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2.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37A79" w14:textId="0430A467" w:rsidR="000A7A62" w:rsidRPr="007A6AE7" w:rsidRDefault="003F027C" w:rsidP="007A6AE7">
      <w:pPr>
        <w:spacing w:line="276" w:lineRule="auto"/>
        <w:jc w:val="center"/>
        <w:rPr>
          <w:rFonts w:ascii="Times New Roman" w:eastAsia="Times New Roman" w:hAnsi="Times New Roman"/>
          <w:b/>
          <w:bCs/>
          <w:sz w:val="22"/>
          <w:szCs w:val="22"/>
        </w:rPr>
      </w:pPr>
      <w:bookmarkStart w:id="0" w:name="_Hlk72350958"/>
      <w:bookmarkStart w:id="1" w:name="_Hlk72071474"/>
      <w:bookmarkStart w:id="2" w:name="_Hlk71032038"/>
      <w:bookmarkStart w:id="3" w:name="_Hlk71897676"/>
      <w:bookmarkStart w:id="4" w:name="_Hlk72418680"/>
      <w:bookmarkEnd w:id="0"/>
      <w:r>
        <w:rPr>
          <w:rFonts w:ascii="Arial" w:hAnsi="Arial"/>
          <w:b/>
          <w:bCs/>
          <w:color w:val="222222"/>
          <w:sz w:val="22"/>
          <w:szCs w:val="22"/>
          <w:shd w:val="clear" w:color="auto" w:fill="FFFFFF"/>
        </w:rPr>
        <w:t>“</w:t>
      </w:r>
      <w:r w:rsidR="00157BD3" w:rsidRPr="00157BD3">
        <w:rPr>
          <w:rFonts w:ascii="Times New Roman" w:eastAsia="Arial Unicode MS" w:hAnsi="Times New Roman" w:cs="Times New Roman"/>
          <w:b/>
          <w:bCs/>
          <w:color w:val="222222"/>
          <w:sz w:val="24"/>
          <w:szCs w:val="24"/>
          <w:bdr w:val="nil"/>
          <w:shd w:val="clear" w:color="auto" w:fill="FFFFFF"/>
        </w:rPr>
        <w:t>Meta-Analysis of G-quadruplexes of Dysregulated lncRNAs in Gastric, Head and Neck Cancers Followed by Protein-Interacting Partners Analysis</w:t>
      </w:r>
      <w:r w:rsidR="000A7A62">
        <w:rPr>
          <w:rFonts w:ascii="Arial" w:hAnsi="Arial"/>
          <w:b/>
          <w:bCs/>
          <w:color w:val="222222"/>
          <w:sz w:val="22"/>
          <w:szCs w:val="22"/>
          <w:shd w:val="clear" w:color="auto" w:fill="FFFFFF"/>
        </w:rPr>
        <w:t>.</w:t>
      </w:r>
      <w:r>
        <w:rPr>
          <w:rFonts w:ascii="Arial" w:hAnsi="Arial"/>
          <w:b/>
          <w:bCs/>
          <w:color w:val="222222"/>
          <w:sz w:val="22"/>
          <w:szCs w:val="22"/>
          <w:shd w:val="clear" w:color="auto" w:fill="FFFFFF"/>
        </w:rPr>
        <w:t>”</w:t>
      </w:r>
    </w:p>
    <w:bookmarkEnd w:id="1"/>
    <w:p w14:paraId="213E79C8" w14:textId="77777777" w:rsidR="000A7A62" w:rsidRDefault="000A7A62" w:rsidP="008F5201">
      <w:pPr>
        <w:spacing w:line="200" w:lineRule="exact"/>
        <w:rPr>
          <w:rFonts w:ascii="Times New Roman" w:eastAsia="Times New Roman" w:hAnsi="Times New Roman"/>
        </w:rPr>
      </w:pPr>
    </w:p>
    <w:p w14:paraId="74D2B104" w14:textId="77777777" w:rsidR="000A7A62" w:rsidRDefault="000A7A62" w:rsidP="008F5201">
      <w:pPr>
        <w:spacing w:line="200" w:lineRule="exact"/>
        <w:rPr>
          <w:rFonts w:ascii="Times New Roman" w:eastAsia="Times New Roman" w:hAnsi="Times New Roman"/>
        </w:rPr>
      </w:pPr>
    </w:p>
    <w:p w14:paraId="51DDCB9B" w14:textId="77777777" w:rsidR="000A7A62" w:rsidRDefault="000A7A62" w:rsidP="008F5201">
      <w:pPr>
        <w:spacing w:line="200" w:lineRule="exact"/>
        <w:rPr>
          <w:rFonts w:ascii="Times New Roman" w:eastAsia="Times New Roman" w:hAnsi="Times New Roman"/>
        </w:rPr>
      </w:pPr>
    </w:p>
    <w:p w14:paraId="44D8DB8A" w14:textId="77777777" w:rsidR="000A7A62" w:rsidRDefault="000A7A62" w:rsidP="008F5201">
      <w:pPr>
        <w:spacing w:line="200" w:lineRule="exact"/>
        <w:rPr>
          <w:rFonts w:ascii="Times New Roman" w:eastAsia="Times New Roman" w:hAnsi="Times New Roman"/>
        </w:rPr>
      </w:pPr>
    </w:p>
    <w:p w14:paraId="4E6B1BFE" w14:textId="77777777" w:rsidR="000A7A62" w:rsidRDefault="000A7A62" w:rsidP="008F5201">
      <w:pPr>
        <w:spacing w:line="200" w:lineRule="exact"/>
        <w:rPr>
          <w:rFonts w:ascii="Times New Roman" w:eastAsia="Times New Roman" w:hAnsi="Times New Roman"/>
        </w:rPr>
      </w:pPr>
    </w:p>
    <w:p w14:paraId="7E1DB776" w14:textId="77777777" w:rsidR="000A7A62" w:rsidRDefault="000A7A62" w:rsidP="008F5201">
      <w:pPr>
        <w:spacing w:line="200" w:lineRule="exact"/>
        <w:rPr>
          <w:rFonts w:ascii="Times New Roman" w:eastAsia="Times New Roman" w:hAnsi="Times New Roman"/>
        </w:rPr>
      </w:pPr>
    </w:p>
    <w:p w14:paraId="5514220D" w14:textId="77777777" w:rsidR="000A7A62" w:rsidRDefault="000A7A62" w:rsidP="008F5201">
      <w:pPr>
        <w:spacing w:line="313" w:lineRule="exact"/>
        <w:rPr>
          <w:rFonts w:ascii="Times New Roman" w:eastAsia="Times New Roman" w:hAnsi="Times New Roman"/>
        </w:rPr>
      </w:pPr>
    </w:p>
    <w:p w14:paraId="006B340E" w14:textId="77777777" w:rsidR="000A7A62" w:rsidRDefault="000A7A62" w:rsidP="008F5201">
      <w:pPr>
        <w:spacing w:line="0" w:lineRule="atLeast"/>
        <w:ind w:right="-693"/>
        <w:jc w:val="center"/>
        <w:rPr>
          <w:rFonts w:ascii="Arial" w:eastAsia="Arial" w:hAnsi="Arial"/>
          <w:b/>
          <w:i/>
          <w:sz w:val="23"/>
          <w:u w:val="single"/>
        </w:rPr>
      </w:pPr>
      <w:r>
        <w:rPr>
          <w:rFonts w:ascii="Arial" w:eastAsia="Arial" w:hAnsi="Arial"/>
          <w:b/>
          <w:i/>
          <w:sz w:val="23"/>
          <w:u w:val="single"/>
        </w:rPr>
        <w:t>Submitted by</w:t>
      </w:r>
    </w:p>
    <w:p w14:paraId="2BB89CB5" w14:textId="77777777" w:rsidR="000A7A62" w:rsidRDefault="000A7A62" w:rsidP="008F5201">
      <w:pPr>
        <w:spacing w:line="317" w:lineRule="exact"/>
        <w:rPr>
          <w:rFonts w:ascii="Times New Roman" w:eastAsia="Times New Roman" w:hAnsi="Times New Roman"/>
        </w:rPr>
      </w:pPr>
    </w:p>
    <w:p w14:paraId="64609841" w14:textId="77777777" w:rsidR="000A7A62" w:rsidRDefault="000A7A62" w:rsidP="008F5201">
      <w:pPr>
        <w:tabs>
          <w:tab w:val="left" w:pos="340"/>
          <w:tab w:val="left" w:pos="340"/>
        </w:tabs>
        <w:spacing w:line="0" w:lineRule="atLeast"/>
        <w:ind w:right="-673"/>
        <w:jc w:val="center"/>
        <w:rPr>
          <w:rFonts w:ascii="Arial" w:eastAsia="Arial" w:hAnsi="Arial"/>
          <w:b/>
          <w:sz w:val="27"/>
        </w:rPr>
      </w:pPr>
      <w:r>
        <w:rPr>
          <w:rFonts w:ascii="Arial" w:eastAsia="Arial" w:hAnsi="Arial"/>
          <w:b/>
          <w:sz w:val="28"/>
        </w:rPr>
        <w:t>Janki Kiran Thakkar</w:t>
      </w:r>
    </w:p>
    <w:p w14:paraId="68BDEC69" w14:textId="77777777" w:rsidR="000A7A62" w:rsidRDefault="000A7A62" w:rsidP="008F5201">
      <w:pPr>
        <w:spacing w:line="189" w:lineRule="exact"/>
        <w:rPr>
          <w:rFonts w:ascii="Times New Roman" w:eastAsia="Times New Roman" w:hAnsi="Times New Roman"/>
        </w:rPr>
      </w:pPr>
    </w:p>
    <w:p w14:paraId="592364CA" w14:textId="77777777" w:rsidR="000A7A62" w:rsidRDefault="000A7A62" w:rsidP="008F5201">
      <w:pPr>
        <w:spacing w:line="0" w:lineRule="atLeast"/>
        <w:ind w:right="-693"/>
        <w:jc w:val="center"/>
        <w:rPr>
          <w:rFonts w:ascii="Arial" w:eastAsia="Arial" w:hAnsi="Arial"/>
          <w:b/>
          <w:sz w:val="23"/>
        </w:rPr>
      </w:pPr>
      <w:r>
        <w:rPr>
          <w:rFonts w:ascii="Arial" w:eastAsia="Arial" w:hAnsi="Arial"/>
          <w:b/>
          <w:sz w:val="23"/>
        </w:rPr>
        <w:t>AU1621051</w:t>
      </w:r>
    </w:p>
    <w:p w14:paraId="3DDE81C2" w14:textId="77777777" w:rsidR="000A7A62" w:rsidRDefault="000A7A62" w:rsidP="008F5201">
      <w:pPr>
        <w:spacing w:line="188" w:lineRule="exact"/>
        <w:rPr>
          <w:rFonts w:ascii="Times New Roman" w:eastAsia="Times New Roman" w:hAnsi="Times New Roman"/>
        </w:rPr>
      </w:pPr>
    </w:p>
    <w:p w14:paraId="1C24CA4B" w14:textId="77777777" w:rsidR="000A7A62" w:rsidRDefault="000A7A62" w:rsidP="008F5201">
      <w:pPr>
        <w:spacing w:line="0" w:lineRule="atLeast"/>
        <w:ind w:right="-673"/>
        <w:jc w:val="center"/>
        <w:rPr>
          <w:rFonts w:ascii="Arial" w:eastAsia="Arial" w:hAnsi="Arial"/>
          <w:b/>
          <w:sz w:val="23"/>
        </w:rPr>
      </w:pPr>
      <w:r>
        <w:rPr>
          <w:rFonts w:ascii="Arial" w:eastAsia="Arial" w:hAnsi="Arial"/>
          <w:b/>
          <w:sz w:val="23"/>
        </w:rPr>
        <w:t>Session: 2016-2021</w:t>
      </w:r>
    </w:p>
    <w:p w14:paraId="4A71586B" w14:textId="77777777" w:rsidR="000A7A62" w:rsidRDefault="000A7A62" w:rsidP="008F5201">
      <w:pPr>
        <w:spacing w:line="200" w:lineRule="exact"/>
        <w:rPr>
          <w:rFonts w:ascii="Times New Roman" w:eastAsia="Times New Roman" w:hAnsi="Times New Roman"/>
        </w:rPr>
      </w:pPr>
    </w:p>
    <w:p w14:paraId="7959CB0C" w14:textId="77777777" w:rsidR="000A7A62" w:rsidRPr="007A6AE7" w:rsidRDefault="000A7A62" w:rsidP="008F5201">
      <w:pPr>
        <w:spacing w:line="200" w:lineRule="exact"/>
        <w:rPr>
          <w:rFonts w:ascii="Times New Roman" w:eastAsia="Times New Roman" w:hAnsi="Times New Roman"/>
          <w:lang w:val="en-IN"/>
        </w:rPr>
      </w:pPr>
    </w:p>
    <w:p w14:paraId="04CF84D2" w14:textId="77777777" w:rsidR="000A7A62" w:rsidRDefault="000A7A62" w:rsidP="008F5201">
      <w:pPr>
        <w:spacing w:line="200" w:lineRule="exact"/>
        <w:rPr>
          <w:rFonts w:ascii="Times New Roman" w:eastAsia="Times New Roman" w:hAnsi="Times New Roman"/>
        </w:rPr>
      </w:pPr>
    </w:p>
    <w:p w14:paraId="282730B3" w14:textId="77777777" w:rsidR="000A7A62" w:rsidRDefault="000A7A62" w:rsidP="008F5201">
      <w:pPr>
        <w:spacing w:line="217" w:lineRule="exact"/>
        <w:rPr>
          <w:rFonts w:ascii="Times New Roman" w:eastAsia="Times New Roman" w:hAnsi="Times New Roman"/>
        </w:rPr>
      </w:pPr>
    </w:p>
    <w:p w14:paraId="028416A7" w14:textId="77777777" w:rsidR="000A7A62" w:rsidRDefault="000A7A62" w:rsidP="008F5201">
      <w:pPr>
        <w:spacing w:line="0" w:lineRule="atLeast"/>
        <w:ind w:left="3380"/>
        <w:rPr>
          <w:rFonts w:ascii="Arial" w:eastAsia="Arial" w:hAnsi="Arial"/>
          <w:b/>
          <w:i/>
          <w:sz w:val="23"/>
        </w:rPr>
      </w:pPr>
      <w:r>
        <w:rPr>
          <w:rFonts w:ascii="Arial" w:eastAsia="Arial" w:hAnsi="Arial"/>
          <w:b/>
          <w:i/>
          <w:sz w:val="23"/>
        </w:rPr>
        <w:t>for the partial fulfillment of</w:t>
      </w:r>
    </w:p>
    <w:p w14:paraId="2065AD0E" w14:textId="77777777" w:rsidR="000A7A62" w:rsidRDefault="000A7A62" w:rsidP="008F5201">
      <w:pPr>
        <w:spacing w:line="175" w:lineRule="exact"/>
        <w:rPr>
          <w:rFonts w:ascii="Times New Roman" w:eastAsia="Times New Roman" w:hAnsi="Times New Roman"/>
        </w:rPr>
      </w:pPr>
    </w:p>
    <w:p w14:paraId="77ACC841" w14:textId="77777777" w:rsidR="000A7A62" w:rsidRPr="001B62E8" w:rsidRDefault="000A7A62" w:rsidP="001B62E8">
      <w:pPr>
        <w:spacing w:line="0" w:lineRule="atLeast"/>
        <w:ind w:left="3380"/>
        <w:rPr>
          <w:rFonts w:ascii="Arial" w:eastAsia="Arial" w:hAnsi="Arial"/>
          <w:b/>
          <w:i/>
          <w:sz w:val="28"/>
        </w:rPr>
      </w:pPr>
      <w:proofErr w:type="spellStart"/>
      <w:r>
        <w:rPr>
          <w:rFonts w:ascii="Arial" w:eastAsia="Arial" w:hAnsi="Arial"/>
          <w:b/>
          <w:i/>
          <w:sz w:val="28"/>
        </w:rPr>
        <w:t>iMSc</w:t>
      </w:r>
      <w:proofErr w:type="spellEnd"/>
      <w:r>
        <w:rPr>
          <w:rFonts w:ascii="Arial" w:eastAsia="Arial" w:hAnsi="Arial"/>
          <w:b/>
          <w:i/>
          <w:sz w:val="28"/>
        </w:rPr>
        <w:t xml:space="preserve"> in Life Sciences</w:t>
      </w:r>
    </w:p>
    <w:p w14:paraId="3A8B521C" w14:textId="77777777" w:rsidR="000A7A62" w:rsidRDefault="000A7A62" w:rsidP="008F5201">
      <w:pPr>
        <w:spacing w:line="0" w:lineRule="atLeast"/>
        <w:ind w:right="-673"/>
        <w:jc w:val="center"/>
        <w:rPr>
          <w:rFonts w:ascii="Times New Roman" w:eastAsia="Times New Roman" w:hAnsi="Times New Roman"/>
        </w:rPr>
      </w:pPr>
    </w:p>
    <w:p w14:paraId="0DD9D69D" w14:textId="77777777" w:rsidR="000A7A62" w:rsidRDefault="000A7A62" w:rsidP="008F5201">
      <w:pPr>
        <w:spacing w:line="0" w:lineRule="atLeast"/>
        <w:ind w:right="-673"/>
        <w:jc w:val="center"/>
        <w:rPr>
          <w:rFonts w:ascii="Times New Roman" w:eastAsia="Times New Roman" w:hAnsi="Times New Roman"/>
        </w:rPr>
      </w:pPr>
    </w:p>
    <w:p w14:paraId="790B01B9" w14:textId="77777777" w:rsidR="000A7A62" w:rsidRDefault="000A7A62" w:rsidP="008F5201">
      <w:pPr>
        <w:spacing w:line="0" w:lineRule="atLeast"/>
        <w:ind w:right="-673"/>
        <w:jc w:val="center"/>
        <w:rPr>
          <w:rFonts w:ascii="Times New Roman" w:eastAsia="Times New Roman" w:hAnsi="Times New Roman"/>
        </w:rPr>
      </w:pPr>
    </w:p>
    <w:p w14:paraId="364E1B5B" w14:textId="77777777" w:rsidR="000A7A62" w:rsidRDefault="000A7A62" w:rsidP="008F5201">
      <w:pPr>
        <w:spacing w:line="0" w:lineRule="atLeast"/>
        <w:ind w:right="-673"/>
        <w:jc w:val="center"/>
        <w:rPr>
          <w:rFonts w:ascii="Times New Roman" w:eastAsia="Times New Roman" w:hAnsi="Times New Roman"/>
        </w:rPr>
      </w:pPr>
    </w:p>
    <w:p w14:paraId="6D7C435A" w14:textId="77777777" w:rsidR="000A7A62" w:rsidRDefault="000A7A62" w:rsidP="008F5201">
      <w:pPr>
        <w:spacing w:line="0" w:lineRule="atLeast"/>
        <w:ind w:right="-673"/>
        <w:jc w:val="center"/>
        <w:rPr>
          <w:rFonts w:ascii="Times New Roman" w:eastAsia="Times New Roman" w:hAnsi="Times New Roman"/>
        </w:rPr>
      </w:pPr>
    </w:p>
    <w:p w14:paraId="5330D6F8" w14:textId="77777777" w:rsidR="000A7A62" w:rsidRDefault="000A7A62" w:rsidP="008F5201">
      <w:pPr>
        <w:spacing w:line="0" w:lineRule="atLeast"/>
        <w:ind w:right="-673"/>
        <w:jc w:val="center"/>
        <w:rPr>
          <w:rFonts w:ascii="Times New Roman" w:eastAsia="Times New Roman" w:hAnsi="Times New Roman"/>
        </w:rPr>
      </w:pPr>
      <w:r>
        <w:rPr>
          <w:noProof/>
        </w:rPr>
        <w:drawing>
          <wp:inline distT="0" distB="0" distL="0" distR="0" wp14:anchorId="31124E18" wp14:editId="264AC38A">
            <wp:extent cx="3192780" cy="1432560"/>
            <wp:effectExtent l="0" t="0" r="7620" b="0"/>
            <wp:docPr id="17" name="Picture 17" descr="Amrut Mody School of Management ADMISSION ANNOUNCEMENT DOCTORAL (PhD)  PROGRAMME IN MANAGEMENT 2019 Ahmedabad University enc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mrut Mody School of Management ADMISSION ANNOUNCEMENT DOCTORAL (PhD)  PROGRAMME IN MANAGEMENT 2019 Ahmedabad University enco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2780" cy="1432560"/>
                    </a:xfrm>
                    <a:prstGeom prst="rect">
                      <a:avLst/>
                    </a:prstGeom>
                    <a:noFill/>
                    <a:ln>
                      <a:noFill/>
                    </a:ln>
                  </pic:spPr>
                </pic:pic>
              </a:graphicData>
            </a:graphic>
          </wp:inline>
        </w:drawing>
      </w:r>
    </w:p>
    <w:p w14:paraId="13B3CAED" w14:textId="77777777" w:rsidR="000A7A62" w:rsidRDefault="000A7A62" w:rsidP="008F5201">
      <w:pPr>
        <w:spacing w:line="0" w:lineRule="atLeast"/>
        <w:ind w:right="-673"/>
        <w:jc w:val="center"/>
        <w:rPr>
          <w:rFonts w:ascii="Times New Roman" w:eastAsia="Times New Roman" w:hAnsi="Times New Roman"/>
        </w:rPr>
      </w:pPr>
    </w:p>
    <w:p w14:paraId="737CAFF9" w14:textId="77777777" w:rsidR="000A7A62" w:rsidRDefault="000A7A62" w:rsidP="001B62E8">
      <w:pPr>
        <w:spacing w:line="0" w:lineRule="atLeast"/>
        <w:ind w:right="-673"/>
        <w:rPr>
          <w:rFonts w:ascii="Arial" w:eastAsia="Arial" w:hAnsi="Arial"/>
          <w:b/>
          <w:sz w:val="31"/>
        </w:rPr>
      </w:pPr>
    </w:p>
    <w:p w14:paraId="1177E769" w14:textId="77777777" w:rsidR="000A7A62" w:rsidRDefault="000A7A62" w:rsidP="008F5201">
      <w:pPr>
        <w:spacing w:line="0" w:lineRule="atLeast"/>
        <w:ind w:right="-673"/>
        <w:jc w:val="center"/>
        <w:rPr>
          <w:rFonts w:ascii="Arial" w:eastAsia="Arial" w:hAnsi="Arial"/>
          <w:b/>
          <w:sz w:val="31"/>
        </w:rPr>
      </w:pPr>
    </w:p>
    <w:p w14:paraId="3FF555AD" w14:textId="77777777" w:rsidR="000A7A62" w:rsidRDefault="000A7A62" w:rsidP="008F5201">
      <w:pPr>
        <w:spacing w:line="0" w:lineRule="atLeast"/>
        <w:ind w:right="-673"/>
        <w:jc w:val="center"/>
        <w:rPr>
          <w:rFonts w:ascii="Arial" w:eastAsia="Arial" w:hAnsi="Arial"/>
          <w:b/>
          <w:sz w:val="31"/>
        </w:rPr>
      </w:pPr>
      <w:r>
        <w:rPr>
          <w:rFonts w:ascii="Arial" w:eastAsia="Arial" w:hAnsi="Arial"/>
          <w:b/>
          <w:sz w:val="31"/>
        </w:rPr>
        <w:t>Biological and Life Sciences</w:t>
      </w:r>
    </w:p>
    <w:p w14:paraId="41E49FF8" w14:textId="77777777" w:rsidR="000A7A62" w:rsidRDefault="000A7A62" w:rsidP="008F5201">
      <w:pPr>
        <w:spacing w:line="0" w:lineRule="atLeast"/>
        <w:ind w:right="-673"/>
        <w:jc w:val="center"/>
        <w:rPr>
          <w:rFonts w:ascii="Arial" w:eastAsia="Arial" w:hAnsi="Arial"/>
          <w:b/>
          <w:sz w:val="31"/>
        </w:rPr>
      </w:pPr>
      <w:r>
        <w:rPr>
          <w:rFonts w:ascii="Arial" w:eastAsia="Arial" w:hAnsi="Arial"/>
          <w:b/>
          <w:sz w:val="31"/>
        </w:rPr>
        <w:t>School of Arts and Sciences</w:t>
      </w:r>
    </w:p>
    <w:p w14:paraId="7AD9C9ED" w14:textId="77777777" w:rsidR="000A7A62" w:rsidRDefault="000A7A62" w:rsidP="008F5201">
      <w:pPr>
        <w:spacing w:line="184" w:lineRule="exact"/>
        <w:rPr>
          <w:rFonts w:ascii="Times New Roman" w:eastAsia="Times New Roman" w:hAnsi="Times New Roman"/>
        </w:rPr>
      </w:pPr>
    </w:p>
    <w:p w14:paraId="10248B54" w14:textId="77777777" w:rsidR="000A7A62" w:rsidRPr="008A0670" w:rsidRDefault="000A7A62" w:rsidP="008F5201">
      <w:pPr>
        <w:spacing w:line="0" w:lineRule="atLeast"/>
        <w:ind w:right="-673"/>
        <w:jc w:val="center"/>
        <w:rPr>
          <w:rFonts w:ascii="Arial" w:eastAsia="Arial" w:hAnsi="Arial"/>
          <w:b/>
          <w:sz w:val="31"/>
          <w:szCs w:val="31"/>
        </w:rPr>
      </w:pPr>
      <w:r w:rsidRPr="008A0670">
        <w:rPr>
          <w:rFonts w:ascii="Arial" w:eastAsia="Arial" w:hAnsi="Arial"/>
          <w:b/>
          <w:sz w:val="31"/>
          <w:szCs w:val="31"/>
        </w:rPr>
        <w:t>Ahmedabad University</w:t>
      </w:r>
    </w:p>
    <w:p w14:paraId="6501BD4D" w14:textId="77777777" w:rsidR="000A7A62" w:rsidRDefault="000A7A62" w:rsidP="008F5201">
      <w:pPr>
        <w:spacing w:line="144" w:lineRule="exact"/>
        <w:rPr>
          <w:rFonts w:ascii="Times New Roman" w:eastAsia="Times New Roman" w:hAnsi="Times New Roman"/>
        </w:rPr>
      </w:pPr>
    </w:p>
    <w:p w14:paraId="0EC81E20" w14:textId="77777777" w:rsidR="000A7A62" w:rsidRDefault="000A7A62" w:rsidP="008F5201">
      <w:pPr>
        <w:spacing w:line="0" w:lineRule="atLeast"/>
        <w:ind w:right="-673"/>
        <w:jc w:val="center"/>
        <w:rPr>
          <w:rFonts w:ascii="Arial" w:eastAsia="Arial" w:hAnsi="Arial"/>
          <w:b/>
          <w:sz w:val="23"/>
        </w:rPr>
      </w:pPr>
      <w:r>
        <w:rPr>
          <w:rFonts w:ascii="Arial" w:eastAsia="Arial" w:hAnsi="Arial"/>
          <w:b/>
          <w:sz w:val="23"/>
        </w:rPr>
        <w:t>Ahmedabad-380009</w:t>
      </w:r>
    </w:p>
    <w:p w14:paraId="2E385B5D" w14:textId="77777777" w:rsidR="000A7A62" w:rsidRDefault="000A7A62" w:rsidP="008F5201">
      <w:pPr>
        <w:spacing w:line="130" w:lineRule="exact"/>
        <w:rPr>
          <w:rFonts w:ascii="Times New Roman" w:eastAsia="Times New Roman" w:hAnsi="Times New Roman"/>
        </w:rPr>
      </w:pPr>
    </w:p>
    <w:p w14:paraId="4315B8EE" w14:textId="77777777" w:rsidR="000A7A62" w:rsidRDefault="000A7A62" w:rsidP="008F5201">
      <w:pPr>
        <w:spacing w:line="0" w:lineRule="atLeast"/>
        <w:ind w:right="-673"/>
        <w:jc w:val="center"/>
        <w:rPr>
          <w:rFonts w:ascii="Arial" w:eastAsia="Arial" w:hAnsi="Arial"/>
          <w:b/>
          <w:sz w:val="23"/>
        </w:rPr>
      </w:pPr>
      <w:r>
        <w:rPr>
          <w:rFonts w:ascii="Arial" w:eastAsia="Arial" w:hAnsi="Arial"/>
          <w:b/>
          <w:sz w:val="23"/>
        </w:rPr>
        <w:t>Gujarat</w:t>
      </w:r>
    </w:p>
    <w:p w14:paraId="33645A81" w14:textId="77777777" w:rsidR="000A7A62" w:rsidRDefault="000A7A62" w:rsidP="008F5201">
      <w:pPr>
        <w:spacing w:line="0" w:lineRule="atLeast"/>
        <w:ind w:right="-673"/>
        <w:jc w:val="center"/>
        <w:rPr>
          <w:rFonts w:ascii="Arial" w:eastAsia="Arial" w:hAnsi="Arial"/>
          <w:b/>
          <w:sz w:val="23"/>
        </w:rPr>
        <w:sectPr w:rsidR="000A7A62">
          <w:footerReference w:type="default" r:id="rId9"/>
          <w:pgSz w:w="11900" w:h="16838"/>
          <w:pgMar w:top="1440" w:right="1440" w:bottom="1440" w:left="1440" w:header="0" w:footer="0" w:gutter="0"/>
          <w:cols w:space="0" w:equalWidth="0">
            <w:col w:w="9026"/>
          </w:cols>
          <w:docGrid w:linePitch="360"/>
        </w:sectPr>
      </w:pPr>
    </w:p>
    <w:p w14:paraId="2BF0CAC0" w14:textId="77777777" w:rsidR="000A7A62" w:rsidRDefault="000A7A62" w:rsidP="008F5201">
      <w:pPr>
        <w:spacing w:line="200" w:lineRule="exact"/>
        <w:rPr>
          <w:rFonts w:ascii="Times New Roman" w:eastAsia="Times New Roman" w:hAnsi="Times New Roman"/>
        </w:rPr>
      </w:pPr>
    </w:p>
    <w:p w14:paraId="4F9EF0F4" w14:textId="77777777" w:rsidR="000A7A62" w:rsidRDefault="000A7A62" w:rsidP="008F5201">
      <w:pPr>
        <w:spacing w:line="0" w:lineRule="atLeast"/>
        <w:ind w:left="4260"/>
        <w:rPr>
          <w:rFonts w:ascii="Arial" w:eastAsia="Arial" w:hAnsi="Arial"/>
          <w:b/>
          <w:sz w:val="23"/>
        </w:rPr>
      </w:pPr>
    </w:p>
    <w:p w14:paraId="1F8EAC3D" w14:textId="77777777" w:rsidR="000A7A62" w:rsidRDefault="000A7A62" w:rsidP="008F5201">
      <w:pPr>
        <w:spacing w:line="0" w:lineRule="atLeast"/>
        <w:ind w:left="4260"/>
        <w:rPr>
          <w:rFonts w:ascii="Arial" w:eastAsia="Arial" w:hAnsi="Arial"/>
          <w:b/>
          <w:sz w:val="23"/>
        </w:rPr>
      </w:pPr>
    </w:p>
    <w:p w14:paraId="3F7273B5" w14:textId="77777777" w:rsidR="000A7A62" w:rsidRDefault="000A7A62" w:rsidP="008F5201">
      <w:pPr>
        <w:spacing w:line="0" w:lineRule="atLeast"/>
        <w:ind w:left="4260"/>
        <w:rPr>
          <w:rFonts w:ascii="Arial" w:eastAsia="Arial" w:hAnsi="Arial"/>
          <w:b/>
          <w:sz w:val="23"/>
        </w:rPr>
      </w:pPr>
      <w:r>
        <w:rPr>
          <w:rFonts w:ascii="Arial" w:eastAsia="Arial" w:hAnsi="Arial"/>
          <w:b/>
          <w:sz w:val="23"/>
        </w:rPr>
        <w:t>JUNE 2021</w:t>
      </w:r>
    </w:p>
    <w:p w14:paraId="24CDAE8A" w14:textId="77777777" w:rsidR="000A7A62" w:rsidRDefault="000A7A62" w:rsidP="008F5201">
      <w:pPr>
        <w:spacing w:line="0" w:lineRule="atLeast"/>
        <w:rPr>
          <w:rFonts w:ascii="Arial" w:eastAsia="Arial" w:hAnsi="Arial"/>
          <w:b/>
          <w:sz w:val="23"/>
        </w:rPr>
        <w:sectPr w:rsidR="000A7A62">
          <w:type w:val="continuous"/>
          <w:pgSz w:w="11900" w:h="16838"/>
          <w:pgMar w:top="1440" w:right="1440" w:bottom="1440" w:left="1440" w:header="0" w:footer="0" w:gutter="0"/>
          <w:cols w:space="0" w:equalWidth="0">
            <w:col w:w="9026"/>
          </w:cols>
          <w:docGrid w:linePitch="360"/>
        </w:sectPr>
      </w:pPr>
    </w:p>
    <w:p w14:paraId="01AD9810" w14:textId="77777777" w:rsidR="000A7A62" w:rsidRPr="00F11885" w:rsidRDefault="000A7A62" w:rsidP="008F5201">
      <w:pPr>
        <w:spacing w:line="0" w:lineRule="atLeast"/>
        <w:jc w:val="center"/>
        <w:rPr>
          <w:rFonts w:ascii="Arial" w:eastAsia="Arial" w:hAnsi="Arial"/>
          <w:b/>
          <w:sz w:val="28"/>
          <w:szCs w:val="18"/>
        </w:rPr>
      </w:pPr>
      <w:bookmarkStart w:id="5" w:name="page4"/>
      <w:bookmarkEnd w:id="5"/>
      <w:r w:rsidRPr="00F11885">
        <w:rPr>
          <w:rFonts w:ascii="Arial" w:eastAsia="Arial" w:hAnsi="Arial"/>
          <w:b/>
          <w:sz w:val="28"/>
          <w:szCs w:val="18"/>
        </w:rPr>
        <w:lastRenderedPageBreak/>
        <w:t>WORKPLACE CERTIFICATE</w:t>
      </w:r>
    </w:p>
    <w:p w14:paraId="7BAF4C90" w14:textId="77777777" w:rsidR="000A7A62" w:rsidRDefault="000A7A62" w:rsidP="008F5201">
      <w:pPr>
        <w:spacing w:line="0" w:lineRule="atLeast"/>
        <w:jc w:val="center"/>
        <w:rPr>
          <w:rFonts w:ascii="Arial" w:eastAsia="Arial" w:hAnsi="Arial"/>
          <w:b/>
          <w:sz w:val="31"/>
        </w:rPr>
      </w:pPr>
    </w:p>
    <w:p w14:paraId="0F193DB5" w14:textId="77777777" w:rsidR="000A7A62" w:rsidRDefault="000A7A62" w:rsidP="008F5201">
      <w:pPr>
        <w:spacing w:line="0" w:lineRule="atLeast"/>
        <w:jc w:val="center"/>
        <w:rPr>
          <w:rFonts w:ascii="Arial" w:eastAsia="Arial" w:hAnsi="Arial"/>
          <w:b/>
          <w:sz w:val="31"/>
        </w:rPr>
      </w:pPr>
    </w:p>
    <w:p w14:paraId="566109DE" w14:textId="77777777" w:rsidR="000A7A62" w:rsidRDefault="000A7A62" w:rsidP="008F5201">
      <w:pPr>
        <w:spacing w:line="0" w:lineRule="atLeast"/>
        <w:jc w:val="center"/>
        <w:rPr>
          <w:rFonts w:ascii="Arial" w:eastAsia="Arial" w:hAnsi="Arial"/>
          <w:b/>
          <w:sz w:val="31"/>
        </w:rPr>
      </w:pPr>
    </w:p>
    <w:p w14:paraId="63C45D91" w14:textId="77777777" w:rsidR="000A7A62" w:rsidRDefault="000A7A62" w:rsidP="008F5201">
      <w:pPr>
        <w:spacing w:line="0" w:lineRule="atLeast"/>
        <w:jc w:val="center"/>
        <w:rPr>
          <w:rFonts w:ascii="Arial" w:eastAsia="Arial" w:hAnsi="Arial"/>
          <w:b/>
          <w:sz w:val="31"/>
        </w:rPr>
      </w:pPr>
    </w:p>
    <w:p w14:paraId="7F466E4C" w14:textId="77777777" w:rsidR="000A7A62" w:rsidRDefault="000A7A62" w:rsidP="008F5201">
      <w:pPr>
        <w:spacing w:line="0" w:lineRule="atLeast"/>
        <w:jc w:val="center"/>
        <w:rPr>
          <w:rFonts w:ascii="Arial" w:eastAsia="Arial" w:hAnsi="Arial"/>
          <w:b/>
          <w:sz w:val="31"/>
        </w:rPr>
      </w:pPr>
    </w:p>
    <w:p w14:paraId="4C0245A8" w14:textId="77777777" w:rsidR="000A7A62" w:rsidRDefault="000A7A62" w:rsidP="008F5201">
      <w:pPr>
        <w:spacing w:line="0" w:lineRule="atLeast"/>
        <w:jc w:val="center"/>
        <w:rPr>
          <w:rFonts w:ascii="Arial" w:eastAsia="Arial" w:hAnsi="Arial"/>
          <w:b/>
          <w:sz w:val="31"/>
        </w:rPr>
      </w:pPr>
    </w:p>
    <w:p w14:paraId="0E37152D" w14:textId="77777777" w:rsidR="000A7A62" w:rsidRDefault="000A7A62" w:rsidP="008F5201">
      <w:pPr>
        <w:spacing w:line="0" w:lineRule="atLeast"/>
        <w:jc w:val="center"/>
        <w:rPr>
          <w:rFonts w:ascii="Arial" w:eastAsia="Arial" w:hAnsi="Arial"/>
          <w:b/>
          <w:sz w:val="31"/>
        </w:rPr>
      </w:pPr>
    </w:p>
    <w:p w14:paraId="72341C56" w14:textId="77777777" w:rsidR="000A7A62" w:rsidRDefault="000A7A62" w:rsidP="008F5201">
      <w:pPr>
        <w:spacing w:line="0" w:lineRule="atLeast"/>
        <w:jc w:val="center"/>
        <w:rPr>
          <w:rFonts w:ascii="Arial" w:eastAsia="Arial" w:hAnsi="Arial"/>
          <w:b/>
          <w:sz w:val="31"/>
        </w:rPr>
      </w:pPr>
    </w:p>
    <w:p w14:paraId="543009E6" w14:textId="77777777" w:rsidR="000A7A62" w:rsidRDefault="000A7A62" w:rsidP="008F5201">
      <w:pPr>
        <w:spacing w:line="0" w:lineRule="atLeast"/>
        <w:jc w:val="center"/>
        <w:rPr>
          <w:rFonts w:ascii="Arial" w:eastAsia="Arial" w:hAnsi="Arial"/>
          <w:b/>
          <w:sz w:val="31"/>
        </w:rPr>
      </w:pPr>
    </w:p>
    <w:p w14:paraId="51F8A3BB" w14:textId="77777777" w:rsidR="000A7A62" w:rsidRDefault="000A7A62" w:rsidP="008F5201">
      <w:pPr>
        <w:spacing w:line="0" w:lineRule="atLeast"/>
        <w:jc w:val="center"/>
        <w:rPr>
          <w:rFonts w:ascii="Arial" w:eastAsia="Arial" w:hAnsi="Arial"/>
          <w:b/>
          <w:sz w:val="31"/>
        </w:rPr>
      </w:pPr>
    </w:p>
    <w:p w14:paraId="4AAE1B58" w14:textId="77777777" w:rsidR="000A7A62" w:rsidRDefault="000A7A62" w:rsidP="008F5201">
      <w:pPr>
        <w:spacing w:line="0" w:lineRule="atLeast"/>
        <w:jc w:val="center"/>
        <w:rPr>
          <w:rFonts w:ascii="Arial" w:eastAsia="Arial" w:hAnsi="Arial"/>
          <w:b/>
          <w:sz w:val="31"/>
        </w:rPr>
      </w:pPr>
    </w:p>
    <w:p w14:paraId="145BD3B7" w14:textId="77777777" w:rsidR="000A7A62" w:rsidRDefault="000A7A62" w:rsidP="008F5201">
      <w:pPr>
        <w:spacing w:line="0" w:lineRule="atLeast"/>
        <w:jc w:val="center"/>
        <w:rPr>
          <w:rFonts w:ascii="Arial" w:eastAsia="Arial" w:hAnsi="Arial"/>
          <w:b/>
          <w:sz w:val="31"/>
        </w:rPr>
      </w:pPr>
    </w:p>
    <w:p w14:paraId="21D5D7AB" w14:textId="77777777" w:rsidR="000A7A62" w:rsidRDefault="000A7A62" w:rsidP="008F5201">
      <w:pPr>
        <w:spacing w:line="0" w:lineRule="atLeast"/>
        <w:jc w:val="center"/>
        <w:rPr>
          <w:rFonts w:ascii="Arial" w:eastAsia="Arial" w:hAnsi="Arial"/>
          <w:b/>
          <w:sz w:val="31"/>
        </w:rPr>
      </w:pPr>
    </w:p>
    <w:p w14:paraId="23BF79D7" w14:textId="77777777" w:rsidR="000A7A62" w:rsidRDefault="000A7A62" w:rsidP="008F5201">
      <w:pPr>
        <w:spacing w:line="0" w:lineRule="atLeast"/>
        <w:jc w:val="center"/>
        <w:rPr>
          <w:rFonts w:ascii="Arial" w:eastAsia="Arial" w:hAnsi="Arial"/>
          <w:b/>
          <w:sz w:val="31"/>
        </w:rPr>
      </w:pPr>
    </w:p>
    <w:p w14:paraId="03B1E1DC" w14:textId="77777777" w:rsidR="000A7A62" w:rsidRDefault="000A7A62" w:rsidP="008F5201">
      <w:pPr>
        <w:spacing w:line="0" w:lineRule="atLeast"/>
        <w:jc w:val="center"/>
        <w:rPr>
          <w:rFonts w:ascii="Arial" w:eastAsia="Arial" w:hAnsi="Arial"/>
          <w:b/>
          <w:sz w:val="31"/>
        </w:rPr>
      </w:pPr>
    </w:p>
    <w:p w14:paraId="5A32639A" w14:textId="77777777" w:rsidR="000A7A62" w:rsidRDefault="000A7A62" w:rsidP="008F5201">
      <w:pPr>
        <w:spacing w:line="0" w:lineRule="atLeast"/>
        <w:jc w:val="center"/>
        <w:rPr>
          <w:rFonts w:ascii="Arial" w:eastAsia="Arial" w:hAnsi="Arial"/>
          <w:b/>
          <w:sz w:val="31"/>
        </w:rPr>
      </w:pPr>
    </w:p>
    <w:p w14:paraId="5A23EB01" w14:textId="77777777" w:rsidR="000A7A62" w:rsidRDefault="000A7A62" w:rsidP="008F5201">
      <w:pPr>
        <w:spacing w:line="0" w:lineRule="atLeast"/>
        <w:jc w:val="center"/>
        <w:rPr>
          <w:rFonts w:ascii="Arial" w:eastAsia="Arial" w:hAnsi="Arial"/>
          <w:b/>
          <w:sz w:val="31"/>
        </w:rPr>
      </w:pPr>
    </w:p>
    <w:p w14:paraId="2EFB59F5" w14:textId="77777777" w:rsidR="000A7A62" w:rsidRDefault="000A7A62" w:rsidP="008F5201">
      <w:pPr>
        <w:spacing w:line="0" w:lineRule="atLeast"/>
        <w:jc w:val="center"/>
        <w:rPr>
          <w:rFonts w:ascii="Arial" w:eastAsia="Arial" w:hAnsi="Arial"/>
          <w:b/>
          <w:sz w:val="31"/>
        </w:rPr>
      </w:pPr>
    </w:p>
    <w:p w14:paraId="7BB6E89D" w14:textId="77777777" w:rsidR="000A7A62" w:rsidRDefault="000A7A62" w:rsidP="008F5201">
      <w:pPr>
        <w:spacing w:line="0" w:lineRule="atLeast"/>
        <w:jc w:val="center"/>
        <w:rPr>
          <w:rFonts w:ascii="Arial" w:eastAsia="Arial" w:hAnsi="Arial"/>
          <w:b/>
          <w:sz w:val="31"/>
        </w:rPr>
      </w:pPr>
    </w:p>
    <w:p w14:paraId="3306BC5B" w14:textId="77777777" w:rsidR="000A7A62" w:rsidRDefault="000A7A62" w:rsidP="008F5201">
      <w:pPr>
        <w:spacing w:line="0" w:lineRule="atLeast"/>
        <w:jc w:val="center"/>
        <w:rPr>
          <w:rFonts w:ascii="Arial" w:eastAsia="Arial" w:hAnsi="Arial"/>
          <w:b/>
          <w:sz w:val="31"/>
        </w:rPr>
      </w:pPr>
    </w:p>
    <w:p w14:paraId="2474C980" w14:textId="77777777" w:rsidR="000A7A62" w:rsidRDefault="000A7A62" w:rsidP="008F5201">
      <w:pPr>
        <w:spacing w:line="0" w:lineRule="atLeast"/>
        <w:jc w:val="center"/>
        <w:rPr>
          <w:rFonts w:ascii="Arial" w:eastAsia="Arial" w:hAnsi="Arial"/>
          <w:b/>
          <w:sz w:val="31"/>
        </w:rPr>
      </w:pPr>
    </w:p>
    <w:p w14:paraId="2F62F031" w14:textId="77777777" w:rsidR="000A7A62" w:rsidRDefault="000A7A62" w:rsidP="008F5201">
      <w:pPr>
        <w:spacing w:line="0" w:lineRule="atLeast"/>
        <w:jc w:val="center"/>
        <w:rPr>
          <w:rFonts w:ascii="Arial" w:eastAsia="Arial" w:hAnsi="Arial"/>
          <w:b/>
          <w:sz w:val="31"/>
        </w:rPr>
      </w:pPr>
    </w:p>
    <w:p w14:paraId="01A56697" w14:textId="77777777" w:rsidR="000A7A62" w:rsidRDefault="000A7A62" w:rsidP="008F5201">
      <w:pPr>
        <w:spacing w:line="0" w:lineRule="atLeast"/>
        <w:jc w:val="center"/>
        <w:rPr>
          <w:rFonts w:ascii="Arial" w:eastAsia="Arial" w:hAnsi="Arial"/>
          <w:b/>
          <w:sz w:val="31"/>
        </w:rPr>
      </w:pPr>
    </w:p>
    <w:p w14:paraId="415D59B7" w14:textId="77777777" w:rsidR="000A7A62" w:rsidRDefault="000A7A62" w:rsidP="008F5201">
      <w:pPr>
        <w:spacing w:line="0" w:lineRule="atLeast"/>
        <w:jc w:val="center"/>
        <w:rPr>
          <w:rFonts w:ascii="Arial" w:eastAsia="Arial" w:hAnsi="Arial"/>
          <w:b/>
          <w:sz w:val="31"/>
        </w:rPr>
      </w:pPr>
    </w:p>
    <w:p w14:paraId="3547976D" w14:textId="77777777" w:rsidR="000A7A62" w:rsidRDefault="000A7A62" w:rsidP="008F5201">
      <w:pPr>
        <w:spacing w:line="0" w:lineRule="atLeast"/>
        <w:jc w:val="center"/>
        <w:rPr>
          <w:rFonts w:ascii="Arial" w:eastAsia="Arial" w:hAnsi="Arial"/>
          <w:b/>
          <w:sz w:val="31"/>
        </w:rPr>
      </w:pPr>
    </w:p>
    <w:p w14:paraId="1688FCA7" w14:textId="77777777" w:rsidR="000A7A62" w:rsidRDefault="000A7A62" w:rsidP="008F5201">
      <w:pPr>
        <w:spacing w:line="0" w:lineRule="atLeast"/>
        <w:jc w:val="center"/>
        <w:rPr>
          <w:rFonts w:ascii="Arial" w:eastAsia="Arial" w:hAnsi="Arial"/>
          <w:b/>
          <w:sz w:val="31"/>
        </w:rPr>
      </w:pPr>
    </w:p>
    <w:p w14:paraId="20515428" w14:textId="77777777" w:rsidR="000A7A62" w:rsidRDefault="000A7A62" w:rsidP="008F5201">
      <w:pPr>
        <w:spacing w:line="0" w:lineRule="atLeast"/>
        <w:jc w:val="center"/>
        <w:rPr>
          <w:rFonts w:ascii="Arial" w:eastAsia="Arial" w:hAnsi="Arial"/>
          <w:b/>
          <w:sz w:val="31"/>
        </w:rPr>
      </w:pPr>
    </w:p>
    <w:p w14:paraId="6B1652ED" w14:textId="77777777" w:rsidR="000A7A62" w:rsidRDefault="000A7A62" w:rsidP="008F5201">
      <w:pPr>
        <w:spacing w:line="0" w:lineRule="atLeast"/>
        <w:jc w:val="center"/>
        <w:rPr>
          <w:rFonts w:ascii="Arial" w:eastAsia="Arial" w:hAnsi="Arial"/>
          <w:b/>
          <w:sz w:val="31"/>
        </w:rPr>
      </w:pPr>
    </w:p>
    <w:p w14:paraId="52784A7A" w14:textId="77777777" w:rsidR="000A7A62" w:rsidRDefault="000A7A62" w:rsidP="008F5201">
      <w:pPr>
        <w:spacing w:line="0" w:lineRule="atLeast"/>
        <w:jc w:val="center"/>
        <w:rPr>
          <w:rFonts w:ascii="Arial" w:eastAsia="Arial" w:hAnsi="Arial"/>
          <w:b/>
          <w:sz w:val="31"/>
        </w:rPr>
      </w:pPr>
    </w:p>
    <w:p w14:paraId="6BCE183D" w14:textId="77777777" w:rsidR="000A7A62" w:rsidRDefault="000A7A62" w:rsidP="008F5201">
      <w:pPr>
        <w:spacing w:line="0" w:lineRule="atLeast"/>
        <w:jc w:val="center"/>
        <w:rPr>
          <w:rFonts w:ascii="Arial" w:eastAsia="Arial" w:hAnsi="Arial"/>
          <w:b/>
          <w:sz w:val="31"/>
        </w:rPr>
      </w:pPr>
    </w:p>
    <w:p w14:paraId="5C84C7E8" w14:textId="77777777" w:rsidR="000A7A62" w:rsidRDefault="000A7A62" w:rsidP="008F5201">
      <w:pPr>
        <w:spacing w:line="0" w:lineRule="atLeast"/>
        <w:jc w:val="center"/>
        <w:rPr>
          <w:rFonts w:ascii="Arial" w:eastAsia="Arial" w:hAnsi="Arial"/>
          <w:b/>
          <w:sz w:val="31"/>
        </w:rPr>
      </w:pPr>
    </w:p>
    <w:p w14:paraId="6CF5F0E9" w14:textId="77777777" w:rsidR="000A7A62" w:rsidRDefault="000A7A62" w:rsidP="008F5201">
      <w:pPr>
        <w:spacing w:line="0" w:lineRule="atLeast"/>
        <w:jc w:val="center"/>
        <w:rPr>
          <w:rFonts w:ascii="Arial" w:eastAsia="Arial" w:hAnsi="Arial"/>
          <w:b/>
          <w:sz w:val="31"/>
        </w:rPr>
      </w:pPr>
    </w:p>
    <w:p w14:paraId="32280E7C" w14:textId="77777777" w:rsidR="000A7A62" w:rsidRDefault="000A7A62" w:rsidP="008F5201">
      <w:pPr>
        <w:spacing w:line="0" w:lineRule="atLeast"/>
        <w:jc w:val="center"/>
        <w:rPr>
          <w:rFonts w:ascii="Arial" w:eastAsia="Arial" w:hAnsi="Arial"/>
          <w:b/>
          <w:sz w:val="31"/>
        </w:rPr>
      </w:pPr>
    </w:p>
    <w:p w14:paraId="45C07DFE" w14:textId="77777777" w:rsidR="000A7A62" w:rsidRDefault="000A7A62" w:rsidP="008F5201">
      <w:pPr>
        <w:spacing w:line="0" w:lineRule="atLeast"/>
        <w:jc w:val="center"/>
        <w:rPr>
          <w:rFonts w:ascii="Arial" w:eastAsia="Arial" w:hAnsi="Arial"/>
          <w:b/>
          <w:sz w:val="31"/>
        </w:rPr>
      </w:pPr>
    </w:p>
    <w:p w14:paraId="04AE560A" w14:textId="77777777" w:rsidR="000A7A62" w:rsidRDefault="000A7A62" w:rsidP="008F5201">
      <w:pPr>
        <w:spacing w:line="0" w:lineRule="atLeast"/>
        <w:jc w:val="center"/>
        <w:rPr>
          <w:rFonts w:ascii="Arial" w:eastAsia="Arial" w:hAnsi="Arial"/>
          <w:b/>
          <w:sz w:val="31"/>
        </w:rPr>
      </w:pPr>
    </w:p>
    <w:p w14:paraId="2F276C2A" w14:textId="77777777" w:rsidR="000A7A62" w:rsidRDefault="000A7A62" w:rsidP="008F5201">
      <w:pPr>
        <w:spacing w:line="0" w:lineRule="atLeast"/>
        <w:jc w:val="center"/>
        <w:rPr>
          <w:rFonts w:ascii="Arial" w:eastAsia="Arial" w:hAnsi="Arial"/>
          <w:b/>
          <w:sz w:val="31"/>
        </w:rPr>
      </w:pPr>
    </w:p>
    <w:p w14:paraId="166D5962" w14:textId="77777777" w:rsidR="000A7A62" w:rsidRDefault="000A7A62" w:rsidP="008F5201">
      <w:pPr>
        <w:spacing w:line="0" w:lineRule="atLeast"/>
        <w:jc w:val="center"/>
        <w:rPr>
          <w:rFonts w:ascii="Arial" w:eastAsia="Arial" w:hAnsi="Arial"/>
          <w:b/>
          <w:sz w:val="31"/>
        </w:rPr>
      </w:pPr>
    </w:p>
    <w:p w14:paraId="7C0ABB12" w14:textId="77777777" w:rsidR="000A7A62" w:rsidRDefault="000A7A62" w:rsidP="008F5201">
      <w:pPr>
        <w:spacing w:line="0" w:lineRule="atLeast"/>
        <w:jc w:val="center"/>
        <w:rPr>
          <w:rFonts w:ascii="Arial" w:eastAsia="Arial" w:hAnsi="Arial"/>
          <w:b/>
          <w:sz w:val="31"/>
        </w:rPr>
      </w:pPr>
    </w:p>
    <w:p w14:paraId="42B7A3C4" w14:textId="77777777" w:rsidR="000A7A62" w:rsidRDefault="000A7A62" w:rsidP="008F5201">
      <w:pPr>
        <w:spacing w:line="0" w:lineRule="atLeast"/>
        <w:jc w:val="center"/>
        <w:rPr>
          <w:rFonts w:ascii="Arial" w:eastAsia="Arial" w:hAnsi="Arial"/>
          <w:b/>
          <w:sz w:val="31"/>
        </w:rPr>
      </w:pPr>
      <w:r>
        <w:rPr>
          <w:rFonts w:ascii="Arial" w:eastAsia="Arial" w:hAnsi="Arial"/>
          <w:b/>
          <w:sz w:val="31"/>
        </w:rPr>
        <w:lastRenderedPageBreak/>
        <w:t>Biological and Life Sciences</w:t>
      </w:r>
    </w:p>
    <w:p w14:paraId="1A12645B" w14:textId="77777777" w:rsidR="000A7A62" w:rsidRDefault="000A7A62" w:rsidP="008F5201">
      <w:pPr>
        <w:spacing w:line="0" w:lineRule="atLeast"/>
        <w:jc w:val="center"/>
        <w:rPr>
          <w:rFonts w:ascii="Arial" w:eastAsia="Arial" w:hAnsi="Arial"/>
          <w:b/>
          <w:sz w:val="31"/>
        </w:rPr>
      </w:pPr>
      <w:r>
        <w:rPr>
          <w:rFonts w:ascii="Arial" w:eastAsia="Arial" w:hAnsi="Arial"/>
          <w:b/>
          <w:sz w:val="31"/>
        </w:rPr>
        <w:t>School of Arts and Sciences</w:t>
      </w:r>
    </w:p>
    <w:p w14:paraId="4EA0BBD8" w14:textId="77777777" w:rsidR="000A7A62" w:rsidRDefault="000A7A62" w:rsidP="008F5201">
      <w:pPr>
        <w:spacing w:line="44" w:lineRule="exact"/>
        <w:jc w:val="center"/>
        <w:rPr>
          <w:rFonts w:ascii="Times New Roman" w:eastAsia="Times New Roman" w:hAnsi="Times New Roman"/>
        </w:rPr>
      </w:pPr>
    </w:p>
    <w:p w14:paraId="07531D92" w14:textId="77777777" w:rsidR="000A7A62" w:rsidRDefault="000A7A62" w:rsidP="008F5201">
      <w:pPr>
        <w:spacing w:line="0" w:lineRule="atLeast"/>
        <w:jc w:val="center"/>
        <w:rPr>
          <w:rFonts w:ascii="Arial" w:eastAsia="Arial" w:hAnsi="Arial"/>
          <w:b/>
          <w:sz w:val="31"/>
        </w:rPr>
      </w:pPr>
      <w:r>
        <w:rPr>
          <w:rFonts w:ascii="Arial" w:eastAsia="Arial" w:hAnsi="Arial"/>
          <w:b/>
          <w:sz w:val="31"/>
        </w:rPr>
        <w:t>Ahmedabad University, Ahmedabad</w:t>
      </w:r>
    </w:p>
    <w:p w14:paraId="1AA22430" w14:textId="77777777" w:rsidR="000A7A62" w:rsidRDefault="000A7A62" w:rsidP="008F5201">
      <w:pPr>
        <w:spacing w:line="200" w:lineRule="exact"/>
        <w:jc w:val="center"/>
        <w:rPr>
          <w:rFonts w:ascii="Times New Roman" w:eastAsia="Times New Roman" w:hAnsi="Times New Roman"/>
        </w:rPr>
      </w:pPr>
    </w:p>
    <w:p w14:paraId="5952F71D" w14:textId="77777777" w:rsidR="000A7A62" w:rsidRDefault="000A7A62" w:rsidP="008F5201">
      <w:pPr>
        <w:spacing w:line="200" w:lineRule="exact"/>
        <w:jc w:val="center"/>
        <w:rPr>
          <w:rFonts w:ascii="Times New Roman" w:eastAsia="Times New Roman" w:hAnsi="Times New Roman"/>
        </w:rPr>
      </w:pPr>
    </w:p>
    <w:p w14:paraId="5EDEFDC8" w14:textId="77777777" w:rsidR="000A7A62" w:rsidRDefault="000A7A62" w:rsidP="008F5201">
      <w:pPr>
        <w:spacing w:line="200" w:lineRule="exact"/>
        <w:rPr>
          <w:rFonts w:ascii="Times New Roman" w:eastAsia="Times New Roman" w:hAnsi="Times New Roman"/>
        </w:rPr>
      </w:pPr>
    </w:p>
    <w:p w14:paraId="2BBAD13A" w14:textId="77777777" w:rsidR="000A7A62" w:rsidRDefault="000A7A62" w:rsidP="008F5201">
      <w:pPr>
        <w:spacing w:line="200" w:lineRule="exact"/>
        <w:rPr>
          <w:rFonts w:ascii="Times New Roman" w:eastAsia="Times New Roman" w:hAnsi="Times New Roman"/>
        </w:rPr>
      </w:pPr>
    </w:p>
    <w:p w14:paraId="38F9634E" w14:textId="77777777" w:rsidR="000A7A62" w:rsidRDefault="000A7A62" w:rsidP="008F5201">
      <w:pPr>
        <w:spacing w:line="200" w:lineRule="exact"/>
        <w:rPr>
          <w:rFonts w:ascii="Times New Roman" w:eastAsia="Times New Roman" w:hAnsi="Times New Roman"/>
        </w:rPr>
      </w:pPr>
    </w:p>
    <w:p w14:paraId="52637AE1" w14:textId="77777777" w:rsidR="000A7A62" w:rsidRDefault="000A7A62" w:rsidP="008F5201">
      <w:pPr>
        <w:spacing w:line="200" w:lineRule="exact"/>
        <w:rPr>
          <w:rFonts w:ascii="Times New Roman" w:eastAsia="Times New Roman" w:hAnsi="Times New Roman"/>
        </w:rPr>
      </w:pPr>
    </w:p>
    <w:p w14:paraId="4D6DF7E2" w14:textId="77777777" w:rsidR="000A7A62" w:rsidRDefault="000A7A62" w:rsidP="008F5201">
      <w:pPr>
        <w:spacing w:line="210" w:lineRule="exact"/>
        <w:rPr>
          <w:rFonts w:ascii="Times New Roman" w:eastAsia="Times New Roman" w:hAnsi="Times New Roman"/>
        </w:rPr>
      </w:pPr>
    </w:p>
    <w:p w14:paraId="0ECB7365" w14:textId="77777777" w:rsidR="000A7A62" w:rsidRDefault="000A7A62" w:rsidP="008F5201">
      <w:pPr>
        <w:spacing w:line="0" w:lineRule="atLeast"/>
        <w:ind w:left="3520"/>
        <w:rPr>
          <w:rFonts w:ascii="Arial" w:eastAsia="Arial" w:hAnsi="Arial"/>
          <w:b/>
          <w:sz w:val="39"/>
        </w:rPr>
      </w:pPr>
      <w:r>
        <w:rPr>
          <w:rFonts w:ascii="Arial" w:eastAsia="Arial" w:hAnsi="Arial"/>
          <w:b/>
          <w:sz w:val="39"/>
        </w:rPr>
        <w:t>CERTIFICATE</w:t>
      </w:r>
    </w:p>
    <w:p w14:paraId="2E169873" w14:textId="77777777" w:rsidR="000A7A62" w:rsidRDefault="000A7A62" w:rsidP="008F5201">
      <w:pPr>
        <w:spacing w:line="200" w:lineRule="exact"/>
        <w:rPr>
          <w:rFonts w:ascii="Times New Roman" w:eastAsia="Times New Roman" w:hAnsi="Times New Roman"/>
        </w:rPr>
      </w:pPr>
    </w:p>
    <w:p w14:paraId="33E33471" w14:textId="77777777" w:rsidR="000A7A62" w:rsidRDefault="000A7A62" w:rsidP="008F5201">
      <w:pPr>
        <w:spacing w:line="200" w:lineRule="exact"/>
        <w:rPr>
          <w:rFonts w:ascii="Times New Roman" w:eastAsia="Times New Roman" w:hAnsi="Times New Roman"/>
        </w:rPr>
      </w:pPr>
    </w:p>
    <w:p w14:paraId="2E5FA386" w14:textId="77777777" w:rsidR="000A7A62" w:rsidRDefault="000A7A62" w:rsidP="008F5201">
      <w:pPr>
        <w:spacing w:line="200" w:lineRule="exact"/>
        <w:rPr>
          <w:rFonts w:ascii="Times New Roman" w:eastAsia="Times New Roman" w:hAnsi="Times New Roman"/>
        </w:rPr>
      </w:pPr>
    </w:p>
    <w:p w14:paraId="261128AB" w14:textId="77777777" w:rsidR="000A7A62" w:rsidRDefault="000A7A62" w:rsidP="008F5201">
      <w:pPr>
        <w:spacing w:line="200" w:lineRule="exact"/>
        <w:rPr>
          <w:rFonts w:ascii="Times New Roman" w:eastAsia="Times New Roman" w:hAnsi="Times New Roman"/>
        </w:rPr>
      </w:pPr>
    </w:p>
    <w:p w14:paraId="7B51EB8E" w14:textId="77777777" w:rsidR="000A7A62" w:rsidRDefault="000A7A62" w:rsidP="008F5201">
      <w:pPr>
        <w:spacing w:line="227" w:lineRule="exact"/>
        <w:rPr>
          <w:rFonts w:ascii="Times New Roman" w:eastAsia="Times New Roman" w:hAnsi="Times New Roman"/>
        </w:rPr>
      </w:pPr>
    </w:p>
    <w:p w14:paraId="10C692B6" w14:textId="3DD12F15" w:rsidR="000A7A62" w:rsidRDefault="000A7A62" w:rsidP="008F5201">
      <w:pPr>
        <w:spacing w:line="366" w:lineRule="auto"/>
        <w:ind w:left="660" w:firstLine="321"/>
        <w:jc w:val="both"/>
        <w:rPr>
          <w:rFonts w:ascii="Arial" w:eastAsia="Arial" w:hAnsi="Arial"/>
          <w:sz w:val="23"/>
        </w:rPr>
      </w:pPr>
      <w:r>
        <w:rPr>
          <w:rFonts w:ascii="Arial" w:eastAsia="Arial" w:hAnsi="Arial"/>
          <w:sz w:val="23"/>
        </w:rPr>
        <w:t xml:space="preserve">This is to certify that the dissertation entitled </w:t>
      </w:r>
      <w:r w:rsidR="003F027C" w:rsidRPr="003F027C">
        <w:rPr>
          <w:rFonts w:ascii="Arial" w:eastAsia="Arial" w:hAnsi="Arial"/>
          <w:b/>
          <w:bCs/>
          <w:sz w:val="23"/>
        </w:rPr>
        <w:t>“Meta-analysis of G-quadruplexes of dysregulated lncRNAs in Gastric cancer and Head and neck cancer followed by protein</w:t>
      </w:r>
      <w:r w:rsidR="00F15063">
        <w:rPr>
          <w:rFonts w:ascii="Arial" w:eastAsia="Arial" w:hAnsi="Arial"/>
          <w:b/>
          <w:bCs/>
          <w:sz w:val="23"/>
        </w:rPr>
        <w:t>-</w:t>
      </w:r>
      <w:r w:rsidR="003F027C" w:rsidRPr="003F027C">
        <w:rPr>
          <w:rFonts w:ascii="Arial" w:eastAsia="Arial" w:hAnsi="Arial"/>
          <w:b/>
          <w:bCs/>
          <w:sz w:val="23"/>
        </w:rPr>
        <w:t>interacting partners analysis”</w:t>
      </w:r>
      <w:r>
        <w:rPr>
          <w:rFonts w:ascii="Arial" w:eastAsia="Arial" w:hAnsi="Arial"/>
          <w:sz w:val="23"/>
        </w:rPr>
        <w:t xml:space="preserve"> submitted by </w:t>
      </w:r>
      <w:r>
        <w:rPr>
          <w:rFonts w:ascii="Arial" w:eastAsia="Arial" w:hAnsi="Arial"/>
          <w:b/>
          <w:sz w:val="23"/>
        </w:rPr>
        <w:t>Ms. Janki Kiran Thakkar, 1621051,</w:t>
      </w:r>
      <w:r>
        <w:rPr>
          <w:rFonts w:ascii="Arial" w:eastAsia="Arial" w:hAnsi="Arial"/>
          <w:sz w:val="23"/>
        </w:rPr>
        <w:t xml:space="preserve"> to the Biological and Life Sciences, School of Arts and Sciences, Ahmedabad University, Ahmedabad – 380009, for the degree </w:t>
      </w:r>
      <w:r w:rsidRPr="00312557">
        <w:rPr>
          <w:rFonts w:ascii="Arial" w:eastAsia="Arial" w:hAnsi="Arial"/>
          <w:sz w:val="23"/>
        </w:rPr>
        <w:t>of</w:t>
      </w:r>
      <w:r w:rsidRPr="00312557">
        <w:rPr>
          <w:rFonts w:ascii="Arial" w:eastAsia="Arial" w:hAnsi="Arial"/>
          <w:b/>
          <w:sz w:val="23"/>
        </w:rPr>
        <w:t xml:space="preserve"> Integrated</w:t>
      </w:r>
      <w:r>
        <w:rPr>
          <w:rFonts w:ascii="Arial" w:eastAsia="Arial" w:hAnsi="Arial"/>
          <w:sz w:val="23"/>
        </w:rPr>
        <w:t xml:space="preserve"> </w:t>
      </w:r>
      <w:r>
        <w:rPr>
          <w:rFonts w:ascii="Arial" w:eastAsia="Arial" w:hAnsi="Arial"/>
          <w:b/>
          <w:sz w:val="23"/>
        </w:rPr>
        <w:t>Master of Science</w:t>
      </w:r>
      <w:r>
        <w:rPr>
          <w:rFonts w:ascii="Arial" w:eastAsia="Arial" w:hAnsi="Arial"/>
          <w:sz w:val="23"/>
        </w:rPr>
        <w:t xml:space="preserve"> in </w:t>
      </w:r>
      <w:r>
        <w:rPr>
          <w:rFonts w:ascii="Arial" w:eastAsia="Arial" w:hAnsi="Arial"/>
          <w:b/>
          <w:sz w:val="23"/>
        </w:rPr>
        <w:t>Life Sciences</w:t>
      </w:r>
      <w:r>
        <w:rPr>
          <w:rFonts w:ascii="Arial" w:eastAsia="Arial" w:hAnsi="Arial"/>
          <w:sz w:val="23"/>
        </w:rPr>
        <w:t xml:space="preserve"> is his/her original work, based on the results of the experiments and investigations carried out independently by him/her during the period </w:t>
      </w:r>
      <w:r>
        <w:rPr>
          <w:rFonts w:ascii="Arial" w:eastAsia="Arial" w:hAnsi="Arial"/>
          <w:b/>
          <w:sz w:val="23"/>
        </w:rPr>
        <w:t>January 2020</w:t>
      </w:r>
      <w:r>
        <w:rPr>
          <w:rFonts w:ascii="Arial" w:eastAsia="Arial" w:hAnsi="Arial"/>
          <w:sz w:val="23"/>
        </w:rPr>
        <w:t xml:space="preserve"> to </w:t>
      </w:r>
      <w:r w:rsidRPr="008F5201">
        <w:rPr>
          <w:rFonts w:ascii="Arial" w:eastAsia="Arial" w:hAnsi="Arial"/>
          <w:b/>
          <w:bCs/>
          <w:sz w:val="23"/>
        </w:rPr>
        <w:t>June 2020</w:t>
      </w:r>
      <w:r>
        <w:rPr>
          <w:rFonts w:ascii="Arial" w:eastAsia="Arial" w:hAnsi="Arial"/>
          <w:b/>
          <w:sz w:val="23"/>
        </w:rPr>
        <w:t xml:space="preserve"> </w:t>
      </w:r>
      <w:r>
        <w:rPr>
          <w:rFonts w:ascii="Arial" w:eastAsia="Arial" w:hAnsi="Arial"/>
          <w:sz w:val="23"/>
        </w:rPr>
        <w:t>of study under the supervision of</w:t>
      </w:r>
      <w:r>
        <w:rPr>
          <w:rFonts w:ascii="Arial" w:eastAsia="Arial" w:hAnsi="Arial"/>
          <w:b/>
          <w:sz w:val="23"/>
        </w:rPr>
        <w:t xml:space="preserve"> Dr. Bhaskar Datta </w:t>
      </w:r>
      <w:r>
        <w:rPr>
          <w:rFonts w:ascii="Arial" w:eastAsia="Arial" w:hAnsi="Arial"/>
          <w:sz w:val="23"/>
        </w:rPr>
        <w:t xml:space="preserve">at </w:t>
      </w:r>
      <w:r w:rsidRPr="008F5201">
        <w:rPr>
          <w:rFonts w:ascii="Arial" w:eastAsia="Arial" w:hAnsi="Arial"/>
          <w:b/>
          <w:bCs/>
          <w:sz w:val="23"/>
        </w:rPr>
        <w:t>Indian Institute of Technology, Gandhinagar</w:t>
      </w:r>
      <w:r>
        <w:rPr>
          <w:rFonts w:ascii="Arial" w:eastAsia="Arial" w:hAnsi="Arial"/>
          <w:sz w:val="23"/>
        </w:rPr>
        <w:t>.</w:t>
      </w:r>
    </w:p>
    <w:p w14:paraId="2CF707CA" w14:textId="77777777" w:rsidR="000A7A62" w:rsidRPr="008F5201" w:rsidRDefault="000A7A62" w:rsidP="008F5201">
      <w:pPr>
        <w:spacing w:line="366" w:lineRule="auto"/>
        <w:ind w:left="660" w:firstLine="321"/>
        <w:jc w:val="both"/>
        <w:rPr>
          <w:rFonts w:ascii="Arial" w:eastAsia="Arial" w:hAnsi="Arial"/>
          <w:sz w:val="23"/>
        </w:rPr>
      </w:pPr>
    </w:p>
    <w:p w14:paraId="1BF2A8A7" w14:textId="77777777" w:rsidR="000A7A62" w:rsidRDefault="000A7A62" w:rsidP="008F5201">
      <w:pPr>
        <w:spacing w:line="383" w:lineRule="auto"/>
        <w:ind w:left="660" w:firstLine="321"/>
        <w:jc w:val="both"/>
        <w:rPr>
          <w:rFonts w:ascii="Arial" w:eastAsia="Arial" w:hAnsi="Arial"/>
          <w:sz w:val="23"/>
        </w:rPr>
      </w:pPr>
      <w:r>
        <w:rPr>
          <w:rFonts w:ascii="Arial" w:eastAsia="Arial" w:hAnsi="Arial"/>
          <w:sz w:val="23"/>
        </w:rPr>
        <w:t>This is also to certify that the above said work has not been previously submitted for the award of any degree, diploma or fellowship in any Indian or Foreign University.</w:t>
      </w:r>
    </w:p>
    <w:p w14:paraId="473CC118" w14:textId="77777777" w:rsidR="000A7A62" w:rsidRDefault="000A7A62" w:rsidP="008F5201">
      <w:pPr>
        <w:spacing w:line="200" w:lineRule="exact"/>
        <w:rPr>
          <w:rFonts w:ascii="Times New Roman" w:eastAsia="Times New Roman" w:hAnsi="Times New Roman"/>
        </w:rPr>
      </w:pPr>
    </w:p>
    <w:p w14:paraId="00C898EE" w14:textId="77777777" w:rsidR="000A7A62" w:rsidRDefault="000A7A62" w:rsidP="008F5201">
      <w:pPr>
        <w:spacing w:line="200" w:lineRule="exact"/>
        <w:rPr>
          <w:rFonts w:ascii="Times New Roman" w:eastAsia="Times New Roman" w:hAnsi="Times New Roman"/>
        </w:rPr>
      </w:pPr>
    </w:p>
    <w:p w14:paraId="2A9F8275" w14:textId="77777777" w:rsidR="000A7A62" w:rsidRDefault="000A7A62" w:rsidP="008F5201">
      <w:pPr>
        <w:spacing w:line="200" w:lineRule="exact"/>
        <w:rPr>
          <w:rFonts w:ascii="Times New Roman" w:eastAsia="Times New Roman" w:hAnsi="Times New Roman"/>
        </w:rPr>
      </w:pPr>
    </w:p>
    <w:p w14:paraId="445C8B7C" w14:textId="77777777" w:rsidR="000A7A62" w:rsidRDefault="000A7A62" w:rsidP="008F5201">
      <w:pPr>
        <w:spacing w:line="200" w:lineRule="exact"/>
        <w:rPr>
          <w:rFonts w:ascii="Times New Roman" w:eastAsia="Times New Roman" w:hAnsi="Times New Roman"/>
        </w:rPr>
      </w:pPr>
    </w:p>
    <w:p w14:paraId="2D5FF63E" w14:textId="77777777" w:rsidR="000A7A62" w:rsidRDefault="000A7A62" w:rsidP="008F5201">
      <w:pPr>
        <w:spacing w:line="200" w:lineRule="exact"/>
        <w:rPr>
          <w:rFonts w:ascii="Times New Roman" w:eastAsia="Times New Roman" w:hAnsi="Times New Roman"/>
        </w:rPr>
      </w:pPr>
    </w:p>
    <w:p w14:paraId="557670C1" w14:textId="77777777" w:rsidR="000A7A62" w:rsidRDefault="000A7A62" w:rsidP="008F5201">
      <w:pPr>
        <w:spacing w:line="200" w:lineRule="exact"/>
        <w:rPr>
          <w:rFonts w:ascii="Times New Roman" w:eastAsia="Times New Roman" w:hAnsi="Times New Roman"/>
        </w:rPr>
      </w:pPr>
    </w:p>
    <w:p w14:paraId="3BD079D9" w14:textId="77777777" w:rsidR="000A7A62" w:rsidRDefault="000A7A62" w:rsidP="008F5201">
      <w:pPr>
        <w:spacing w:line="200" w:lineRule="exact"/>
        <w:rPr>
          <w:rFonts w:ascii="Times New Roman" w:eastAsia="Times New Roman" w:hAnsi="Times New Roman"/>
        </w:rPr>
      </w:pPr>
    </w:p>
    <w:p w14:paraId="47DF5C96" w14:textId="77777777" w:rsidR="000A7A62" w:rsidRDefault="000A7A62" w:rsidP="008F5201">
      <w:pPr>
        <w:spacing w:line="200" w:lineRule="exact"/>
        <w:rPr>
          <w:rFonts w:ascii="Times New Roman" w:eastAsia="Times New Roman" w:hAnsi="Times New Roman"/>
        </w:rPr>
      </w:pPr>
    </w:p>
    <w:p w14:paraId="5EEFCFC4" w14:textId="77777777" w:rsidR="000A7A62" w:rsidRDefault="000A7A62" w:rsidP="008F5201">
      <w:pPr>
        <w:spacing w:line="200" w:lineRule="exact"/>
        <w:rPr>
          <w:rFonts w:ascii="Times New Roman" w:eastAsia="Times New Roman" w:hAnsi="Times New Roman"/>
        </w:rPr>
      </w:pPr>
    </w:p>
    <w:p w14:paraId="310273E9" w14:textId="77777777" w:rsidR="000A7A62" w:rsidRDefault="000A7A62" w:rsidP="008F5201">
      <w:pPr>
        <w:spacing w:line="200" w:lineRule="exact"/>
        <w:rPr>
          <w:rFonts w:ascii="Times New Roman" w:eastAsia="Times New Roman" w:hAnsi="Times New Roman"/>
        </w:rPr>
      </w:pPr>
    </w:p>
    <w:p w14:paraId="46258617" w14:textId="77777777" w:rsidR="000A7A62" w:rsidRDefault="000A7A62" w:rsidP="008F5201">
      <w:pPr>
        <w:spacing w:line="200" w:lineRule="exact"/>
        <w:rPr>
          <w:rFonts w:ascii="Times New Roman" w:eastAsia="Times New Roman" w:hAnsi="Times New Roman"/>
        </w:rPr>
      </w:pPr>
    </w:p>
    <w:p w14:paraId="2895EF08" w14:textId="77777777" w:rsidR="000A7A62" w:rsidRDefault="000A7A62" w:rsidP="008F5201">
      <w:pPr>
        <w:spacing w:line="296" w:lineRule="exact"/>
        <w:rPr>
          <w:rFonts w:ascii="Times New Roman" w:eastAsia="Times New Roman" w:hAnsi="Times New Roman"/>
        </w:rPr>
      </w:pPr>
    </w:p>
    <w:p w14:paraId="1AFFD51C" w14:textId="77777777" w:rsidR="000A7A62" w:rsidRDefault="000A7A62" w:rsidP="008F5201">
      <w:pPr>
        <w:tabs>
          <w:tab w:val="left" w:pos="6560"/>
        </w:tabs>
        <w:spacing w:line="0" w:lineRule="atLeast"/>
        <w:ind w:left="660"/>
        <w:rPr>
          <w:rFonts w:ascii="Arial" w:eastAsia="Arial" w:hAnsi="Arial"/>
          <w:b/>
          <w:sz w:val="23"/>
        </w:rPr>
      </w:pPr>
      <w:r>
        <w:rPr>
          <w:rFonts w:ascii="Arial" w:eastAsia="Arial" w:hAnsi="Arial"/>
          <w:b/>
          <w:sz w:val="23"/>
        </w:rPr>
        <w:t>Programme Chair                               Dean of the school of Arts and Sciences</w:t>
      </w:r>
    </w:p>
    <w:p w14:paraId="639F466C" w14:textId="77777777" w:rsidR="000A7A62" w:rsidRDefault="000A7A62" w:rsidP="001143FD">
      <w:pPr>
        <w:shd w:val="clear" w:color="auto" w:fill="FFFFFF"/>
        <w:spacing w:line="330" w:lineRule="atLeast"/>
        <w:jc w:val="center"/>
        <w:rPr>
          <w:rFonts w:ascii="Times New Roman" w:eastAsia="Times New Roman" w:hAnsi="Times New Roman" w:cs="Times New Roman"/>
          <w:b/>
          <w:bCs/>
          <w:color w:val="000000"/>
          <w:sz w:val="28"/>
          <w:szCs w:val="28"/>
          <w:lang w:val="en-IN" w:eastAsia="en-IN"/>
        </w:rPr>
      </w:pPr>
    </w:p>
    <w:p w14:paraId="705D805D" w14:textId="77777777" w:rsidR="000A7A62" w:rsidRDefault="000A7A62" w:rsidP="001143FD">
      <w:pPr>
        <w:shd w:val="clear" w:color="auto" w:fill="FFFFFF"/>
        <w:spacing w:line="330" w:lineRule="atLeast"/>
        <w:jc w:val="center"/>
        <w:rPr>
          <w:rFonts w:ascii="Times New Roman" w:eastAsia="Times New Roman" w:hAnsi="Times New Roman" w:cs="Times New Roman"/>
          <w:b/>
          <w:bCs/>
          <w:color w:val="000000"/>
          <w:sz w:val="28"/>
          <w:szCs w:val="28"/>
          <w:lang w:val="en-IN" w:eastAsia="en-IN"/>
        </w:rPr>
      </w:pPr>
    </w:p>
    <w:p w14:paraId="4E12558A" w14:textId="77777777" w:rsidR="000A7A62" w:rsidRDefault="000A7A62" w:rsidP="001143FD">
      <w:pPr>
        <w:shd w:val="clear" w:color="auto" w:fill="FFFFFF"/>
        <w:spacing w:line="330" w:lineRule="atLeast"/>
        <w:jc w:val="center"/>
        <w:rPr>
          <w:rFonts w:ascii="Times New Roman" w:eastAsia="Times New Roman" w:hAnsi="Times New Roman" w:cs="Times New Roman"/>
          <w:b/>
          <w:bCs/>
          <w:color w:val="000000"/>
          <w:sz w:val="28"/>
          <w:szCs w:val="28"/>
          <w:lang w:val="en-IN" w:eastAsia="en-IN"/>
        </w:rPr>
      </w:pPr>
    </w:p>
    <w:p w14:paraId="30685C63" w14:textId="77777777" w:rsidR="000A7A62" w:rsidRDefault="000A7A62" w:rsidP="001143FD">
      <w:pPr>
        <w:shd w:val="clear" w:color="auto" w:fill="FFFFFF"/>
        <w:spacing w:line="330" w:lineRule="atLeast"/>
        <w:jc w:val="center"/>
        <w:rPr>
          <w:rFonts w:ascii="Times New Roman" w:eastAsia="Times New Roman" w:hAnsi="Times New Roman" w:cs="Times New Roman"/>
          <w:b/>
          <w:bCs/>
          <w:color w:val="000000"/>
          <w:sz w:val="28"/>
          <w:szCs w:val="28"/>
          <w:lang w:val="en-IN" w:eastAsia="en-IN"/>
        </w:rPr>
      </w:pPr>
    </w:p>
    <w:p w14:paraId="3DE04FBF" w14:textId="77777777" w:rsidR="000A7A62" w:rsidRDefault="000A7A62" w:rsidP="003F027C">
      <w:pPr>
        <w:shd w:val="clear" w:color="auto" w:fill="FFFFFF"/>
        <w:spacing w:line="330" w:lineRule="atLeast"/>
        <w:rPr>
          <w:rFonts w:ascii="Times New Roman" w:eastAsia="Times New Roman" w:hAnsi="Times New Roman" w:cs="Times New Roman"/>
          <w:b/>
          <w:bCs/>
          <w:color w:val="000000"/>
          <w:sz w:val="28"/>
          <w:szCs w:val="28"/>
          <w:lang w:val="en-IN" w:eastAsia="en-IN"/>
        </w:rPr>
      </w:pPr>
    </w:p>
    <w:p w14:paraId="61602E66" w14:textId="77777777" w:rsidR="000A7A62" w:rsidRPr="005A5E9B" w:rsidRDefault="000A7A62" w:rsidP="001143FD">
      <w:pPr>
        <w:shd w:val="clear" w:color="auto" w:fill="FFFFFF"/>
        <w:spacing w:line="330" w:lineRule="atLeast"/>
        <w:jc w:val="center"/>
        <w:rPr>
          <w:rFonts w:eastAsia="Times New Roman" w:cs="Calibri"/>
          <w:b/>
          <w:bCs/>
          <w:color w:val="222222"/>
          <w:sz w:val="22"/>
          <w:szCs w:val="22"/>
          <w:lang w:val="en-IN" w:eastAsia="en-IN"/>
        </w:rPr>
      </w:pPr>
      <w:r w:rsidRPr="005A5E9B">
        <w:rPr>
          <w:rFonts w:ascii="Times New Roman" w:eastAsia="Times New Roman" w:hAnsi="Times New Roman" w:cs="Times New Roman"/>
          <w:b/>
          <w:bCs/>
          <w:color w:val="000000"/>
          <w:sz w:val="28"/>
          <w:szCs w:val="28"/>
          <w:lang w:val="en-IN" w:eastAsia="en-IN"/>
        </w:rPr>
        <w:lastRenderedPageBreak/>
        <w:t>C</w:t>
      </w:r>
      <w:r>
        <w:rPr>
          <w:rFonts w:ascii="Times New Roman" w:eastAsia="Times New Roman" w:hAnsi="Times New Roman" w:cs="Times New Roman"/>
          <w:b/>
          <w:bCs/>
          <w:color w:val="000000"/>
          <w:sz w:val="28"/>
          <w:szCs w:val="28"/>
          <w:lang w:val="en-IN" w:eastAsia="en-IN"/>
        </w:rPr>
        <w:t>ERTIFICATE</w:t>
      </w:r>
      <w:r w:rsidRPr="005A5E9B">
        <w:rPr>
          <w:rFonts w:ascii="Times New Roman" w:eastAsia="Times New Roman" w:hAnsi="Times New Roman" w:cs="Times New Roman"/>
          <w:b/>
          <w:bCs/>
          <w:color w:val="000000"/>
          <w:sz w:val="28"/>
          <w:szCs w:val="28"/>
          <w:lang w:val="en-IN" w:eastAsia="en-IN"/>
        </w:rPr>
        <w:t xml:space="preserve"> </w:t>
      </w:r>
      <w:r>
        <w:rPr>
          <w:rFonts w:ascii="Times New Roman" w:eastAsia="Times New Roman" w:hAnsi="Times New Roman" w:cs="Times New Roman"/>
          <w:b/>
          <w:bCs/>
          <w:color w:val="000000"/>
          <w:sz w:val="28"/>
          <w:szCs w:val="28"/>
          <w:lang w:val="en-IN" w:eastAsia="en-IN"/>
        </w:rPr>
        <w:t>OF</w:t>
      </w:r>
      <w:r w:rsidRPr="005A5E9B">
        <w:rPr>
          <w:rFonts w:ascii="Times New Roman" w:eastAsia="Times New Roman" w:hAnsi="Times New Roman" w:cs="Times New Roman"/>
          <w:b/>
          <w:bCs/>
          <w:color w:val="000000"/>
          <w:sz w:val="28"/>
          <w:szCs w:val="28"/>
          <w:lang w:val="en-IN" w:eastAsia="en-IN"/>
        </w:rPr>
        <w:t xml:space="preserve"> O</w:t>
      </w:r>
      <w:r>
        <w:rPr>
          <w:rFonts w:ascii="Times New Roman" w:eastAsia="Times New Roman" w:hAnsi="Times New Roman" w:cs="Times New Roman"/>
          <w:b/>
          <w:bCs/>
          <w:color w:val="000000"/>
          <w:sz w:val="28"/>
          <w:szCs w:val="28"/>
          <w:lang w:val="en-IN" w:eastAsia="en-IN"/>
        </w:rPr>
        <w:t>RIGINALITY</w:t>
      </w:r>
      <w:r w:rsidRPr="005A5E9B">
        <w:rPr>
          <w:rFonts w:ascii="Times New Roman" w:eastAsia="Times New Roman" w:hAnsi="Times New Roman" w:cs="Times New Roman"/>
          <w:b/>
          <w:bCs/>
          <w:color w:val="000000"/>
          <w:sz w:val="28"/>
          <w:szCs w:val="28"/>
          <w:lang w:val="en-IN" w:eastAsia="en-IN"/>
        </w:rPr>
        <w:t xml:space="preserve"> </w:t>
      </w:r>
      <w:r>
        <w:rPr>
          <w:rFonts w:ascii="Times New Roman" w:eastAsia="Times New Roman" w:hAnsi="Times New Roman" w:cs="Times New Roman"/>
          <w:b/>
          <w:bCs/>
          <w:color w:val="000000"/>
          <w:sz w:val="28"/>
          <w:szCs w:val="28"/>
          <w:lang w:val="en-IN" w:eastAsia="en-IN"/>
        </w:rPr>
        <w:t>AND</w:t>
      </w:r>
      <w:r w:rsidRPr="005A5E9B">
        <w:rPr>
          <w:rFonts w:ascii="Times New Roman" w:eastAsia="Times New Roman" w:hAnsi="Times New Roman" w:cs="Times New Roman"/>
          <w:b/>
          <w:bCs/>
          <w:color w:val="000000"/>
          <w:sz w:val="28"/>
          <w:szCs w:val="28"/>
          <w:lang w:val="en-IN" w:eastAsia="en-IN"/>
        </w:rPr>
        <w:t xml:space="preserve"> C</w:t>
      </w:r>
      <w:r>
        <w:rPr>
          <w:rFonts w:ascii="Times New Roman" w:eastAsia="Times New Roman" w:hAnsi="Times New Roman" w:cs="Times New Roman"/>
          <w:b/>
          <w:bCs/>
          <w:color w:val="000000"/>
          <w:sz w:val="28"/>
          <w:szCs w:val="28"/>
          <w:lang w:val="en-IN" w:eastAsia="en-IN"/>
        </w:rPr>
        <w:t>ONTRIBUTION</w:t>
      </w:r>
    </w:p>
    <w:p w14:paraId="41E0DAFE" w14:textId="77777777" w:rsidR="000A7A62" w:rsidRPr="005A5E9B" w:rsidRDefault="000A7A62" w:rsidP="005A5E9B">
      <w:pPr>
        <w:shd w:val="clear" w:color="auto" w:fill="FFFFFF"/>
        <w:spacing w:line="330" w:lineRule="atLeast"/>
        <w:jc w:val="both"/>
        <w:rPr>
          <w:rFonts w:eastAsia="Times New Roman" w:cs="Calibri"/>
          <w:color w:val="222222"/>
          <w:sz w:val="22"/>
          <w:szCs w:val="22"/>
          <w:lang w:val="en-IN" w:eastAsia="en-IN"/>
        </w:rPr>
      </w:pPr>
      <w:r w:rsidRPr="005A5E9B">
        <w:rPr>
          <w:rFonts w:eastAsia="Times New Roman" w:cs="Calibri"/>
          <w:color w:val="000000"/>
          <w:sz w:val="22"/>
          <w:szCs w:val="22"/>
          <w:lang w:val="en-IN" w:eastAsia="en-IN"/>
        </w:rPr>
        <w:t> </w:t>
      </w:r>
    </w:p>
    <w:p w14:paraId="6A3E173D" w14:textId="5ACA6AFA" w:rsidR="000A7A62" w:rsidRPr="005A5E9B" w:rsidRDefault="000A7A62" w:rsidP="00FA14E1">
      <w:pPr>
        <w:shd w:val="clear" w:color="auto" w:fill="FFFFFF"/>
        <w:spacing w:line="360" w:lineRule="auto"/>
        <w:jc w:val="both"/>
        <w:rPr>
          <w:rFonts w:ascii="Times New Roman" w:eastAsia="Times New Roman" w:hAnsi="Times New Roman" w:cs="Times New Roman"/>
          <w:color w:val="222222"/>
          <w:sz w:val="22"/>
          <w:szCs w:val="22"/>
          <w:lang w:val="en-IN" w:eastAsia="en-IN"/>
        </w:rPr>
      </w:pPr>
      <w:r>
        <w:rPr>
          <w:rFonts w:ascii="Times New Roman" w:eastAsia="Times New Roman" w:hAnsi="Times New Roman" w:cs="Times New Roman"/>
          <w:color w:val="222222"/>
          <w:sz w:val="24"/>
          <w:szCs w:val="24"/>
          <w:lang w:eastAsia="en-IN"/>
        </w:rPr>
        <w:t xml:space="preserve">I </w:t>
      </w:r>
      <w:r w:rsidRPr="005A5E9B">
        <w:rPr>
          <w:rFonts w:ascii="Times New Roman" w:eastAsia="Times New Roman" w:hAnsi="Times New Roman" w:cs="Times New Roman"/>
          <w:color w:val="222222"/>
          <w:sz w:val="24"/>
          <w:szCs w:val="24"/>
          <w:lang w:eastAsia="en-IN"/>
        </w:rPr>
        <w:t>hereby declare that the project titled “</w:t>
      </w:r>
      <w:r w:rsidR="003F027C" w:rsidRPr="003F027C">
        <w:rPr>
          <w:rFonts w:ascii="Times New Roman" w:eastAsia="Times New Roman" w:hAnsi="Times New Roman" w:cs="Times New Roman"/>
          <w:i/>
          <w:iCs/>
          <w:color w:val="222222"/>
          <w:sz w:val="24"/>
          <w:szCs w:val="24"/>
          <w:lang w:eastAsia="en-IN"/>
        </w:rPr>
        <w:t>Meta-analysis of G-quadruplexes of dysregulated lncRNAs in Gastric cancer and Head and neck cancer followed by protein</w:t>
      </w:r>
      <w:r w:rsidR="00F15063">
        <w:rPr>
          <w:rFonts w:ascii="Times New Roman" w:eastAsia="Times New Roman" w:hAnsi="Times New Roman" w:cs="Times New Roman"/>
          <w:i/>
          <w:iCs/>
          <w:color w:val="222222"/>
          <w:sz w:val="24"/>
          <w:szCs w:val="24"/>
          <w:lang w:eastAsia="en-IN"/>
        </w:rPr>
        <w:t>-</w:t>
      </w:r>
      <w:r w:rsidR="003F027C" w:rsidRPr="003F027C">
        <w:rPr>
          <w:rFonts w:ascii="Times New Roman" w:eastAsia="Times New Roman" w:hAnsi="Times New Roman" w:cs="Times New Roman"/>
          <w:i/>
          <w:iCs/>
          <w:color w:val="222222"/>
          <w:sz w:val="24"/>
          <w:szCs w:val="24"/>
          <w:lang w:eastAsia="en-IN"/>
        </w:rPr>
        <w:t>interacting partners analysis</w:t>
      </w:r>
      <w:r w:rsidRPr="005A5E9B">
        <w:rPr>
          <w:rFonts w:ascii="Times New Roman" w:eastAsia="Times New Roman" w:hAnsi="Times New Roman" w:cs="Times New Roman"/>
          <w:color w:val="222222"/>
          <w:sz w:val="24"/>
          <w:szCs w:val="24"/>
          <w:lang w:eastAsia="en-IN"/>
        </w:rPr>
        <w:t xml:space="preserve">” is </w:t>
      </w:r>
      <w:r>
        <w:rPr>
          <w:rFonts w:ascii="Times New Roman" w:eastAsia="Times New Roman" w:hAnsi="Times New Roman" w:cs="Times New Roman"/>
          <w:color w:val="222222"/>
          <w:sz w:val="24"/>
          <w:szCs w:val="24"/>
          <w:lang w:eastAsia="en-IN"/>
        </w:rPr>
        <w:t>my</w:t>
      </w:r>
      <w:r w:rsidRPr="005A5E9B">
        <w:rPr>
          <w:rFonts w:ascii="Times New Roman" w:eastAsia="Times New Roman" w:hAnsi="Times New Roman" w:cs="Times New Roman"/>
          <w:color w:val="222222"/>
          <w:sz w:val="24"/>
          <w:szCs w:val="24"/>
          <w:lang w:eastAsia="en-IN"/>
        </w:rPr>
        <w:t xml:space="preserve"> own original work and that, to the best of </w:t>
      </w:r>
      <w:r>
        <w:rPr>
          <w:rFonts w:ascii="Times New Roman" w:eastAsia="Times New Roman" w:hAnsi="Times New Roman" w:cs="Times New Roman"/>
          <w:color w:val="222222"/>
          <w:sz w:val="24"/>
          <w:szCs w:val="24"/>
          <w:lang w:eastAsia="en-IN"/>
        </w:rPr>
        <w:t>my</w:t>
      </w:r>
      <w:r w:rsidRPr="005A5E9B">
        <w:rPr>
          <w:rFonts w:ascii="Times New Roman" w:eastAsia="Times New Roman" w:hAnsi="Times New Roman" w:cs="Times New Roman"/>
          <w:color w:val="222222"/>
          <w:sz w:val="24"/>
          <w:szCs w:val="24"/>
          <w:lang w:eastAsia="en-IN"/>
        </w:rPr>
        <w:t xml:space="preserve"> knowledge and belief, it contains no material previously completed or written by another person. This work has not been submitted as a project report at this or any other institution before, except where due acknowledgment is made in the report. Any contribution made to the report by colleagues, with whom </w:t>
      </w:r>
      <w:r>
        <w:rPr>
          <w:rFonts w:ascii="Times New Roman" w:eastAsia="Times New Roman" w:hAnsi="Times New Roman" w:cs="Times New Roman"/>
          <w:color w:val="222222"/>
          <w:sz w:val="24"/>
          <w:szCs w:val="24"/>
          <w:lang w:eastAsia="en-IN"/>
        </w:rPr>
        <w:t>I</w:t>
      </w:r>
      <w:r w:rsidRPr="005A5E9B">
        <w:rPr>
          <w:rFonts w:ascii="Times New Roman" w:eastAsia="Times New Roman" w:hAnsi="Times New Roman" w:cs="Times New Roman"/>
          <w:color w:val="222222"/>
          <w:sz w:val="24"/>
          <w:szCs w:val="24"/>
          <w:lang w:eastAsia="en-IN"/>
        </w:rPr>
        <w:t xml:space="preserve"> have worked at SAS or elsewhere, during the project, is fully acknowledged.</w:t>
      </w:r>
    </w:p>
    <w:p w14:paraId="6B0E7E9C" w14:textId="77777777" w:rsidR="000A7A62" w:rsidRDefault="000A7A62" w:rsidP="00FA14E1">
      <w:pPr>
        <w:shd w:val="clear" w:color="auto" w:fill="FFFFFF"/>
        <w:spacing w:line="360" w:lineRule="auto"/>
        <w:jc w:val="both"/>
        <w:rPr>
          <w:rFonts w:ascii="Times New Roman" w:eastAsia="Times New Roman" w:hAnsi="Times New Roman" w:cs="Times New Roman"/>
          <w:color w:val="222222"/>
          <w:sz w:val="24"/>
          <w:szCs w:val="24"/>
          <w:lang w:eastAsia="en-IN"/>
        </w:rPr>
      </w:pPr>
    </w:p>
    <w:p w14:paraId="261C25C1" w14:textId="7DBF7CA1" w:rsidR="000A7A62" w:rsidRPr="005A5E9B" w:rsidRDefault="000A7A62" w:rsidP="00FA14E1">
      <w:pPr>
        <w:shd w:val="clear" w:color="auto" w:fill="FFFFFF"/>
        <w:spacing w:line="360" w:lineRule="auto"/>
        <w:jc w:val="both"/>
        <w:rPr>
          <w:rFonts w:ascii="Times New Roman" w:eastAsia="Times New Roman" w:hAnsi="Times New Roman" w:cs="Times New Roman"/>
          <w:color w:val="222222"/>
          <w:sz w:val="22"/>
          <w:szCs w:val="22"/>
          <w:lang w:val="en-IN" w:eastAsia="en-IN"/>
        </w:rPr>
      </w:pPr>
      <w:r>
        <w:rPr>
          <w:rFonts w:ascii="Times New Roman" w:eastAsia="Times New Roman" w:hAnsi="Times New Roman" w:cs="Times New Roman"/>
          <w:color w:val="222222"/>
          <w:sz w:val="24"/>
          <w:szCs w:val="24"/>
          <w:lang w:eastAsia="en-IN"/>
        </w:rPr>
        <w:t>I</w:t>
      </w:r>
      <w:r w:rsidRPr="005A5E9B">
        <w:rPr>
          <w:rFonts w:ascii="Times New Roman" w:eastAsia="Times New Roman" w:hAnsi="Times New Roman" w:cs="Times New Roman"/>
          <w:color w:val="222222"/>
          <w:sz w:val="24"/>
          <w:szCs w:val="24"/>
          <w:lang w:eastAsia="en-IN"/>
        </w:rPr>
        <w:t xml:space="preserve"> also declare that the intellectual content of this report is the product of </w:t>
      </w:r>
      <w:r>
        <w:rPr>
          <w:rFonts w:ascii="Times New Roman" w:eastAsia="Times New Roman" w:hAnsi="Times New Roman" w:cs="Times New Roman"/>
          <w:color w:val="222222"/>
          <w:sz w:val="24"/>
          <w:szCs w:val="24"/>
          <w:lang w:eastAsia="en-IN"/>
        </w:rPr>
        <w:t>my</w:t>
      </w:r>
      <w:r w:rsidRPr="005A5E9B">
        <w:rPr>
          <w:rFonts w:ascii="Times New Roman" w:eastAsia="Times New Roman" w:hAnsi="Times New Roman" w:cs="Times New Roman"/>
          <w:color w:val="222222"/>
          <w:sz w:val="24"/>
          <w:szCs w:val="24"/>
          <w:lang w:eastAsia="en-IN"/>
        </w:rPr>
        <w:t xml:space="preserve"> own work, except to the extent that assistance from others in the project</w:t>
      </w:r>
      <w:r w:rsidR="008463BE">
        <w:rPr>
          <w:rFonts w:ascii="Times New Roman" w:eastAsia="Times New Roman" w:hAnsi="Times New Roman" w:cs="Times New Roman"/>
          <w:color w:val="222222"/>
          <w:sz w:val="24"/>
          <w:szCs w:val="24"/>
          <w:lang w:eastAsia="en-IN"/>
        </w:rPr>
        <w:t>’</w:t>
      </w:r>
      <w:r w:rsidRPr="005A5E9B">
        <w:rPr>
          <w:rFonts w:ascii="Times New Roman" w:eastAsia="Times New Roman" w:hAnsi="Times New Roman" w:cs="Times New Roman"/>
          <w:color w:val="222222"/>
          <w:sz w:val="24"/>
          <w:szCs w:val="24"/>
          <w:lang w:eastAsia="en-IN"/>
        </w:rPr>
        <w:t>s design and conception or in style, presentation and linguistic expression is acknowledged.</w:t>
      </w:r>
    </w:p>
    <w:p w14:paraId="20E112FD" w14:textId="77777777" w:rsidR="000A7A62" w:rsidRDefault="000A7A62" w:rsidP="00FA14E1">
      <w:pPr>
        <w:shd w:val="clear" w:color="auto" w:fill="FFFFFF"/>
        <w:spacing w:line="360" w:lineRule="auto"/>
        <w:jc w:val="both"/>
        <w:rPr>
          <w:rFonts w:ascii="Times New Roman" w:eastAsia="Times New Roman" w:hAnsi="Times New Roman" w:cs="Times New Roman"/>
          <w:color w:val="222222"/>
          <w:sz w:val="24"/>
          <w:szCs w:val="24"/>
          <w:lang w:eastAsia="en-IN"/>
        </w:rPr>
      </w:pPr>
    </w:p>
    <w:p w14:paraId="75A23E63" w14:textId="77777777" w:rsidR="000A7A62" w:rsidRDefault="000A7A62" w:rsidP="00FA14E1">
      <w:pPr>
        <w:shd w:val="clear" w:color="auto" w:fill="FFFFFF"/>
        <w:spacing w:line="360" w:lineRule="auto"/>
        <w:jc w:val="both"/>
        <w:rPr>
          <w:rFonts w:ascii="Times New Roman" w:eastAsia="Times New Roman" w:hAnsi="Times New Roman" w:cs="Times New Roman"/>
          <w:color w:val="222222"/>
          <w:sz w:val="24"/>
          <w:szCs w:val="24"/>
          <w:lang w:eastAsia="en-IN"/>
        </w:rPr>
      </w:pPr>
      <w:r w:rsidRPr="005A5E9B">
        <w:rPr>
          <w:rFonts w:ascii="Times New Roman" w:eastAsia="Times New Roman" w:hAnsi="Times New Roman" w:cs="Times New Roman"/>
          <w:color w:val="222222"/>
          <w:sz w:val="24"/>
          <w:szCs w:val="24"/>
          <w:lang w:eastAsia="en-IN"/>
        </w:rPr>
        <w:t>Signatur</w:t>
      </w:r>
      <w:r>
        <w:rPr>
          <w:rFonts w:ascii="Times New Roman" w:eastAsia="Times New Roman" w:hAnsi="Times New Roman" w:cs="Times New Roman"/>
          <w:color w:val="222222"/>
          <w:sz w:val="24"/>
          <w:szCs w:val="24"/>
          <w:lang w:eastAsia="en-IN"/>
        </w:rPr>
        <w:t>e</w:t>
      </w:r>
      <w:r w:rsidRPr="005A5E9B">
        <w:rPr>
          <w:rFonts w:ascii="Times New Roman" w:eastAsia="Times New Roman" w:hAnsi="Times New Roman" w:cs="Times New Roman"/>
          <w:color w:val="222222"/>
          <w:sz w:val="24"/>
          <w:szCs w:val="24"/>
          <w:lang w:eastAsia="en-IN"/>
        </w:rPr>
        <w:t>:</w:t>
      </w:r>
      <w:r>
        <w:rPr>
          <w:rFonts w:ascii="Times New Roman" w:eastAsia="Times New Roman" w:hAnsi="Times New Roman" w:cs="Times New Roman"/>
          <w:color w:val="222222"/>
          <w:sz w:val="24"/>
          <w:szCs w:val="24"/>
          <w:lang w:eastAsia="en-IN"/>
        </w:rPr>
        <w:t xml:space="preserve"> </w:t>
      </w:r>
    </w:p>
    <w:p w14:paraId="6C404AEE" w14:textId="77777777" w:rsidR="000A7A62" w:rsidRPr="005A5E9B" w:rsidRDefault="000A7A62" w:rsidP="00FA14E1">
      <w:pPr>
        <w:shd w:val="clear" w:color="auto" w:fill="FFFFFF"/>
        <w:spacing w:line="276" w:lineRule="auto"/>
        <w:jc w:val="both"/>
        <w:rPr>
          <w:rFonts w:ascii="Times New Roman" w:eastAsia="Times New Roman" w:hAnsi="Times New Roman" w:cs="Times New Roman"/>
          <w:color w:val="222222"/>
          <w:sz w:val="24"/>
          <w:szCs w:val="24"/>
          <w:lang w:eastAsia="en-IN"/>
        </w:rPr>
      </w:pPr>
    </w:p>
    <w:p w14:paraId="79878D1C" w14:textId="77777777" w:rsidR="000A7A62" w:rsidRDefault="000A7A62" w:rsidP="00FA14E1">
      <w:pPr>
        <w:spacing w:line="276" w:lineRule="auto"/>
        <w:jc w:val="center"/>
        <w:rPr>
          <w:rFonts w:ascii="Times New Roman" w:hAnsi="Times New Roman" w:cs="Times New Roman"/>
          <w:b/>
          <w:bCs/>
          <w:sz w:val="28"/>
          <w:szCs w:val="28"/>
        </w:rPr>
      </w:pPr>
    </w:p>
    <w:p w14:paraId="603D66BA" w14:textId="77777777" w:rsidR="000A7A62" w:rsidRDefault="000A7A62" w:rsidP="0073317D">
      <w:pPr>
        <w:jc w:val="center"/>
        <w:rPr>
          <w:rFonts w:ascii="Times New Roman" w:hAnsi="Times New Roman" w:cs="Times New Roman"/>
          <w:b/>
          <w:bCs/>
          <w:sz w:val="28"/>
          <w:szCs w:val="28"/>
        </w:rPr>
      </w:pPr>
    </w:p>
    <w:p w14:paraId="2E9ADBA4" w14:textId="77777777" w:rsidR="000A7A62" w:rsidRDefault="000A7A62" w:rsidP="0073317D">
      <w:pPr>
        <w:jc w:val="center"/>
        <w:rPr>
          <w:rFonts w:ascii="Times New Roman" w:hAnsi="Times New Roman" w:cs="Times New Roman"/>
          <w:b/>
          <w:bCs/>
          <w:sz w:val="28"/>
          <w:szCs w:val="28"/>
        </w:rPr>
      </w:pPr>
    </w:p>
    <w:p w14:paraId="05E8F5E7" w14:textId="77777777" w:rsidR="000A7A62" w:rsidRDefault="000A7A62" w:rsidP="0073317D">
      <w:pPr>
        <w:jc w:val="center"/>
        <w:rPr>
          <w:rFonts w:ascii="Times New Roman" w:hAnsi="Times New Roman" w:cs="Times New Roman"/>
          <w:b/>
          <w:bCs/>
          <w:sz w:val="28"/>
          <w:szCs w:val="28"/>
        </w:rPr>
      </w:pPr>
    </w:p>
    <w:p w14:paraId="552E51CB" w14:textId="77777777" w:rsidR="000A7A62" w:rsidRDefault="000A7A62" w:rsidP="0073317D">
      <w:pPr>
        <w:jc w:val="center"/>
        <w:rPr>
          <w:rFonts w:ascii="Times New Roman" w:hAnsi="Times New Roman" w:cs="Times New Roman"/>
          <w:b/>
          <w:bCs/>
          <w:sz w:val="28"/>
          <w:szCs w:val="28"/>
        </w:rPr>
      </w:pPr>
    </w:p>
    <w:p w14:paraId="6D04BF65" w14:textId="77777777" w:rsidR="000A7A62" w:rsidRDefault="000A7A62" w:rsidP="0073317D">
      <w:pPr>
        <w:jc w:val="center"/>
        <w:rPr>
          <w:rFonts w:ascii="Times New Roman" w:hAnsi="Times New Roman" w:cs="Times New Roman"/>
          <w:b/>
          <w:bCs/>
          <w:sz w:val="28"/>
          <w:szCs w:val="28"/>
        </w:rPr>
      </w:pPr>
    </w:p>
    <w:p w14:paraId="6A2F800C" w14:textId="77777777" w:rsidR="000A7A62" w:rsidRDefault="000A7A62" w:rsidP="0073317D">
      <w:pPr>
        <w:jc w:val="center"/>
        <w:rPr>
          <w:rFonts w:ascii="Times New Roman" w:hAnsi="Times New Roman" w:cs="Times New Roman"/>
          <w:b/>
          <w:bCs/>
          <w:sz w:val="28"/>
          <w:szCs w:val="28"/>
        </w:rPr>
      </w:pPr>
    </w:p>
    <w:p w14:paraId="3B503E07" w14:textId="77777777" w:rsidR="000A7A62" w:rsidRDefault="000A7A62" w:rsidP="0073317D">
      <w:pPr>
        <w:jc w:val="center"/>
        <w:rPr>
          <w:rFonts w:ascii="Times New Roman" w:hAnsi="Times New Roman" w:cs="Times New Roman"/>
          <w:b/>
          <w:bCs/>
          <w:sz w:val="28"/>
          <w:szCs w:val="28"/>
        </w:rPr>
      </w:pPr>
    </w:p>
    <w:p w14:paraId="10685B14" w14:textId="77777777" w:rsidR="000A7A62" w:rsidRDefault="000A7A62" w:rsidP="0073317D">
      <w:pPr>
        <w:jc w:val="center"/>
        <w:rPr>
          <w:rFonts w:ascii="Times New Roman" w:hAnsi="Times New Roman" w:cs="Times New Roman"/>
          <w:b/>
          <w:bCs/>
          <w:sz w:val="28"/>
          <w:szCs w:val="28"/>
        </w:rPr>
      </w:pPr>
    </w:p>
    <w:p w14:paraId="0E7ABB27" w14:textId="77777777" w:rsidR="000A7A62" w:rsidRDefault="000A7A62" w:rsidP="0073317D">
      <w:pPr>
        <w:jc w:val="center"/>
        <w:rPr>
          <w:rFonts w:ascii="Times New Roman" w:hAnsi="Times New Roman" w:cs="Times New Roman"/>
          <w:b/>
          <w:bCs/>
          <w:sz w:val="28"/>
          <w:szCs w:val="28"/>
        </w:rPr>
      </w:pPr>
    </w:p>
    <w:p w14:paraId="156A7314" w14:textId="77777777" w:rsidR="000A7A62" w:rsidRDefault="000A7A62" w:rsidP="0073317D">
      <w:pPr>
        <w:jc w:val="center"/>
        <w:rPr>
          <w:rFonts w:ascii="Times New Roman" w:hAnsi="Times New Roman" w:cs="Times New Roman"/>
          <w:b/>
          <w:bCs/>
          <w:sz w:val="28"/>
          <w:szCs w:val="28"/>
        </w:rPr>
      </w:pPr>
    </w:p>
    <w:p w14:paraId="2FCD8AAD" w14:textId="77777777" w:rsidR="000A7A62" w:rsidRDefault="000A7A62" w:rsidP="0073317D">
      <w:pPr>
        <w:jc w:val="center"/>
        <w:rPr>
          <w:rFonts w:ascii="Times New Roman" w:hAnsi="Times New Roman" w:cs="Times New Roman"/>
          <w:b/>
          <w:bCs/>
          <w:sz w:val="28"/>
          <w:szCs w:val="28"/>
        </w:rPr>
      </w:pPr>
    </w:p>
    <w:p w14:paraId="7B4DE277" w14:textId="77777777" w:rsidR="000A7A62" w:rsidRDefault="000A7A62" w:rsidP="0073317D">
      <w:pPr>
        <w:jc w:val="center"/>
        <w:rPr>
          <w:rFonts w:ascii="Times New Roman" w:hAnsi="Times New Roman" w:cs="Times New Roman"/>
          <w:b/>
          <w:bCs/>
          <w:sz w:val="28"/>
          <w:szCs w:val="28"/>
        </w:rPr>
      </w:pPr>
    </w:p>
    <w:p w14:paraId="75F5E457" w14:textId="77777777" w:rsidR="000A7A62" w:rsidRDefault="000A7A62" w:rsidP="0073317D">
      <w:pPr>
        <w:jc w:val="center"/>
        <w:rPr>
          <w:rFonts w:ascii="Times New Roman" w:hAnsi="Times New Roman" w:cs="Times New Roman"/>
          <w:b/>
          <w:bCs/>
          <w:sz w:val="28"/>
          <w:szCs w:val="28"/>
        </w:rPr>
      </w:pPr>
    </w:p>
    <w:p w14:paraId="7545DA35" w14:textId="77777777" w:rsidR="000A7A62" w:rsidRDefault="000A7A62" w:rsidP="0073317D">
      <w:pPr>
        <w:jc w:val="center"/>
        <w:rPr>
          <w:rFonts w:ascii="Times New Roman" w:hAnsi="Times New Roman" w:cs="Times New Roman"/>
          <w:b/>
          <w:bCs/>
          <w:sz w:val="28"/>
          <w:szCs w:val="28"/>
        </w:rPr>
      </w:pPr>
    </w:p>
    <w:p w14:paraId="13D12628" w14:textId="77777777" w:rsidR="000A7A62" w:rsidRDefault="000A7A62" w:rsidP="0073317D">
      <w:pPr>
        <w:jc w:val="center"/>
        <w:rPr>
          <w:rFonts w:ascii="Times New Roman" w:hAnsi="Times New Roman" w:cs="Times New Roman"/>
          <w:b/>
          <w:bCs/>
          <w:sz w:val="28"/>
          <w:szCs w:val="28"/>
        </w:rPr>
      </w:pPr>
    </w:p>
    <w:p w14:paraId="59B18C98" w14:textId="77777777" w:rsidR="000A7A62" w:rsidRDefault="000A7A62" w:rsidP="0073317D">
      <w:pPr>
        <w:jc w:val="center"/>
        <w:rPr>
          <w:rFonts w:ascii="Times New Roman" w:hAnsi="Times New Roman" w:cs="Times New Roman"/>
          <w:b/>
          <w:bCs/>
          <w:sz w:val="28"/>
          <w:szCs w:val="28"/>
        </w:rPr>
      </w:pPr>
    </w:p>
    <w:p w14:paraId="0B6B88AD" w14:textId="77777777" w:rsidR="000A7A62" w:rsidRDefault="000A7A62" w:rsidP="0073317D">
      <w:pPr>
        <w:jc w:val="center"/>
        <w:rPr>
          <w:rFonts w:ascii="Times New Roman" w:hAnsi="Times New Roman" w:cs="Times New Roman"/>
          <w:b/>
          <w:bCs/>
          <w:sz w:val="28"/>
          <w:szCs w:val="28"/>
        </w:rPr>
      </w:pPr>
    </w:p>
    <w:p w14:paraId="37670614" w14:textId="77777777" w:rsidR="000A7A62" w:rsidRDefault="000A7A62" w:rsidP="0073317D">
      <w:pPr>
        <w:jc w:val="center"/>
        <w:rPr>
          <w:rFonts w:ascii="Times New Roman" w:hAnsi="Times New Roman" w:cs="Times New Roman"/>
          <w:b/>
          <w:bCs/>
          <w:sz w:val="28"/>
          <w:szCs w:val="28"/>
        </w:rPr>
      </w:pPr>
    </w:p>
    <w:p w14:paraId="0660EDB5" w14:textId="77777777" w:rsidR="000A7A62" w:rsidRDefault="000A7A62" w:rsidP="0073317D">
      <w:pPr>
        <w:jc w:val="center"/>
        <w:rPr>
          <w:rFonts w:ascii="Times New Roman" w:hAnsi="Times New Roman" w:cs="Times New Roman"/>
          <w:b/>
          <w:bCs/>
          <w:sz w:val="28"/>
          <w:szCs w:val="28"/>
        </w:rPr>
      </w:pPr>
    </w:p>
    <w:p w14:paraId="4F8BF452" w14:textId="77777777" w:rsidR="000A7A62" w:rsidRDefault="000A7A62" w:rsidP="0073317D">
      <w:pPr>
        <w:jc w:val="center"/>
        <w:rPr>
          <w:rFonts w:ascii="Times New Roman" w:hAnsi="Times New Roman" w:cs="Times New Roman"/>
          <w:b/>
          <w:bCs/>
          <w:sz w:val="28"/>
          <w:szCs w:val="28"/>
        </w:rPr>
      </w:pPr>
    </w:p>
    <w:p w14:paraId="4728D723" w14:textId="77777777" w:rsidR="000A7A62" w:rsidRDefault="000A7A62" w:rsidP="0073317D">
      <w:pPr>
        <w:jc w:val="center"/>
        <w:rPr>
          <w:rFonts w:ascii="Times New Roman" w:hAnsi="Times New Roman" w:cs="Times New Roman"/>
          <w:b/>
          <w:bCs/>
          <w:sz w:val="28"/>
          <w:szCs w:val="28"/>
        </w:rPr>
      </w:pPr>
    </w:p>
    <w:p w14:paraId="4847BC10" w14:textId="77777777" w:rsidR="00FA14E1" w:rsidRDefault="00FA14E1" w:rsidP="003F027C">
      <w:pPr>
        <w:jc w:val="center"/>
        <w:rPr>
          <w:rFonts w:ascii="Times New Roman" w:hAnsi="Times New Roman" w:cs="Times New Roman"/>
          <w:b/>
          <w:bCs/>
          <w:sz w:val="28"/>
          <w:szCs w:val="28"/>
        </w:rPr>
      </w:pPr>
    </w:p>
    <w:p w14:paraId="496DB6F1" w14:textId="08693CA2" w:rsidR="000A7A62" w:rsidRDefault="000A7A62" w:rsidP="003F027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w:t>
      </w:r>
      <w:r w:rsidRPr="0073317D">
        <w:rPr>
          <w:rFonts w:ascii="Times New Roman" w:hAnsi="Times New Roman" w:cs="Times New Roman"/>
          <w:b/>
          <w:bCs/>
          <w:sz w:val="28"/>
          <w:szCs w:val="28"/>
        </w:rPr>
        <w:t>ABLE OF CONTENTS</w:t>
      </w:r>
    </w:p>
    <w:p w14:paraId="29DC1462" w14:textId="7B06CF89" w:rsidR="003F027C" w:rsidRDefault="003F027C" w:rsidP="0073317D">
      <w:pPr>
        <w:rPr>
          <w:rFonts w:ascii="Times New Roman" w:hAnsi="Times New Roman" w:cs="Times New Roman"/>
          <w:b/>
          <w:bCs/>
          <w:sz w:val="28"/>
          <w:szCs w:val="28"/>
        </w:rPr>
      </w:pPr>
    </w:p>
    <w:p w14:paraId="4F54B61A" w14:textId="77777777" w:rsidR="003F027C" w:rsidRDefault="003F027C" w:rsidP="0073317D">
      <w:pPr>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3918"/>
        <w:gridCol w:w="3918"/>
      </w:tblGrid>
      <w:tr w:rsidR="000A7A62" w14:paraId="689155B1" w14:textId="77777777" w:rsidTr="00EA2E0F">
        <w:trPr>
          <w:trHeight w:val="927"/>
          <w:jc w:val="center"/>
        </w:trPr>
        <w:tc>
          <w:tcPr>
            <w:tcW w:w="3918" w:type="dxa"/>
          </w:tcPr>
          <w:p w14:paraId="3036F8D4" w14:textId="77777777" w:rsidR="000A7A62" w:rsidRDefault="000A7A62" w:rsidP="00EA2E0F">
            <w:pPr>
              <w:jc w:val="center"/>
              <w:rPr>
                <w:rFonts w:ascii="Times New Roman" w:hAnsi="Times New Roman" w:cs="Times New Roman"/>
                <w:b/>
                <w:bCs/>
                <w:sz w:val="28"/>
                <w:szCs w:val="28"/>
              </w:rPr>
            </w:pPr>
          </w:p>
          <w:p w14:paraId="47F4BCB3" w14:textId="77777777" w:rsidR="000A7A62" w:rsidRPr="00EA2E0F" w:rsidRDefault="000A7A62" w:rsidP="00EA2E0F">
            <w:pPr>
              <w:pStyle w:val="Default"/>
              <w:jc w:val="center"/>
            </w:pPr>
            <w:r w:rsidRPr="00EA2E0F">
              <w:t>ACKNOWLEDGEMENTS</w:t>
            </w:r>
          </w:p>
          <w:p w14:paraId="12F7F725" w14:textId="77777777" w:rsidR="000A7A62" w:rsidRDefault="000A7A62" w:rsidP="00EA2E0F">
            <w:pPr>
              <w:jc w:val="center"/>
              <w:rPr>
                <w:rFonts w:ascii="Times New Roman" w:hAnsi="Times New Roman" w:cs="Times New Roman"/>
                <w:b/>
                <w:bCs/>
                <w:sz w:val="28"/>
                <w:szCs w:val="28"/>
              </w:rPr>
            </w:pPr>
          </w:p>
        </w:tc>
        <w:tc>
          <w:tcPr>
            <w:tcW w:w="3918" w:type="dxa"/>
          </w:tcPr>
          <w:p w14:paraId="6B37EAF1" w14:textId="77777777" w:rsidR="000A7A62" w:rsidRPr="00F11885" w:rsidRDefault="000A7A62" w:rsidP="00F11885">
            <w:pPr>
              <w:jc w:val="center"/>
              <w:rPr>
                <w:rFonts w:ascii="Times New Roman" w:hAnsi="Times New Roman" w:cs="Times New Roman"/>
                <w:b/>
                <w:bCs/>
                <w:sz w:val="24"/>
                <w:szCs w:val="24"/>
              </w:rPr>
            </w:pPr>
          </w:p>
          <w:p w14:paraId="08B8562B" w14:textId="5A17BCA4" w:rsidR="00F11885" w:rsidRPr="00F11885" w:rsidRDefault="00E27F0A" w:rsidP="00F11885">
            <w:pPr>
              <w:jc w:val="center"/>
              <w:rPr>
                <w:rFonts w:ascii="Times New Roman" w:hAnsi="Times New Roman" w:cs="Times New Roman"/>
                <w:sz w:val="24"/>
                <w:szCs w:val="24"/>
              </w:rPr>
            </w:pPr>
            <w:r>
              <w:rPr>
                <w:rFonts w:ascii="Times New Roman" w:hAnsi="Times New Roman" w:cs="Times New Roman"/>
                <w:sz w:val="24"/>
                <w:szCs w:val="24"/>
              </w:rPr>
              <w:t>6</w:t>
            </w:r>
          </w:p>
          <w:p w14:paraId="4DD1114B" w14:textId="22CE533F" w:rsidR="00F11885" w:rsidRPr="00F11885" w:rsidRDefault="00F11885" w:rsidP="00F11885">
            <w:pPr>
              <w:jc w:val="center"/>
              <w:rPr>
                <w:rFonts w:ascii="Times New Roman" w:hAnsi="Times New Roman" w:cs="Times New Roman"/>
                <w:sz w:val="24"/>
                <w:szCs w:val="24"/>
              </w:rPr>
            </w:pPr>
          </w:p>
        </w:tc>
      </w:tr>
      <w:tr w:rsidR="000A7A62" w14:paraId="24B77260" w14:textId="77777777" w:rsidTr="00EA2E0F">
        <w:trPr>
          <w:trHeight w:val="890"/>
          <w:jc w:val="center"/>
        </w:trPr>
        <w:tc>
          <w:tcPr>
            <w:tcW w:w="3918" w:type="dxa"/>
          </w:tcPr>
          <w:p w14:paraId="2A915346" w14:textId="77777777" w:rsidR="000A7A62" w:rsidRPr="00EA2E0F" w:rsidRDefault="000A7A62" w:rsidP="0073317D">
            <w:pPr>
              <w:rPr>
                <w:rFonts w:ascii="Times New Roman" w:hAnsi="Times New Roman" w:cs="Times New Roman"/>
                <w:sz w:val="24"/>
                <w:szCs w:val="24"/>
              </w:rPr>
            </w:pPr>
          </w:p>
          <w:p w14:paraId="24347475" w14:textId="77777777" w:rsidR="000A7A62" w:rsidRDefault="000A7A62" w:rsidP="00EA2E0F">
            <w:pPr>
              <w:jc w:val="center"/>
              <w:rPr>
                <w:rFonts w:ascii="Times New Roman" w:hAnsi="Times New Roman" w:cs="Times New Roman"/>
                <w:b/>
                <w:bCs/>
                <w:sz w:val="28"/>
                <w:szCs w:val="28"/>
              </w:rPr>
            </w:pPr>
            <w:r w:rsidRPr="00EA2E0F">
              <w:rPr>
                <w:rFonts w:ascii="Times New Roman" w:hAnsi="Times New Roman" w:cs="Times New Roman"/>
                <w:sz w:val="24"/>
                <w:szCs w:val="24"/>
              </w:rPr>
              <w:t>ABSTRACT</w:t>
            </w:r>
          </w:p>
        </w:tc>
        <w:tc>
          <w:tcPr>
            <w:tcW w:w="3918" w:type="dxa"/>
          </w:tcPr>
          <w:p w14:paraId="405FC9C7" w14:textId="77777777" w:rsidR="000A7A62" w:rsidRDefault="000A7A62" w:rsidP="00F11885">
            <w:pPr>
              <w:jc w:val="center"/>
              <w:rPr>
                <w:rFonts w:ascii="Times New Roman" w:hAnsi="Times New Roman" w:cs="Times New Roman"/>
                <w:b/>
                <w:bCs/>
                <w:sz w:val="24"/>
                <w:szCs w:val="24"/>
              </w:rPr>
            </w:pPr>
          </w:p>
          <w:p w14:paraId="0B645FAF" w14:textId="38CEE0D2" w:rsidR="00F11885" w:rsidRPr="00F11885" w:rsidRDefault="00E27F0A" w:rsidP="00F11885">
            <w:pPr>
              <w:jc w:val="center"/>
              <w:rPr>
                <w:rFonts w:ascii="Times New Roman" w:hAnsi="Times New Roman" w:cs="Times New Roman"/>
                <w:sz w:val="24"/>
                <w:szCs w:val="24"/>
              </w:rPr>
            </w:pPr>
            <w:r>
              <w:rPr>
                <w:rFonts w:ascii="Times New Roman" w:hAnsi="Times New Roman" w:cs="Times New Roman"/>
                <w:sz w:val="24"/>
                <w:szCs w:val="24"/>
              </w:rPr>
              <w:t>7</w:t>
            </w:r>
          </w:p>
        </w:tc>
      </w:tr>
      <w:tr w:rsidR="000A7A62" w14:paraId="75C618BF" w14:textId="77777777" w:rsidTr="00EA2E0F">
        <w:trPr>
          <w:trHeight w:val="927"/>
          <w:jc w:val="center"/>
        </w:trPr>
        <w:tc>
          <w:tcPr>
            <w:tcW w:w="3918" w:type="dxa"/>
          </w:tcPr>
          <w:p w14:paraId="2CAB9063" w14:textId="77777777" w:rsidR="000A7A62" w:rsidRDefault="000A7A62" w:rsidP="00EA2E0F">
            <w:pPr>
              <w:jc w:val="center"/>
              <w:rPr>
                <w:rFonts w:ascii="Times New Roman" w:hAnsi="Times New Roman" w:cs="Times New Roman"/>
                <w:b/>
                <w:bCs/>
                <w:sz w:val="28"/>
                <w:szCs w:val="28"/>
              </w:rPr>
            </w:pPr>
          </w:p>
          <w:p w14:paraId="4CCEF2B1" w14:textId="77777777" w:rsidR="000A7A62" w:rsidRPr="00EA2E0F" w:rsidRDefault="000A7A62" w:rsidP="00EA2E0F">
            <w:pPr>
              <w:jc w:val="center"/>
              <w:rPr>
                <w:rFonts w:ascii="Times New Roman" w:hAnsi="Times New Roman" w:cs="Times New Roman"/>
                <w:sz w:val="24"/>
                <w:szCs w:val="24"/>
              </w:rPr>
            </w:pPr>
            <w:r w:rsidRPr="00EA2E0F">
              <w:rPr>
                <w:rFonts w:ascii="Times New Roman" w:hAnsi="Times New Roman" w:cs="Times New Roman"/>
                <w:sz w:val="24"/>
                <w:szCs w:val="24"/>
              </w:rPr>
              <w:t>A</w:t>
            </w:r>
            <w:r>
              <w:rPr>
                <w:rFonts w:ascii="Times New Roman" w:hAnsi="Times New Roman" w:cs="Times New Roman"/>
                <w:sz w:val="24"/>
                <w:szCs w:val="24"/>
              </w:rPr>
              <w:t>BBREVIATIONS</w:t>
            </w:r>
          </w:p>
        </w:tc>
        <w:tc>
          <w:tcPr>
            <w:tcW w:w="3918" w:type="dxa"/>
          </w:tcPr>
          <w:p w14:paraId="72AF9BD9" w14:textId="77777777" w:rsidR="000A7A62" w:rsidRDefault="000A7A62" w:rsidP="00F11885">
            <w:pPr>
              <w:jc w:val="center"/>
              <w:rPr>
                <w:rFonts w:ascii="Times New Roman" w:hAnsi="Times New Roman" w:cs="Times New Roman"/>
                <w:b/>
                <w:bCs/>
                <w:sz w:val="24"/>
                <w:szCs w:val="24"/>
              </w:rPr>
            </w:pPr>
          </w:p>
          <w:p w14:paraId="3A414A24" w14:textId="03370953" w:rsidR="00F11885" w:rsidRPr="00F11885" w:rsidRDefault="00E27F0A" w:rsidP="00F11885">
            <w:pPr>
              <w:jc w:val="center"/>
              <w:rPr>
                <w:rFonts w:ascii="Times New Roman" w:hAnsi="Times New Roman" w:cs="Times New Roman"/>
                <w:sz w:val="24"/>
                <w:szCs w:val="24"/>
              </w:rPr>
            </w:pPr>
            <w:r>
              <w:rPr>
                <w:rFonts w:ascii="Times New Roman" w:hAnsi="Times New Roman" w:cs="Times New Roman"/>
                <w:sz w:val="24"/>
                <w:szCs w:val="24"/>
              </w:rPr>
              <w:t>8</w:t>
            </w:r>
          </w:p>
        </w:tc>
      </w:tr>
      <w:tr w:rsidR="00F11885" w14:paraId="19BE4C7A" w14:textId="77777777" w:rsidTr="00EA2E0F">
        <w:trPr>
          <w:trHeight w:val="927"/>
          <w:jc w:val="center"/>
        </w:trPr>
        <w:tc>
          <w:tcPr>
            <w:tcW w:w="3918" w:type="dxa"/>
          </w:tcPr>
          <w:p w14:paraId="7642C9A4" w14:textId="77777777" w:rsidR="00F11885" w:rsidRDefault="00F11885" w:rsidP="00EA2E0F">
            <w:pPr>
              <w:jc w:val="center"/>
              <w:rPr>
                <w:rFonts w:ascii="Times New Roman" w:hAnsi="Times New Roman" w:cs="Times New Roman"/>
                <w:b/>
                <w:bCs/>
                <w:sz w:val="28"/>
                <w:szCs w:val="28"/>
              </w:rPr>
            </w:pPr>
          </w:p>
          <w:p w14:paraId="3E42D71C" w14:textId="344752A1" w:rsidR="00F11885" w:rsidRPr="00F11885" w:rsidRDefault="00F11885" w:rsidP="00EA2E0F">
            <w:pPr>
              <w:jc w:val="center"/>
              <w:rPr>
                <w:rFonts w:ascii="Times New Roman" w:hAnsi="Times New Roman" w:cs="Times New Roman"/>
                <w:sz w:val="24"/>
                <w:szCs w:val="24"/>
              </w:rPr>
            </w:pPr>
            <w:r>
              <w:rPr>
                <w:rFonts w:ascii="Times New Roman" w:hAnsi="Times New Roman" w:cs="Times New Roman"/>
                <w:sz w:val="24"/>
                <w:szCs w:val="24"/>
              </w:rPr>
              <w:t>LIST OF FIGURES</w:t>
            </w:r>
          </w:p>
        </w:tc>
        <w:tc>
          <w:tcPr>
            <w:tcW w:w="3918" w:type="dxa"/>
          </w:tcPr>
          <w:p w14:paraId="53285EFA" w14:textId="77777777" w:rsidR="00F11885" w:rsidRDefault="00F11885" w:rsidP="00F11885">
            <w:pPr>
              <w:jc w:val="center"/>
              <w:rPr>
                <w:rFonts w:ascii="Times New Roman" w:hAnsi="Times New Roman" w:cs="Times New Roman"/>
                <w:b/>
                <w:bCs/>
                <w:sz w:val="24"/>
                <w:szCs w:val="24"/>
              </w:rPr>
            </w:pPr>
          </w:p>
          <w:p w14:paraId="25431661" w14:textId="1D5E6E4D" w:rsidR="00F11885" w:rsidRPr="00F11885" w:rsidRDefault="00E27F0A" w:rsidP="00F11885">
            <w:pPr>
              <w:jc w:val="center"/>
              <w:rPr>
                <w:rFonts w:ascii="Times New Roman" w:hAnsi="Times New Roman" w:cs="Times New Roman"/>
                <w:sz w:val="24"/>
                <w:szCs w:val="24"/>
              </w:rPr>
            </w:pPr>
            <w:r>
              <w:rPr>
                <w:rFonts w:ascii="Times New Roman" w:hAnsi="Times New Roman" w:cs="Times New Roman"/>
                <w:sz w:val="24"/>
                <w:szCs w:val="24"/>
              </w:rPr>
              <w:t>9</w:t>
            </w:r>
          </w:p>
        </w:tc>
      </w:tr>
      <w:tr w:rsidR="000A7A62" w14:paraId="34FE7239" w14:textId="77777777" w:rsidTr="00EA2E0F">
        <w:trPr>
          <w:trHeight w:val="890"/>
          <w:jc w:val="center"/>
        </w:trPr>
        <w:tc>
          <w:tcPr>
            <w:tcW w:w="3918" w:type="dxa"/>
          </w:tcPr>
          <w:p w14:paraId="4BB05724" w14:textId="77777777" w:rsidR="000A7A62" w:rsidRDefault="000A7A62" w:rsidP="0073317D">
            <w:pPr>
              <w:rPr>
                <w:rFonts w:ascii="Times New Roman" w:hAnsi="Times New Roman" w:cs="Times New Roman"/>
                <w:b/>
                <w:bCs/>
                <w:sz w:val="28"/>
                <w:szCs w:val="28"/>
              </w:rPr>
            </w:pPr>
          </w:p>
          <w:p w14:paraId="470BCE61"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AIM AND OBJECTIVE</w:t>
            </w:r>
          </w:p>
        </w:tc>
        <w:tc>
          <w:tcPr>
            <w:tcW w:w="3918" w:type="dxa"/>
          </w:tcPr>
          <w:p w14:paraId="4BCA7FFB" w14:textId="77777777" w:rsidR="000A7A62" w:rsidRDefault="000A7A62" w:rsidP="00F11885">
            <w:pPr>
              <w:jc w:val="center"/>
              <w:rPr>
                <w:rFonts w:ascii="Times New Roman" w:hAnsi="Times New Roman" w:cs="Times New Roman"/>
                <w:b/>
                <w:bCs/>
                <w:sz w:val="24"/>
                <w:szCs w:val="24"/>
              </w:rPr>
            </w:pPr>
          </w:p>
          <w:p w14:paraId="65B77D25" w14:textId="660C60A9" w:rsidR="00F11885" w:rsidRDefault="00F11885" w:rsidP="00F11885">
            <w:pPr>
              <w:jc w:val="center"/>
              <w:rPr>
                <w:rFonts w:ascii="Times New Roman" w:hAnsi="Times New Roman" w:cs="Times New Roman"/>
                <w:sz w:val="24"/>
                <w:szCs w:val="24"/>
              </w:rPr>
            </w:pPr>
            <w:r>
              <w:rPr>
                <w:rFonts w:ascii="Times New Roman" w:hAnsi="Times New Roman" w:cs="Times New Roman"/>
                <w:sz w:val="24"/>
                <w:szCs w:val="24"/>
              </w:rPr>
              <w:t>1</w:t>
            </w:r>
            <w:r w:rsidR="00E27F0A">
              <w:rPr>
                <w:rFonts w:ascii="Times New Roman" w:hAnsi="Times New Roman" w:cs="Times New Roman"/>
                <w:sz w:val="24"/>
                <w:szCs w:val="24"/>
              </w:rPr>
              <w:t>1</w:t>
            </w:r>
          </w:p>
          <w:p w14:paraId="2AF931F6" w14:textId="7D9C06A2" w:rsidR="00F11885" w:rsidRPr="00F11885" w:rsidRDefault="00F11885" w:rsidP="00F11885">
            <w:pPr>
              <w:jc w:val="center"/>
              <w:rPr>
                <w:rFonts w:ascii="Times New Roman" w:hAnsi="Times New Roman" w:cs="Times New Roman"/>
                <w:sz w:val="24"/>
                <w:szCs w:val="24"/>
              </w:rPr>
            </w:pPr>
          </w:p>
        </w:tc>
      </w:tr>
      <w:tr w:rsidR="000A7A62" w14:paraId="2DA5A869" w14:textId="77777777" w:rsidTr="00EA2E0F">
        <w:trPr>
          <w:trHeight w:val="927"/>
          <w:jc w:val="center"/>
        </w:trPr>
        <w:tc>
          <w:tcPr>
            <w:tcW w:w="3918" w:type="dxa"/>
          </w:tcPr>
          <w:p w14:paraId="2070D5F7" w14:textId="77777777" w:rsidR="000A7A62" w:rsidRDefault="000A7A62" w:rsidP="00EA2E0F">
            <w:pPr>
              <w:jc w:val="center"/>
              <w:rPr>
                <w:rFonts w:ascii="Times New Roman" w:hAnsi="Times New Roman" w:cs="Times New Roman"/>
                <w:sz w:val="24"/>
                <w:szCs w:val="24"/>
              </w:rPr>
            </w:pPr>
          </w:p>
          <w:p w14:paraId="23CD35BB"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3918" w:type="dxa"/>
          </w:tcPr>
          <w:p w14:paraId="457456EE" w14:textId="77777777" w:rsidR="000A7A62" w:rsidRDefault="000A7A62" w:rsidP="00F11885">
            <w:pPr>
              <w:jc w:val="center"/>
              <w:rPr>
                <w:rFonts w:ascii="Times New Roman" w:hAnsi="Times New Roman" w:cs="Times New Roman"/>
                <w:b/>
                <w:bCs/>
                <w:sz w:val="24"/>
                <w:szCs w:val="24"/>
              </w:rPr>
            </w:pPr>
          </w:p>
          <w:p w14:paraId="129307F9" w14:textId="086703E0" w:rsidR="00F11885" w:rsidRPr="00F11885" w:rsidRDefault="00F11885" w:rsidP="00F11885">
            <w:pPr>
              <w:jc w:val="center"/>
              <w:rPr>
                <w:rFonts w:ascii="Times New Roman" w:hAnsi="Times New Roman" w:cs="Times New Roman"/>
                <w:sz w:val="24"/>
                <w:szCs w:val="24"/>
              </w:rPr>
            </w:pPr>
            <w:r>
              <w:rPr>
                <w:rFonts w:ascii="Times New Roman" w:hAnsi="Times New Roman" w:cs="Times New Roman"/>
                <w:sz w:val="24"/>
                <w:szCs w:val="24"/>
              </w:rPr>
              <w:t>1</w:t>
            </w:r>
            <w:r w:rsidR="00E27F0A">
              <w:rPr>
                <w:rFonts w:ascii="Times New Roman" w:hAnsi="Times New Roman" w:cs="Times New Roman"/>
                <w:sz w:val="24"/>
                <w:szCs w:val="24"/>
              </w:rPr>
              <w:t>2</w:t>
            </w:r>
          </w:p>
        </w:tc>
      </w:tr>
      <w:tr w:rsidR="000A7A62" w14:paraId="0BFE3248" w14:textId="77777777" w:rsidTr="00EA2E0F">
        <w:trPr>
          <w:trHeight w:val="890"/>
          <w:jc w:val="center"/>
        </w:trPr>
        <w:tc>
          <w:tcPr>
            <w:tcW w:w="3918" w:type="dxa"/>
          </w:tcPr>
          <w:p w14:paraId="473A8C86" w14:textId="77777777" w:rsidR="000A7A62" w:rsidRDefault="000A7A62" w:rsidP="0073317D">
            <w:pPr>
              <w:rPr>
                <w:rFonts w:ascii="Times New Roman" w:hAnsi="Times New Roman" w:cs="Times New Roman"/>
                <w:b/>
                <w:bCs/>
                <w:sz w:val="28"/>
                <w:szCs w:val="28"/>
              </w:rPr>
            </w:pPr>
          </w:p>
          <w:p w14:paraId="2C2DDC5A"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REVIEW OF LITERATURE</w:t>
            </w:r>
          </w:p>
        </w:tc>
        <w:tc>
          <w:tcPr>
            <w:tcW w:w="3918" w:type="dxa"/>
          </w:tcPr>
          <w:p w14:paraId="02FFAC7C" w14:textId="77777777" w:rsidR="000A7A62" w:rsidRDefault="000A7A62" w:rsidP="00F11885">
            <w:pPr>
              <w:jc w:val="center"/>
              <w:rPr>
                <w:rFonts w:ascii="Times New Roman" w:hAnsi="Times New Roman" w:cs="Times New Roman"/>
                <w:b/>
                <w:bCs/>
                <w:sz w:val="24"/>
                <w:szCs w:val="24"/>
              </w:rPr>
            </w:pPr>
          </w:p>
          <w:p w14:paraId="766B4335" w14:textId="39CE0728" w:rsidR="00F11885" w:rsidRPr="00F11885" w:rsidRDefault="00F11885" w:rsidP="00F11885">
            <w:pPr>
              <w:jc w:val="center"/>
              <w:rPr>
                <w:rFonts w:ascii="Times New Roman" w:hAnsi="Times New Roman" w:cs="Times New Roman"/>
                <w:sz w:val="24"/>
                <w:szCs w:val="24"/>
              </w:rPr>
            </w:pPr>
            <w:r>
              <w:rPr>
                <w:rFonts w:ascii="Times New Roman" w:hAnsi="Times New Roman" w:cs="Times New Roman"/>
                <w:sz w:val="24"/>
                <w:szCs w:val="24"/>
              </w:rPr>
              <w:t>1</w:t>
            </w:r>
            <w:r w:rsidR="00E27F0A">
              <w:rPr>
                <w:rFonts w:ascii="Times New Roman" w:hAnsi="Times New Roman" w:cs="Times New Roman"/>
                <w:sz w:val="24"/>
                <w:szCs w:val="24"/>
              </w:rPr>
              <w:t>4</w:t>
            </w:r>
          </w:p>
        </w:tc>
      </w:tr>
      <w:tr w:rsidR="000A7A62" w14:paraId="5487D432" w14:textId="77777777" w:rsidTr="00EA2E0F">
        <w:trPr>
          <w:trHeight w:val="927"/>
          <w:jc w:val="center"/>
        </w:trPr>
        <w:tc>
          <w:tcPr>
            <w:tcW w:w="3918" w:type="dxa"/>
          </w:tcPr>
          <w:p w14:paraId="31DBA888" w14:textId="77777777" w:rsidR="000A7A62" w:rsidRDefault="000A7A62" w:rsidP="00EA2E0F">
            <w:pPr>
              <w:jc w:val="center"/>
              <w:rPr>
                <w:rFonts w:ascii="Times New Roman" w:hAnsi="Times New Roman" w:cs="Times New Roman"/>
                <w:sz w:val="24"/>
                <w:szCs w:val="24"/>
              </w:rPr>
            </w:pPr>
          </w:p>
          <w:p w14:paraId="52DD41F8"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MATERIALS AND METHOD</w:t>
            </w:r>
          </w:p>
        </w:tc>
        <w:tc>
          <w:tcPr>
            <w:tcW w:w="3918" w:type="dxa"/>
          </w:tcPr>
          <w:p w14:paraId="71F81BF1" w14:textId="77777777" w:rsidR="000A7A62" w:rsidRDefault="000A7A62" w:rsidP="00F11885">
            <w:pPr>
              <w:jc w:val="center"/>
              <w:rPr>
                <w:rFonts w:ascii="Times New Roman" w:hAnsi="Times New Roman" w:cs="Times New Roman"/>
                <w:b/>
                <w:bCs/>
                <w:sz w:val="24"/>
                <w:szCs w:val="24"/>
              </w:rPr>
            </w:pPr>
          </w:p>
          <w:p w14:paraId="0D38BBC3" w14:textId="127040D9" w:rsidR="00E27F0A" w:rsidRPr="00E27F0A" w:rsidRDefault="00E27F0A" w:rsidP="00F11885">
            <w:pPr>
              <w:jc w:val="center"/>
              <w:rPr>
                <w:rFonts w:ascii="Times New Roman" w:hAnsi="Times New Roman" w:cs="Times New Roman"/>
                <w:sz w:val="24"/>
                <w:szCs w:val="24"/>
              </w:rPr>
            </w:pPr>
            <w:r>
              <w:rPr>
                <w:rFonts w:ascii="Times New Roman" w:hAnsi="Times New Roman" w:cs="Times New Roman"/>
                <w:sz w:val="24"/>
                <w:szCs w:val="24"/>
              </w:rPr>
              <w:t>33</w:t>
            </w:r>
          </w:p>
        </w:tc>
      </w:tr>
      <w:tr w:rsidR="000A7A62" w14:paraId="0171C685" w14:textId="77777777" w:rsidTr="00EA2E0F">
        <w:trPr>
          <w:trHeight w:val="890"/>
          <w:jc w:val="center"/>
        </w:trPr>
        <w:tc>
          <w:tcPr>
            <w:tcW w:w="3918" w:type="dxa"/>
          </w:tcPr>
          <w:p w14:paraId="79E47061" w14:textId="77777777" w:rsidR="000A7A62" w:rsidRDefault="000A7A62" w:rsidP="0073317D">
            <w:pPr>
              <w:rPr>
                <w:rFonts w:ascii="Times New Roman" w:hAnsi="Times New Roman" w:cs="Times New Roman"/>
                <w:b/>
                <w:bCs/>
                <w:sz w:val="28"/>
                <w:szCs w:val="28"/>
              </w:rPr>
            </w:pPr>
          </w:p>
          <w:p w14:paraId="4BB840DC"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RESULT AND DISCUSSION</w:t>
            </w:r>
          </w:p>
        </w:tc>
        <w:tc>
          <w:tcPr>
            <w:tcW w:w="3918" w:type="dxa"/>
          </w:tcPr>
          <w:p w14:paraId="4A0D2250" w14:textId="77777777" w:rsidR="000A7A62" w:rsidRDefault="000A7A62" w:rsidP="00F11885">
            <w:pPr>
              <w:jc w:val="center"/>
              <w:rPr>
                <w:rFonts w:ascii="Times New Roman" w:hAnsi="Times New Roman" w:cs="Times New Roman"/>
                <w:b/>
                <w:bCs/>
                <w:sz w:val="24"/>
                <w:szCs w:val="24"/>
              </w:rPr>
            </w:pPr>
          </w:p>
          <w:p w14:paraId="769D0911" w14:textId="551879F9" w:rsidR="00E27F0A" w:rsidRPr="00E27F0A" w:rsidRDefault="00E27F0A" w:rsidP="00F11885">
            <w:pPr>
              <w:jc w:val="center"/>
              <w:rPr>
                <w:rFonts w:ascii="Times New Roman" w:hAnsi="Times New Roman" w:cs="Times New Roman"/>
                <w:sz w:val="24"/>
                <w:szCs w:val="24"/>
              </w:rPr>
            </w:pPr>
            <w:r>
              <w:rPr>
                <w:rFonts w:ascii="Times New Roman" w:hAnsi="Times New Roman" w:cs="Times New Roman"/>
                <w:sz w:val="24"/>
                <w:szCs w:val="24"/>
              </w:rPr>
              <w:t>40</w:t>
            </w:r>
          </w:p>
        </w:tc>
      </w:tr>
      <w:tr w:rsidR="000A7A62" w14:paraId="5555F7EF" w14:textId="77777777" w:rsidTr="00EA2E0F">
        <w:trPr>
          <w:trHeight w:val="890"/>
          <w:jc w:val="center"/>
        </w:trPr>
        <w:tc>
          <w:tcPr>
            <w:tcW w:w="3918" w:type="dxa"/>
          </w:tcPr>
          <w:p w14:paraId="04D97AD1" w14:textId="77777777" w:rsidR="000A7A62" w:rsidRDefault="000A7A62" w:rsidP="00EA2E0F">
            <w:pPr>
              <w:jc w:val="center"/>
              <w:rPr>
                <w:rFonts w:ascii="Times New Roman" w:hAnsi="Times New Roman" w:cs="Times New Roman"/>
                <w:sz w:val="24"/>
                <w:szCs w:val="24"/>
              </w:rPr>
            </w:pPr>
          </w:p>
          <w:p w14:paraId="264954A2"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3918" w:type="dxa"/>
          </w:tcPr>
          <w:p w14:paraId="168F7E7E" w14:textId="77777777" w:rsidR="000A7A62" w:rsidRDefault="000A7A62" w:rsidP="00F11885">
            <w:pPr>
              <w:jc w:val="center"/>
              <w:rPr>
                <w:rFonts w:ascii="Times New Roman" w:hAnsi="Times New Roman" w:cs="Times New Roman"/>
                <w:b/>
                <w:bCs/>
                <w:sz w:val="24"/>
                <w:szCs w:val="24"/>
              </w:rPr>
            </w:pPr>
          </w:p>
          <w:p w14:paraId="66408C5F" w14:textId="4F322E5A" w:rsidR="00E27F0A" w:rsidRPr="00E27F0A" w:rsidRDefault="00E27F0A" w:rsidP="00F11885">
            <w:pPr>
              <w:jc w:val="center"/>
              <w:rPr>
                <w:rFonts w:ascii="Times New Roman" w:hAnsi="Times New Roman" w:cs="Times New Roman"/>
                <w:sz w:val="24"/>
                <w:szCs w:val="24"/>
              </w:rPr>
            </w:pPr>
            <w:r>
              <w:rPr>
                <w:rFonts w:ascii="Times New Roman" w:hAnsi="Times New Roman" w:cs="Times New Roman"/>
                <w:sz w:val="24"/>
                <w:szCs w:val="24"/>
              </w:rPr>
              <w:t>54</w:t>
            </w:r>
          </w:p>
        </w:tc>
      </w:tr>
      <w:tr w:rsidR="000A7A62" w14:paraId="7469E50F" w14:textId="77777777" w:rsidTr="00EA2E0F">
        <w:trPr>
          <w:trHeight w:val="890"/>
          <w:jc w:val="center"/>
        </w:trPr>
        <w:tc>
          <w:tcPr>
            <w:tcW w:w="3918" w:type="dxa"/>
          </w:tcPr>
          <w:p w14:paraId="5E155EB2" w14:textId="77777777" w:rsidR="000A7A62" w:rsidRDefault="000A7A62" w:rsidP="00EA2E0F">
            <w:pPr>
              <w:jc w:val="center"/>
              <w:rPr>
                <w:rFonts w:ascii="Times New Roman" w:hAnsi="Times New Roman" w:cs="Times New Roman"/>
                <w:sz w:val="24"/>
                <w:szCs w:val="24"/>
              </w:rPr>
            </w:pPr>
          </w:p>
          <w:p w14:paraId="74DEA874"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FUTURE PROSPECTS</w:t>
            </w:r>
          </w:p>
        </w:tc>
        <w:tc>
          <w:tcPr>
            <w:tcW w:w="3918" w:type="dxa"/>
          </w:tcPr>
          <w:p w14:paraId="690C32DA" w14:textId="77777777" w:rsidR="000A7A62" w:rsidRDefault="000A7A62" w:rsidP="00F11885">
            <w:pPr>
              <w:jc w:val="center"/>
              <w:rPr>
                <w:rFonts w:ascii="Times New Roman" w:hAnsi="Times New Roman" w:cs="Times New Roman"/>
                <w:b/>
                <w:bCs/>
                <w:sz w:val="24"/>
                <w:szCs w:val="24"/>
              </w:rPr>
            </w:pPr>
          </w:p>
          <w:p w14:paraId="1CF16985" w14:textId="0AA6C656" w:rsidR="00E27F0A" w:rsidRPr="00E27F0A" w:rsidRDefault="00E27F0A" w:rsidP="00F11885">
            <w:pPr>
              <w:jc w:val="center"/>
              <w:rPr>
                <w:rFonts w:ascii="Times New Roman" w:hAnsi="Times New Roman" w:cs="Times New Roman"/>
                <w:sz w:val="24"/>
                <w:szCs w:val="24"/>
              </w:rPr>
            </w:pPr>
            <w:r>
              <w:rPr>
                <w:rFonts w:ascii="Times New Roman" w:hAnsi="Times New Roman" w:cs="Times New Roman"/>
                <w:sz w:val="24"/>
                <w:szCs w:val="24"/>
              </w:rPr>
              <w:t>55</w:t>
            </w:r>
          </w:p>
        </w:tc>
      </w:tr>
      <w:tr w:rsidR="000A7A62" w14:paraId="52EBFC48" w14:textId="77777777" w:rsidTr="00EA2E0F">
        <w:trPr>
          <w:trHeight w:val="890"/>
          <w:jc w:val="center"/>
        </w:trPr>
        <w:tc>
          <w:tcPr>
            <w:tcW w:w="3918" w:type="dxa"/>
          </w:tcPr>
          <w:p w14:paraId="1D85772C" w14:textId="77777777" w:rsidR="000A7A62" w:rsidRDefault="000A7A62" w:rsidP="00EA2E0F">
            <w:pPr>
              <w:jc w:val="center"/>
              <w:rPr>
                <w:rFonts w:ascii="Times New Roman" w:hAnsi="Times New Roman" w:cs="Times New Roman"/>
                <w:sz w:val="24"/>
                <w:szCs w:val="24"/>
              </w:rPr>
            </w:pPr>
          </w:p>
          <w:p w14:paraId="24399D3E" w14:textId="77777777" w:rsidR="000A7A62" w:rsidRPr="00EA2E0F" w:rsidRDefault="000A7A62" w:rsidP="00EA2E0F">
            <w:pPr>
              <w:jc w:val="center"/>
              <w:rPr>
                <w:rFonts w:ascii="Times New Roman" w:hAnsi="Times New Roman" w:cs="Times New Roman"/>
                <w:sz w:val="24"/>
                <w:szCs w:val="24"/>
              </w:rPr>
            </w:pPr>
            <w:r>
              <w:rPr>
                <w:rFonts w:ascii="Times New Roman" w:hAnsi="Times New Roman" w:cs="Times New Roman"/>
                <w:sz w:val="24"/>
                <w:szCs w:val="24"/>
              </w:rPr>
              <w:t>REFERENCES</w:t>
            </w:r>
          </w:p>
        </w:tc>
        <w:tc>
          <w:tcPr>
            <w:tcW w:w="3918" w:type="dxa"/>
          </w:tcPr>
          <w:p w14:paraId="75AC65F6" w14:textId="77777777" w:rsidR="000A7A62" w:rsidRDefault="000A7A62" w:rsidP="00F11885">
            <w:pPr>
              <w:jc w:val="center"/>
              <w:rPr>
                <w:rFonts w:ascii="Times New Roman" w:hAnsi="Times New Roman" w:cs="Times New Roman"/>
                <w:b/>
                <w:bCs/>
                <w:sz w:val="24"/>
                <w:szCs w:val="24"/>
              </w:rPr>
            </w:pPr>
          </w:p>
          <w:p w14:paraId="51520739" w14:textId="69E5FE2E" w:rsidR="00E27F0A" w:rsidRPr="00E27F0A" w:rsidRDefault="00E27F0A" w:rsidP="00F11885">
            <w:pPr>
              <w:jc w:val="center"/>
              <w:rPr>
                <w:rFonts w:ascii="Times New Roman" w:hAnsi="Times New Roman" w:cs="Times New Roman"/>
                <w:sz w:val="24"/>
                <w:szCs w:val="24"/>
              </w:rPr>
            </w:pPr>
            <w:r>
              <w:rPr>
                <w:rFonts w:ascii="Times New Roman" w:hAnsi="Times New Roman" w:cs="Times New Roman"/>
                <w:sz w:val="24"/>
                <w:szCs w:val="24"/>
              </w:rPr>
              <w:t>57</w:t>
            </w:r>
          </w:p>
        </w:tc>
      </w:tr>
    </w:tbl>
    <w:p w14:paraId="423A498C" w14:textId="77777777" w:rsidR="000A7A62" w:rsidRDefault="000A7A62" w:rsidP="0073317D">
      <w:pPr>
        <w:rPr>
          <w:rFonts w:ascii="Times New Roman" w:hAnsi="Times New Roman" w:cs="Times New Roman"/>
          <w:b/>
          <w:bCs/>
          <w:sz w:val="28"/>
          <w:szCs w:val="28"/>
        </w:rPr>
      </w:pPr>
    </w:p>
    <w:p w14:paraId="51244F35" w14:textId="77777777" w:rsidR="000A7A62" w:rsidRDefault="000A7A62" w:rsidP="0073317D">
      <w:pPr>
        <w:rPr>
          <w:rFonts w:ascii="Times New Roman" w:hAnsi="Times New Roman" w:cs="Times New Roman"/>
          <w:b/>
          <w:bCs/>
          <w:sz w:val="28"/>
          <w:szCs w:val="28"/>
        </w:rPr>
      </w:pPr>
    </w:p>
    <w:p w14:paraId="78FF8BCD" w14:textId="77777777" w:rsidR="000A7A62" w:rsidRDefault="000A7A62" w:rsidP="0073317D">
      <w:pPr>
        <w:rPr>
          <w:rFonts w:ascii="Times New Roman" w:hAnsi="Times New Roman" w:cs="Times New Roman"/>
          <w:b/>
          <w:bCs/>
          <w:sz w:val="28"/>
          <w:szCs w:val="28"/>
        </w:rPr>
      </w:pPr>
    </w:p>
    <w:p w14:paraId="7EA338B8" w14:textId="77777777" w:rsidR="000A7A62" w:rsidRDefault="000A7A62" w:rsidP="0073317D">
      <w:pPr>
        <w:rPr>
          <w:rFonts w:ascii="Times New Roman" w:hAnsi="Times New Roman" w:cs="Times New Roman"/>
          <w:b/>
          <w:bCs/>
          <w:sz w:val="28"/>
          <w:szCs w:val="28"/>
        </w:rPr>
      </w:pPr>
    </w:p>
    <w:p w14:paraId="56C3F7C8" w14:textId="77777777" w:rsidR="000A7A62" w:rsidRDefault="000A7A62" w:rsidP="0073317D">
      <w:pPr>
        <w:rPr>
          <w:rFonts w:ascii="Times New Roman" w:hAnsi="Times New Roman" w:cs="Times New Roman"/>
          <w:b/>
          <w:bCs/>
          <w:sz w:val="28"/>
          <w:szCs w:val="28"/>
        </w:rPr>
      </w:pPr>
    </w:p>
    <w:p w14:paraId="27539110" w14:textId="77777777" w:rsidR="00F11885" w:rsidRDefault="00F11885" w:rsidP="00E351C1">
      <w:pPr>
        <w:pStyle w:val="Default"/>
        <w:spacing w:line="360" w:lineRule="auto"/>
        <w:jc w:val="center"/>
        <w:rPr>
          <w:b/>
          <w:bCs/>
          <w:sz w:val="28"/>
          <w:szCs w:val="28"/>
        </w:rPr>
      </w:pPr>
    </w:p>
    <w:p w14:paraId="739F0EEF" w14:textId="39CDCD8E" w:rsidR="000A7A62" w:rsidRDefault="000A7A62" w:rsidP="00E351C1">
      <w:pPr>
        <w:pStyle w:val="Default"/>
        <w:spacing w:line="360" w:lineRule="auto"/>
        <w:jc w:val="center"/>
        <w:rPr>
          <w:sz w:val="28"/>
          <w:szCs w:val="28"/>
        </w:rPr>
      </w:pPr>
      <w:r>
        <w:rPr>
          <w:b/>
          <w:bCs/>
          <w:sz w:val="28"/>
          <w:szCs w:val="28"/>
        </w:rPr>
        <w:lastRenderedPageBreak/>
        <w:t>ACKNOWLEDGEMENTS</w:t>
      </w:r>
    </w:p>
    <w:p w14:paraId="09F4B126" w14:textId="77777777" w:rsidR="003A36BC" w:rsidRDefault="003A36BC" w:rsidP="00E351C1">
      <w:pPr>
        <w:pStyle w:val="Default"/>
        <w:spacing w:line="360" w:lineRule="auto"/>
      </w:pPr>
    </w:p>
    <w:p w14:paraId="73BFCDBB" w14:textId="0D943652" w:rsidR="000A7A62" w:rsidRPr="0073317D" w:rsidRDefault="000A7A62" w:rsidP="00E351C1">
      <w:pPr>
        <w:pStyle w:val="Default"/>
        <w:spacing w:line="360" w:lineRule="auto"/>
      </w:pPr>
      <w:r w:rsidRPr="0073317D">
        <w:t xml:space="preserve">I am very thankful to Indian Institute of Technology – Gandhinagar for giving me the opportunity to learn new skills, grow my knowledge and help me develop as a skilled individual. I extend my gratitude towards Dr. Bhaskar Datta for his valuable guidance and supervision which helped me throughout this project. His constant support and encouragement helped up gain insight of and develop into this new field of study. </w:t>
      </w:r>
    </w:p>
    <w:p w14:paraId="20448030" w14:textId="77777777" w:rsidR="000A7A62" w:rsidRDefault="000A7A62" w:rsidP="00FA14E1">
      <w:pPr>
        <w:pStyle w:val="Default"/>
        <w:spacing w:line="360" w:lineRule="auto"/>
      </w:pPr>
    </w:p>
    <w:p w14:paraId="7EF671A6" w14:textId="77777777" w:rsidR="000A7A62" w:rsidRPr="0073317D" w:rsidRDefault="000A7A62" w:rsidP="00FA14E1">
      <w:pPr>
        <w:pStyle w:val="Default"/>
        <w:spacing w:line="360" w:lineRule="auto"/>
      </w:pPr>
      <w:r w:rsidRPr="0073317D">
        <w:t xml:space="preserve">I am extremely grateful towards Biological and Life Sciences, School of Arts and Sciences, Ahmedabad University for their faith in me and to allow me to venture into new areas of study and new environments, and to widen my horizons. </w:t>
      </w:r>
    </w:p>
    <w:p w14:paraId="4F72E0B2" w14:textId="77777777" w:rsidR="000A7A62" w:rsidRDefault="000A7A62" w:rsidP="00FA14E1">
      <w:pPr>
        <w:pStyle w:val="Default"/>
        <w:spacing w:line="360" w:lineRule="auto"/>
      </w:pPr>
    </w:p>
    <w:p w14:paraId="0522DC04" w14:textId="77777777" w:rsidR="000A7A62" w:rsidRPr="0073317D" w:rsidRDefault="000A7A62" w:rsidP="00FA14E1">
      <w:pPr>
        <w:pStyle w:val="Default"/>
        <w:spacing w:line="360" w:lineRule="auto"/>
      </w:pPr>
      <w:r w:rsidRPr="0073317D">
        <w:t xml:space="preserve">I would extend my sincere thanks to Chinmayee Shukla and </w:t>
      </w:r>
      <w:r>
        <w:t>Shubham</w:t>
      </w:r>
      <w:r w:rsidRPr="0073317D">
        <w:t xml:space="preserve"> Sharma for their help in the laboratory. </w:t>
      </w:r>
    </w:p>
    <w:p w14:paraId="255F46A5" w14:textId="77777777" w:rsidR="000A7A62" w:rsidRDefault="000A7A62" w:rsidP="00FA14E1">
      <w:pPr>
        <w:spacing w:line="360" w:lineRule="auto"/>
        <w:rPr>
          <w:sz w:val="24"/>
          <w:szCs w:val="24"/>
        </w:rPr>
      </w:pPr>
    </w:p>
    <w:p w14:paraId="5325DC77" w14:textId="77777777" w:rsidR="000A7A62" w:rsidRDefault="000A7A62" w:rsidP="00FA14E1">
      <w:pPr>
        <w:spacing w:line="360" w:lineRule="auto"/>
        <w:rPr>
          <w:rFonts w:ascii="Times New Roman" w:hAnsi="Times New Roman" w:cs="Times New Roman"/>
          <w:sz w:val="24"/>
          <w:szCs w:val="24"/>
        </w:rPr>
      </w:pPr>
      <w:r w:rsidRPr="0073317D">
        <w:rPr>
          <w:rFonts w:ascii="Times New Roman" w:hAnsi="Times New Roman" w:cs="Times New Roman"/>
          <w:sz w:val="24"/>
          <w:szCs w:val="24"/>
        </w:rPr>
        <w:t>Lastly, I would like to thank my friend</w:t>
      </w:r>
      <w:r>
        <w:rPr>
          <w:rFonts w:ascii="Times New Roman" w:hAnsi="Times New Roman" w:cs="Times New Roman"/>
          <w:sz w:val="24"/>
          <w:szCs w:val="24"/>
        </w:rPr>
        <w:t xml:space="preserve">s </w:t>
      </w:r>
      <w:r w:rsidRPr="0073317D">
        <w:rPr>
          <w:rFonts w:ascii="Times New Roman" w:hAnsi="Times New Roman" w:cs="Times New Roman"/>
          <w:sz w:val="24"/>
          <w:szCs w:val="24"/>
        </w:rPr>
        <w:t>and my family for their constant encouragement and moral support.</w:t>
      </w:r>
    </w:p>
    <w:p w14:paraId="6E87A7BB" w14:textId="77777777" w:rsidR="000A7A62" w:rsidRDefault="000A7A62" w:rsidP="00FA14E1">
      <w:pPr>
        <w:spacing w:line="360" w:lineRule="auto"/>
        <w:rPr>
          <w:rFonts w:ascii="Times New Roman" w:hAnsi="Times New Roman" w:cs="Times New Roman"/>
          <w:b/>
          <w:bCs/>
          <w:sz w:val="28"/>
          <w:szCs w:val="28"/>
        </w:rPr>
      </w:pPr>
    </w:p>
    <w:p w14:paraId="653A9D5A" w14:textId="77777777" w:rsidR="000A7A62" w:rsidRDefault="000A7A62" w:rsidP="0073317D">
      <w:pPr>
        <w:rPr>
          <w:rFonts w:ascii="Times New Roman" w:hAnsi="Times New Roman" w:cs="Times New Roman"/>
          <w:b/>
          <w:bCs/>
          <w:sz w:val="28"/>
          <w:szCs w:val="28"/>
        </w:rPr>
      </w:pPr>
    </w:p>
    <w:p w14:paraId="14B37F9B" w14:textId="77777777" w:rsidR="000A7A62" w:rsidRDefault="000A7A62" w:rsidP="0073317D">
      <w:pPr>
        <w:rPr>
          <w:rFonts w:ascii="Times New Roman" w:hAnsi="Times New Roman" w:cs="Times New Roman"/>
          <w:b/>
          <w:bCs/>
          <w:sz w:val="28"/>
          <w:szCs w:val="28"/>
        </w:rPr>
      </w:pPr>
    </w:p>
    <w:p w14:paraId="45332517" w14:textId="77777777" w:rsidR="000A7A62" w:rsidRDefault="000A7A62" w:rsidP="0073317D">
      <w:pPr>
        <w:rPr>
          <w:rFonts w:ascii="Times New Roman" w:hAnsi="Times New Roman" w:cs="Times New Roman"/>
          <w:b/>
          <w:bCs/>
          <w:sz w:val="28"/>
          <w:szCs w:val="28"/>
        </w:rPr>
      </w:pPr>
    </w:p>
    <w:p w14:paraId="5622BDA5" w14:textId="77777777" w:rsidR="000A7A62" w:rsidRDefault="000A7A62" w:rsidP="0073317D">
      <w:pPr>
        <w:rPr>
          <w:rFonts w:ascii="Times New Roman" w:hAnsi="Times New Roman" w:cs="Times New Roman"/>
          <w:b/>
          <w:bCs/>
          <w:sz w:val="28"/>
          <w:szCs w:val="28"/>
        </w:rPr>
      </w:pPr>
    </w:p>
    <w:p w14:paraId="0DD23810" w14:textId="77777777" w:rsidR="000A7A62" w:rsidRDefault="000A7A62" w:rsidP="0073317D">
      <w:pPr>
        <w:rPr>
          <w:rFonts w:ascii="Times New Roman" w:hAnsi="Times New Roman" w:cs="Times New Roman"/>
          <w:b/>
          <w:bCs/>
          <w:sz w:val="28"/>
          <w:szCs w:val="28"/>
        </w:rPr>
      </w:pPr>
    </w:p>
    <w:p w14:paraId="54BD7E7A" w14:textId="77777777" w:rsidR="000A7A62" w:rsidRDefault="000A7A62" w:rsidP="0073317D">
      <w:pPr>
        <w:rPr>
          <w:rFonts w:ascii="Times New Roman" w:hAnsi="Times New Roman" w:cs="Times New Roman"/>
          <w:b/>
          <w:bCs/>
          <w:sz w:val="28"/>
          <w:szCs w:val="28"/>
        </w:rPr>
      </w:pPr>
    </w:p>
    <w:p w14:paraId="04A9DECC" w14:textId="77777777" w:rsidR="000A7A62" w:rsidRDefault="000A7A62" w:rsidP="0073317D">
      <w:pPr>
        <w:rPr>
          <w:rFonts w:ascii="Times New Roman" w:hAnsi="Times New Roman" w:cs="Times New Roman"/>
          <w:b/>
          <w:bCs/>
          <w:sz w:val="28"/>
          <w:szCs w:val="28"/>
        </w:rPr>
      </w:pPr>
    </w:p>
    <w:p w14:paraId="03D4EEBC" w14:textId="77777777" w:rsidR="000A7A62" w:rsidRDefault="000A7A62" w:rsidP="0073317D">
      <w:pPr>
        <w:rPr>
          <w:rFonts w:ascii="Times New Roman" w:hAnsi="Times New Roman" w:cs="Times New Roman"/>
          <w:b/>
          <w:bCs/>
          <w:sz w:val="28"/>
          <w:szCs w:val="28"/>
        </w:rPr>
      </w:pPr>
    </w:p>
    <w:p w14:paraId="1AD765BC" w14:textId="77777777" w:rsidR="000A7A62" w:rsidRDefault="000A7A62" w:rsidP="0073317D">
      <w:pPr>
        <w:rPr>
          <w:rFonts w:ascii="Times New Roman" w:hAnsi="Times New Roman" w:cs="Times New Roman"/>
          <w:b/>
          <w:bCs/>
          <w:sz w:val="28"/>
          <w:szCs w:val="28"/>
        </w:rPr>
      </w:pPr>
    </w:p>
    <w:p w14:paraId="5466A30E" w14:textId="77777777" w:rsidR="000A7A62" w:rsidRDefault="000A7A62" w:rsidP="0073317D">
      <w:pPr>
        <w:rPr>
          <w:rFonts w:ascii="Times New Roman" w:hAnsi="Times New Roman" w:cs="Times New Roman"/>
          <w:b/>
          <w:bCs/>
          <w:sz w:val="28"/>
          <w:szCs w:val="28"/>
        </w:rPr>
      </w:pPr>
    </w:p>
    <w:p w14:paraId="008A2E0D" w14:textId="77777777" w:rsidR="000A7A62" w:rsidRDefault="000A7A62" w:rsidP="0073317D">
      <w:pPr>
        <w:rPr>
          <w:rFonts w:ascii="Times New Roman" w:hAnsi="Times New Roman" w:cs="Times New Roman"/>
          <w:b/>
          <w:bCs/>
          <w:sz w:val="28"/>
          <w:szCs w:val="28"/>
        </w:rPr>
      </w:pPr>
    </w:p>
    <w:p w14:paraId="501553A8" w14:textId="77777777" w:rsidR="000A7A62" w:rsidRDefault="000A7A62" w:rsidP="0073317D">
      <w:pPr>
        <w:rPr>
          <w:rFonts w:ascii="Times New Roman" w:hAnsi="Times New Roman" w:cs="Times New Roman"/>
          <w:b/>
          <w:bCs/>
          <w:sz w:val="28"/>
          <w:szCs w:val="28"/>
        </w:rPr>
      </w:pPr>
    </w:p>
    <w:p w14:paraId="5D3730F1" w14:textId="77777777" w:rsidR="000A7A62" w:rsidRDefault="000A7A62" w:rsidP="0073317D">
      <w:pPr>
        <w:rPr>
          <w:rFonts w:ascii="Times New Roman" w:hAnsi="Times New Roman" w:cs="Times New Roman"/>
          <w:b/>
          <w:bCs/>
          <w:sz w:val="28"/>
          <w:szCs w:val="28"/>
        </w:rPr>
      </w:pPr>
    </w:p>
    <w:p w14:paraId="295D7BD9" w14:textId="77777777" w:rsidR="000A7A62" w:rsidRDefault="000A7A62" w:rsidP="0073317D">
      <w:pPr>
        <w:rPr>
          <w:rFonts w:ascii="Times New Roman" w:hAnsi="Times New Roman" w:cs="Times New Roman"/>
          <w:b/>
          <w:bCs/>
          <w:sz w:val="28"/>
          <w:szCs w:val="28"/>
        </w:rPr>
      </w:pPr>
    </w:p>
    <w:p w14:paraId="0264F5B3" w14:textId="77777777" w:rsidR="000A7A62" w:rsidRDefault="000A7A62" w:rsidP="0073317D">
      <w:pPr>
        <w:rPr>
          <w:rFonts w:ascii="Times New Roman" w:hAnsi="Times New Roman" w:cs="Times New Roman"/>
          <w:b/>
          <w:bCs/>
          <w:sz w:val="28"/>
          <w:szCs w:val="28"/>
        </w:rPr>
      </w:pPr>
    </w:p>
    <w:p w14:paraId="76327A8A" w14:textId="77777777" w:rsidR="000A7A62" w:rsidRDefault="000A7A62" w:rsidP="0073317D">
      <w:pPr>
        <w:rPr>
          <w:rFonts w:ascii="Times New Roman" w:hAnsi="Times New Roman" w:cs="Times New Roman"/>
          <w:b/>
          <w:bCs/>
          <w:sz w:val="28"/>
          <w:szCs w:val="28"/>
        </w:rPr>
      </w:pPr>
    </w:p>
    <w:p w14:paraId="6F6C911F" w14:textId="77777777" w:rsidR="00F11885" w:rsidRDefault="00F11885" w:rsidP="00E351C1">
      <w:pPr>
        <w:spacing w:line="360" w:lineRule="auto"/>
        <w:jc w:val="center"/>
        <w:rPr>
          <w:rFonts w:ascii="Times New Roman" w:hAnsi="Times New Roman" w:cs="Times New Roman"/>
          <w:b/>
          <w:bCs/>
          <w:sz w:val="28"/>
          <w:szCs w:val="28"/>
        </w:rPr>
      </w:pPr>
    </w:p>
    <w:p w14:paraId="5E4E13A3" w14:textId="77777777" w:rsidR="00F11885" w:rsidRDefault="00F11885" w:rsidP="00E351C1">
      <w:pPr>
        <w:spacing w:line="360" w:lineRule="auto"/>
        <w:jc w:val="center"/>
        <w:rPr>
          <w:rFonts w:ascii="Times New Roman" w:hAnsi="Times New Roman" w:cs="Times New Roman"/>
          <w:b/>
          <w:bCs/>
          <w:sz w:val="28"/>
          <w:szCs w:val="28"/>
        </w:rPr>
      </w:pPr>
    </w:p>
    <w:p w14:paraId="7F0CA583" w14:textId="33083E62" w:rsidR="000A7A62" w:rsidRDefault="000A7A62" w:rsidP="00E351C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23368DED" w14:textId="77777777" w:rsidR="000A7A62" w:rsidRDefault="000A7A62" w:rsidP="00E351C1">
      <w:pPr>
        <w:spacing w:line="360" w:lineRule="auto"/>
        <w:rPr>
          <w:rFonts w:ascii="Times New Roman" w:hAnsi="Times New Roman" w:cs="Times New Roman"/>
          <w:sz w:val="24"/>
          <w:szCs w:val="24"/>
        </w:rPr>
      </w:pPr>
    </w:p>
    <w:p w14:paraId="6A7ED000" w14:textId="4DDB64D4" w:rsidR="000A7A62" w:rsidRPr="009C6B08" w:rsidRDefault="008C44FC" w:rsidP="009C6B08">
      <w:pPr>
        <w:spacing w:line="360" w:lineRule="auto"/>
        <w:rPr>
          <w:rFonts w:ascii="Times New Roman" w:eastAsia="Times New Roman" w:hAnsi="Times New Roman" w:cs="Times New Roman"/>
          <w:sz w:val="24"/>
          <w:szCs w:val="24"/>
          <w:lang w:val="en-IN" w:eastAsia="en-IN"/>
        </w:rPr>
      </w:pPr>
      <w:r w:rsidRPr="008C44FC">
        <w:rPr>
          <w:rFonts w:ascii="Times New Roman" w:eastAsia="Times New Roman" w:hAnsi="Times New Roman" w:cs="Times New Roman"/>
          <w:color w:val="000000"/>
          <w:sz w:val="24"/>
          <w:szCs w:val="24"/>
          <w:lang w:val="en-IN" w:eastAsia="en-IN"/>
        </w:rPr>
        <w:t>G-quadruplexes are four-stranded structures formed by guanine-rich DNA or RNA</w:t>
      </w:r>
      <w:r w:rsidR="00F15063">
        <w:rPr>
          <w:rFonts w:ascii="Times New Roman" w:eastAsia="Times New Roman" w:hAnsi="Times New Roman" w:cs="Times New Roman"/>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sequences. The association of four guanines by a network of eight Hydrogen bonds generates</w:t>
      </w:r>
      <w:r w:rsidR="00F15063">
        <w:rPr>
          <w:rFonts w:ascii="Times New Roman" w:eastAsia="Times New Roman" w:hAnsi="Times New Roman" w:cs="Times New Roman"/>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a planar structure called a G-quartet or G-tetrad and the stacking of several</w:t>
      </w:r>
      <w:r w:rsidR="00F15063">
        <w:rPr>
          <w:rFonts w:ascii="Times New Roman" w:eastAsia="Times New Roman" w:hAnsi="Times New Roman" w:cs="Times New Roman"/>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G-quartets forms a G</w:t>
      </w:r>
      <w:r w:rsidR="00E351C1">
        <w:rPr>
          <w:rFonts w:ascii="Times New Roman" w:eastAsia="Times New Roman" w:hAnsi="Times New Roman" w:cs="Times New Roman"/>
          <w:color w:val="000000"/>
          <w:sz w:val="24"/>
          <w:szCs w:val="24"/>
          <w:lang w:val="en-IN" w:eastAsia="en-IN"/>
        </w:rPr>
        <w:t>-</w:t>
      </w:r>
      <w:r w:rsidRPr="008C44FC">
        <w:rPr>
          <w:rFonts w:ascii="Times New Roman" w:eastAsia="Times New Roman" w:hAnsi="Times New Roman" w:cs="Times New Roman"/>
          <w:color w:val="000000"/>
          <w:sz w:val="24"/>
          <w:szCs w:val="24"/>
          <w:lang w:val="en-IN" w:eastAsia="en-IN"/>
        </w:rPr>
        <w:t>quadruplex. The development of cancer and neurodegenerative disorders has often been linked to these mechanisms. G-quadruplexes are produced in several oncogenes, and putative quadruplex sites (PQS) can be found in the human genome. Bringing an overview of the</w:t>
      </w:r>
      <w:r w:rsidR="00F15063">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current algorithms used to predict G-quadruplex formation, QGRS Mapper and G4 Hunter</w:t>
      </w:r>
      <w:r w:rsidR="00F15063">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was utilized. These web-based servers generate detailed information on the composition and distribution of PQS in any nucleotide sequence and provide G-scores of each. After u</w:t>
      </w:r>
      <w:r w:rsidR="008157A3">
        <w:rPr>
          <w:rFonts w:ascii="Times New Roman" w:eastAsia="Times New Roman" w:hAnsi="Times New Roman" w:cs="Times New Roman"/>
          <w:color w:val="000000"/>
          <w:sz w:val="24"/>
          <w:szCs w:val="24"/>
          <w:lang w:val="en-IN" w:eastAsia="en-IN"/>
        </w:rPr>
        <w:t>tilizing</w:t>
      </w:r>
      <w:r w:rsidRPr="008C44FC">
        <w:rPr>
          <w:rFonts w:ascii="Times New Roman" w:eastAsia="Times New Roman" w:hAnsi="Times New Roman" w:cs="Times New Roman"/>
          <w:color w:val="000000"/>
          <w:sz w:val="24"/>
          <w:szCs w:val="24"/>
          <w:lang w:val="en-IN" w:eastAsia="en-IN"/>
        </w:rPr>
        <w:t xml:space="preserve"> these tools </w:t>
      </w:r>
      <w:r w:rsidR="008157A3">
        <w:rPr>
          <w:rFonts w:ascii="Times New Roman" w:eastAsia="Times New Roman" w:hAnsi="Times New Roman" w:cs="Times New Roman"/>
          <w:color w:val="000000"/>
          <w:sz w:val="24"/>
          <w:szCs w:val="24"/>
          <w:lang w:val="en-IN" w:eastAsia="en-IN"/>
        </w:rPr>
        <w:t>for</w:t>
      </w:r>
      <w:r>
        <w:rPr>
          <w:rFonts w:ascii="Times New Roman" w:eastAsia="Times New Roman" w:hAnsi="Times New Roman" w:cs="Times New Roman"/>
          <w:color w:val="000000"/>
          <w:sz w:val="24"/>
          <w:szCs w:val="24"/>
          <w:lang w:val="en-IN" w:eastAsia="en-IN"/>
        </w:rPr>
        <w:t xml:space="preserve"> analys</w:t>
      </w:r>
      <w:r w:rsidR="008157A3">
        <w:rPr>
          <w:rFonts w:ascii="Times New Roman" w:eastAsia="Times New Roman" w:hAnsi="Times New Roman" w:cs="Times New Roman"/>
          <w:color w:val="000000"/>
          <w:sz w:val="24"/>
          <w:szCs w:val="24"/>
          <w:lang w:val="en-IN" w:eastAsia="en-IN"/>
        </w:rPr>
        <w:t>is</w:t>
      </w:r>
      <w:r>
        <w:rPr>
          <w:rFonts w:ascii="Times New Roman" w:eastAsia="Times New Roman" w:hAnsi="Times New Roman" w:cs="Times New Roman"/>
          <w:color w:val="000000"/>
          <w:sz w:val="24"/>
          <w:szCs w:val="24"/>
          <w:lang w:val="en-IN" w:eastAsia="en-IN"/>
        </w:rPr>
        <w:t>, data</w:t>
      </w:r>
      <w:r w:rsidR="008157A3">
        <w:rPr>
          <w:rFonts w:ascii="Times New Roman" w:eastAsia="Times New Roman" w:hAnsi="Times New Roman" w:cs="Times New Roman"/>
          <w:color w:val="000000"/>
          <w:sz w:val="24"/>
          <w:szCs w:val="24"/>
          <w:lang w:val="en-IN" w:eastAsia="en-IN"/>
        </w:rPr>
        <w:t xml:space="preserve"> collection</w:t>
      </w:r>
      <w:r>
        <w:rPr>
          <w:rFonts w:ascii="Times New Roman" w:eastAsia="Times New Roman" w:hAnsi="Times New Roman" w:cs="Times New Roman"/>
          <w:color w:val="000000"/>
          <w:sz w:val="24"/>
          <w:szCs w:val="24"/>
          <w:lang w:val="en-IN" w:eastAsia="en-IN"/>
        </w:rPr>
        <w:t xml:space="preserve"> and</w:t>
      </w:r>
      <w:r w:rsidRPr="008C44FC">
        <w:rPr>
          <w:rFonts w:ascii="Times New Roman" w:eastAsia="Times New Roman" w:hAnsi="Times New Roman" w:cs="Times New Roman"/>
          <w:color w:val="000000"/>
          <w:sz w:val="24"/>
          <w:szCs w:val="24"/>
          <w:lang w:val="en-IN" w:eastAsia="en-IN"/>
        </w:rPr>
        <w:t xml:space="preserve"> narrow</w:t>
      </w:r>
      <w:r w:rsidR="008157A3">
        <w:rPr>
          <w:rFonts w:ascii="Times New Roman" w:eastAsia="Times New Roman" w:hAnsi="Times New Roman" w:cs="Times New Roman"/>
          <w:color w:val="000000"/>
          <w:sz w:val="24"/>
          <w:szCs w:val="24"/>
          <w:lang w:val="en-IN" w:eastAsia="en-IN"/>
        </w:rPr>
        <w:t>ing</w:t>
      </w:r>
      <w:r w:rsidRPr="008C44FC">
        <w:rPr>
          <w:rFonts w:ascii="Times New Roman" w:eastAsia="Times New Roman" w:hAnsi="Times New Roman" w:cs="Times New Roman"/>
          <w:color w:val="000000"/>
          <w:sz w:val="24"/>
          <w:szCs w:val="24"/>
          <w:lang w:val="en-IN" w:eastAsia="en-IN"/>
        </w:rPr>
        <w:t xml:space="preserve"> down potential G4 rich lncRNAs, the focus was advanced towards databases aimed towards the classification of PPIs (Protein-protein interactions) and their contrasting structural and functional characteristics.</w:t>
      </w:r>
      <w:bookmarkEnd w:id="2"/>
    </w:p>
    <w:p w14:paraId="3686D81C" w14:textId="77777777" w:rsidR="00E351C1" w:rsidRDefault="00E351C1" w:rsidP="00E351C1">
      <w:pPr>
        <w:rPr>
          <w:rFonts w:ascii="Times New Roman" w:hAnsi="Times New Roman" w:cs="Times New Roman"/>
          <w:sz w:val="24"/>
          <w:szCs w:val="24"/>
        </w:rPr>
      </w:pPr>
    </w:p>
    <w:p w14:paraId="2B4A7547" w14:textId="6E1D7AF1" w:rsidR="00E351C1" w:rsidRDefault="003A36BC" w:rsidP="00E351C1">
      <w:pPr>
        <w:rPr>
          <w:rFonts w:ascii="Times New Roman" w:hAnsi="Times New Roman" w:cs="Times New Roman"/>
          <w:sz w:val="24"/>
          <w:szCs w:val="24"/>
        </w:rPr>
      </w:pPr>
      <w:r w:rsidRPr="00E351C1">
        <w:rPr>
          <w:rFonts w:ascii="Times New Roman" w:hAnsi="Times New Roman" w:cs="Times New Roman"/>
          <w:sz w:val="24"/>
          <w:szCs w:val="24"/>
          <w:u w:val="single"/>
        </w:rPr>
        <w:t>Keywords</w:t>
      </w:r>
      <w:r>
        <w:rPr>
          <w:rFonts w:ascii="Times New Roman" w:hAnsi="Times New Roman" w:cs="Times New Roman"/>
          <w:sz w:val="24"/>
          <w:szCs w:val="24"/>
        </w:rPr>
        <w:t xml:space="preserve">: </w:t>
      </w:r>
      <w:r w:rsidRPr="008C44FC">
        <w:rPr>
          <w:rFonts w:ascii="Times New Roman" w:eastAsia="Times New Roman" w:hAnsi="Times New Roman" w:cs="Times New Roman"/>
          <w:color w:val="000000"/>
          <w:sz w:val="24"/>
          <w:szCs w:val="24"/>
          <w:lang w:val="en-IN" w:eastAsia="en-IN"/>
        </w:rPr>
        <w:t>G-quadruplexes</w:t>
      </w:r>
      <w:r>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putative quadruplex sites</w:t>
      </w:r>
      <w:r>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lncRNAs</w:t>
      </w:r>
      <w:r>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QGRS Mapper</w:t>
      </w:r>
      <w:r>
        <w:rPr>
          <w:rFonts w:ascii="Times New Roman" w:eastAsia="Times New Roman" w:hAnsi="Times New Roman" w:cs="Times New Roman"/>
          <w:color w:val="000000"/>
          <w:sz w:val="24"/>
          <w:szCs w:val="24"/>
          <w:lang w:val="en-IN" w:eastAsia="en-IN"/>
        </w:rPr>
        <w:t xml:space="preserve">, </w:t>
      </w:r>
      <w:r w:rsidRPr="008C44FC">
        <w:rPr>
          <w:rFonts w:ascii="Times New Roman" w:eastAsia="Times New Roman" w:hAnsi="Times New Roman" w:cs="Times New Roman"/>
          <w:color w:val="000000"/>
          <w:sz w:val="24"/>
          <w:szCs w:val="24"/>
          <w:lang w:val="en-IN" w:eastAsia="en-IN"/>
        </w:rPr>
        <w:t>G4 Hunter</w:t>
      </w:r>
      <w:r>
        <w:rPr>
          <w:rFonts w:ascii="Times New Roman" w:eastAsia="Times New Roman" w:hAnsi="Times New Roman" w:cs="Times New Roman"/>
          <w:color w:val="000000"/>
          <w:sz w:val="24"/>
          <w:szCs w:val="24"/>
          <w:lang w:val="en-IN" w:eastAsia="en-IN"/>
        </w:rPr>
        <w:t xml:space="preserve">. </w:t>
      </w:r>
    </w:p>
    <w:p w14:paraId="1AB62635" w14:textId="77777777" w:rsidR="009C6B08" w:rsidRDefault="009C6B08" w:rsidP="00E351C1">
      <w:pPr>
        <w:jc w:val="center"/>
        <w:rPr>
          <w:rFonts w:ascii="Times New Roman" w:hAnsi="Times New Roman" w:cs="Times New Roman"/>
          <w:b/>
          <w:bCs/>
          <w:sz w:val="28"/>
          <w:szCs w:val="28"/>
        </w:rPr>
      </w:pPr>
    </w:p>
    <w:p w14:paraId="51F2207F" w14:textId="77777777" w:rsidR="009C6B08" w:rsidRDefault="009C6B08" w:rsidP="00E351C1">
      <w:pPr>
        <w:jc w:val="center"/>
        <w:rPr>
          <w:rFonts w:ascii="Times New Roman" w:hAnsi="Times New Roman" w:cs="Times New Roman"/>
          <w:b/>
          <w:bCs/>
          <w:sz w:val="28"/>
          <w:szCs w:val="28"/>
        </w:rPr>
      </w:pPr>
    </w:p>
    <w:p w14:paraId="2CB6C52A" w14:textId="77777777" w:rsidR="009C6B08" w:rsidRDefault="009C6B08" w:rsidP="00E351C1">
      <w:pPr>
        <w:jc w:val="center"/>
        <w:rPr>
          <w:rFonts w:ascii="Times New Roman" w:hAnsi="Times New Roman" w:cs="Times New Roman"/>
          <w:b/>
          <w:bCs/>
          <w:sz w:val="28"/>
          <w:szCs w:val="28"/>
        </w:rPr>
      </w:pPr>
    </w:p>
    <w:p w14:paraId="4978682D" w14:textId="77777777" w:rsidR="009C6B08" w:rsidRDefault="009C6B08" w:rsidP="00E351C1">
      <w:pPr>
        <w:jc w:val="center"/>
        <w:rPr>
          <w:rFonts w:ascii="Times New Roman" w:hAnsi="Times New Roman" w:cs="Times New Roman"/>
          <w:b/>
          <w:bCs/>
          <w:sz w:val="28"/>
          <w:szCs w:val="28"/>
        </w:rPr>
      </w:pPr>
    </w:p>
    <w:p w14:paraId="0447F7CE" w14:textId="77777777" w:rsidR="009C6B08" w:rsidRDefault="009C6B08" w:rsidP="00E351C1">
      <w:pPr>
        <w:jc w:val="center"/>
        <w:rPr>
          <w:rFonts w:ascii="Times New Roman" w:hAnsi="Times New Roman" w:cs="Times New Roman"/>
          <w:b/>
          <w:bCs/>
          <w:sz w:val="28"/>
          <w:szCs w:val="28"/>
        </w:rPr>
      </w:pPr>
    </w:p>
    <w:p w14:paraId="39777C19" w14:textId="77777777" w:rsidR="009C6B08" w:rsidRDefault="009C6B08" w:rsidP="00E351C1">
      <w:pPr>
        <w:jc w:val="center"/>
        <w:rPr>
          <w:rFonts w:ascii="Times New Roman" w:hAnsi="Times New Roman" w:cs="Times New Roman"/>
          <w:b/>
          <w:bCs/>
          <w:sz w:val="28"/>
          <w:szCs w:val="28"/>
        </w:rPr>
      </w:pPr>
    </w:p>
    <w:p w14:paraId="3C3B706A" w14:textId="77777777" w:rsidR="009C6B08" w:rsidRDefault="009C6B08" w:rsidP="00E351C1">
      <w:pPr>
        <w:jc w:val="center"/>
        <w:rPr>
          <w:rFonts w:ascii="Times New Roman" w:hAnsi="Times New Roman" w:cs="Times New Roman"/>
          <w:b/>
          <w:bCs/>
          <w:sz w:val="28"/>
          <w:szCs w:val="28"/>
        </w:rPr>
      </w:pPr>
    </w:p>
    <w:p w14:paraId="712FCDA5" w14:textId="77777777" w:rsidR="009C6B08" w:rsidRDefault="009C6B08" w:rsidP="00E351C1">
      <w:pPr>
        <w:jc w:val="center"/>
        <w:rPr>
          <w:rFonts w:ascii="Times New Roman" w:hAnsi="Times New Roman" w:cs="Times New Roman"/>
          <w:b/>
          <w:bCs/>
          <w:sz w:val="28"/>
          <w:szCs w:val="28"/>
        </w:rPr>
      </w:pPr>
    </w:p>
    <w:p w14:paraId="2AD70020" w14:textId="77777777" w:rsidR="009C6B08" w:rsidRDefault="009C6B08" w:rsidP="00E351C1">
      <w:pPr>
        <w:jc w:val="center"/>
        <w:rPr>
          <w:rFonts w:ascii="Times New Roman" w:hAnsi="Times New Roman" w:cs="Times New Roman"/>
          <w:b/>
          <w:bCs/>
          <w:sz w:val="28"/>
          <w:szCs w:val="28"/>
        </w:rPr>
      </w:pPr>
    </w:p>
    <w:p w14:paraId="6939E16A" w14:textId="77777777" w:rsidR="009C6B08" w:rsidRDefault="009C6B08" w:rsidP="00E351C1">
      <w:pPr>
        <w:jc w:val="center"/>
        <w:rPr>
          <w:rFonts w:ascii="Times New Roman" w:hAnsi="Times New Roman" w:cs="Times New Roman"/>
          <w:b/>
          <w:bCs/>
          <w:sz w:val="28"/>
          <w:szCs w:val="28"/>
        </w:rPr>
      </w:pPr>
    </w:p>
    <w:p w14:paraId="73B5DDD5" w14:textId="77777777" w:rsidR="009C6B08" w:rsidRDefault="009C6B08" w:rsidP="00E351C1">
      <w:pPr>
        <w:jc w:val="center"/>
        <w:rPr>
          <w:rFonts w:ascii="Times New Roman" w:hAnsi="Times New Roman" w:cs="Times New Roman"/>
          <w:b/>
          <w:bCs/>
          <w:sz w:val="28"/>
          <w:szCs w:val="28"/>
        </w:rPr>
      </w:pPr>
    </w:p>
    <w:p w14:paraId="26DF8327" w14:textId="77777777" w:rsidR="009C6B08" w:rsidRDefault="009C6B08" w:rsidP="00E351C1">
      <w:pPr>
        <w:jc w:val="center"/>
        <w:rPr>
          <w:rFonts w:ascii="Times New Roman" w:hAnsi="Times New Roman" w:cs="Times New Roman"/>
          <w:b/>
          <w:bCs/>
          <w:sz w:val="28"/>
          <w:szCs w:val="28"/>
        </w:rPr>
      </w:pPr>
    </w:p>
    <w:p w14:paraId="7B145EF1" w14:textId="77777777" w:rsidR="009C6B08" w:rsidRDefault="009C6B08" w:rsidP="00E351C1">
      <w:pPr>
        <w:jc w:val="center"/>
        <w:rPr>
          <w:rFonts w:ascii="Times New Roman" w:hAnsi="Times New Roman" w:cs="Times New Roman"/>
          <w:b/>
          <w:bCs/>
          <w:sz w:val="28"/>
          <w:szCs w:val="28"/>
        </w:rPr>
      </w:pPr>
    </w:p>
    <w:p w14:paraId="13F27D74" w14:textId="77777777" w:rsidR="009C6B08" w:rsidRDefault="009C6B08" w:rsidP="00E351C1">
      <w:pPr>
        <w:jc w:val="center"/>
        <w:rPr>
          <w:rFonts w:ascii="Times New Roman" w:hAnsi="Times New Roman" w:cs="Times New Roman"/>
          <w:b/>
          <w:bCs/>
          <w:sz w:val="28"/>
          <w:szCs w:val="28"/>
        </w:rPr>
      </w:pPr>
    </w:p>
    <w:p w14:paraId="5FEE58C8" w14:textId="77777777" w:rsidR="009C6B08" w:rsidRDefault="009C6B08" w:rsidP="00E351C1">
      <w:pPr>
        <w:jc w:val="center"/>
        <w:rPr>
          <w:rFonts w:ascii="Times New Roman" w:hAnsi="Times New Roman" w:cs="Times New Roman"/>
          <w:b/>
          <w:bCs/>
          <w:sz w:val="28"/>
          <w:szCs w:val="28"/>
        </w:rPr>
      </w:pPr>
    </w:p>
    <w:p w14:paraId="4A75E7F3" w14:textId="77777777" w:rsidR="009C6B08" w:rsidRDefault="009C6B08" w:rsidP="00E351C1">
      <w:pPr>
        <w:jc w:val="center"/>
        <w:rPr>
          <w:rFonts w:ascii="Times New Roman" w:hAnsi="Times New Roman" w:cs="Times New Roman"/>
          <w:b/>
          <w:bCs/>
          <w:sz w:val="28"/>
          <w:szCs w:val="28"/>
        </w:rPr>
      </w:pPr>
    </w:p>
    <w:p w14:paraId="26AB0964" w14:textId="77777777" w:rsidR="009C6B08" w:rsidRDefault="009C6B08" w:rsidP="00E351C1">
      <w:pPr>
        <w:jc w:val="center"/>
        <w:rPr>
          <w:rFonts w:ascii="Times New Roman" w:hAnsi="Times New Roman" w:cs="Times New Roman"/>
          <w:b/>
          <w:bCs/>
          <w:sz w:val="28"/>
          <w:szCs w:val="28"/>
        </w:rPr>
      </w:pPr>
    </w:p>
    <w:p w14:paraId="6DDD7E0F" w14:textId="77777777" w:rsidR="009C6B08" w:rsidRDefault="009C6B08" w:rsidP="00E351C1">
      <w:pPr>
        <w:jc w:val="center"/>
        <w:rPr>
          <w:rFonts w:ascii="Times New Roman" w:hAnsi="Times New Roman" w:cs="Times New Roman"/>
          <w:b/>
          <w:bCs/>
          <w:sz w:val="28"/>
          <w:szCs w:val="28"/>
        </w:rPr>
      </w:pPr>
    </w:p>
    <w:p w14:paraId="7C9BD922" w14:textId="77777777" w:rsidR="009C6B08" w:rsidRDefault="009C6B08" w:rsidP="00E351C1">
      <w:pPr>
        <w:jc w:val="center"/>
        <w:rPr>
          <w:rFonts w:ascii="Times New Roman" w:hAnsi="Times New Roman" w:cs="Times New Roman"/>
          <w:b/>
          <w:bCs/>
          <w:sz w:val="28"/>
          <w:szCs w:val="28"/>
        </w:rPr>
      </w:pPr>
    </w:p>
    <w:p w14:paraId="66BE033F" w14:textId="77777777" w:rsidR="009C6B08" w:rsidRDefault="009C6B08" w:rsidP="00F11885">
      <w:pPr>
        <w:rPr>
          <w:rFonts w:ascii="Times New Roman" w:hAnsi="Times New Roman" w:cs="Times New Roman"/>
          <w:b/>
          <w:bCs/>
          <w:sz w:val="28"/>
          <w:szCs w:val="28"/>
        </w:rPr>
      </w:pPr>
    </w:p>
    <w:p w14:paraId="5C3B4379" w14:textId="77777777" w:rsidR="00F11885" w:rsidRDefault="00F11885" w:rsidP="00E351C1">
      <w:pPr>
        <w:jc w:val="center"/>
        <w:rPr>
          <w:rFonts w:ascii="Times New Roman" w:hAnsi="Times New Roman" w:cs="Times New Roman"/>
          <w:b/>
          <w:bCs/>
          <w:sz w:val="28"/>
          <w:szCs w:val="28"/>
        </w:rPr>
      </w:pPr>
    </w:p>
    <w:p w14:paraId="38175D7D" w14:textId="77777777" w:rsidR="00F11885" w:rsidRDefault="00F11885" w:rsidP="00E351C1">
      <w:pPr>
        <w:jc w:val="center"/>
        <w:rPr>
          <w:rFonts w:ascii="Times New Roman" w:hAnsi="Times New Roman" w:cs="Times New Roman"/>
          <w:b/>
          <w:bCs/>
          <w:sz w:val="28"/>
          <w:szCs w:val="28"/>
        </w:rPr>
      </w:pPr>
    </w:p>
    <w:p w14:paraId="4F89B322" w14:textId="77777777" w:rsidR="00F11885" w:rsidRDefault="00F11885" w:rsidP="00E351C1">
      <w:pPr>
        <w:jc w:val="center"/>
        <w:rPr>
          <w:rFonts w:ascii="Times New Roman" w:hAnsi="Times New Roman" w:cs="Times New Roman"/>
          <w:b/>
          <w:bCs/>
          <w:sz w:val="28"/>
          <w:szCs w:val="28"/>
        </w:rPr>
      </w:pPr>
    </w:p>
    <w:p w14:paraId="5914DDA0" w14:textId="736A4944" w:rsidR="000A7A62" w:rsidRPr="003A36BC" w:rsidRDefault="000A7A62" w:rsidP="00E351C1">
      <w:pPr>
        <w:jc w:val="center"/>
        <w:rPr>
          <w:rFonts w:ascii="Times New Roman" w:hAnsi="Times New Roman" w:cs="Times New Roman"/>
          <w:sz w:val="24"/>
          <w:szCs w:val="24"/>
        </w:rPr>
      </w:pPr>
      <w:r w:rsidRPr="00AF1B66">
        <w:rPr>
          <w:rFonts w:ascii="Times New Roman" w:hAnsi="Times New Roman" w:cs="Times New Roman"/>
          <w:b/>
          <w:bCs/>
          <w:sz w:val="28"/>
          <w:szCs w:val="28"/>
        </w:rPr>
        <w:lastRenderedPageBreak/>
        <w:t>ABBREVIATIONS</w:t>
      </w:r>
    </w:p>
    <w:p w14:paraId="10872CB4" w14:textId="624EE137" w:rsidR="000A7A62" w:rsidRDefault="000A7A62" w:rsidP="002C4ADF">
      <w:pPr>
        <w:rPr>
          <w:rFonts w:ascii="Times New Roman" w:hAnsi="Times New Roman" w:cs="Times New Roman"/>
          <w:sz w:val="24"/>
          <w:szCs w:val="24"/>
        </w:rPr>
      </w:pPr>
    </w:p>
    <w:p w14:paraId="0722D426" w14:textId="77777777" w:rsidR="003F027C" w:rsidRDefault="003F027C" w:rsidP="002C4ADF">
      <w:pPr>
        <w:rPr>
          <w:rFonts w:ascii="Times New Roman" w:hAnsi="Times New Roman" w:cs="Times New Roman"/>
          <w:sz w:val="24"/>
          <w:szCs w:val="24"/>
        </w:rPr>
      </w:pPr>
    </w:p>
    <w:tbl>
      <w:tblPr>
        <w:tblStyle w:val="TableGrid"/>
        <w:tblW w:w="9202" w:type="dxa"/>
        <w:jc w:val="center"/>
        <w:tblLook w:val="04A0" w:firstRow="1" w:lastRow="0" w:firstColumn="1" w:lastColumn="0" w:noHBand="0" w:noVBand="1"/>
      </w:tblPr>
      <w:tblGrid>
        <w:gridCol w:w="4601"/>
        <w:gridCol w:w="4601"/>
      </w:tblGrid>
      <w:tr w:rsidR="00307902" w14:paraId="0D94BA13" w14:textId="77777777" w:rsidTr="003F027C">
        <w:trPr>
          <w:trHeight w:val="660"/>
          <w:jc w:val="center"/>
        </w:trPr>
        <w:tc>
          <w:tcPr>
            <w:tcW w:w="4601" w:type="dxa"/>
          </w:tcPr>
          <w:p w14:paraId="05DA28E9" w14:textId="24EC9F00" w:rsidR="00307902" w:rsidRDefault="00307902"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DNA</w:t>
            </w:r>
          </w:p>
        </w:tc>
        <w:tc>
          <w:tcPr>
            <w:tcW w:w="4601" w:type="dxa"/>
          </w:tcPr>
          <w:p w14:paraId="1D602C6B" w14:textId="5970AE3A" w:rsidR="00307902" w:rsidRDefault="00307902" w:rsidP="003F027C">
            <w:pPr>
              <w:spacing w:before="120" w:after="120"/>
              <w:jc w:val="center"/>
              <w:rPr>
                <w:rFonts w:ascii="Times New Roman" w:hAnsi="Times New Roman" w:cs="Times New Roman"/>
                <w:sz w:val="24"/>
                <w:szCs w:val="24"/>
              </w:rPr>
            </w:pPr>
            <w:r w:rsidRPr="00307902">
              <w:rPr>
                <w:rFonts w:ascii="Times New Roman" w:hAnsi="Times New Roman" w:cs="Times New Roman"/>
                <w:sz w:val="24"/>
                <w:szCs w:val="24"/>
              </w:rPr>
              <w:t>Deoxyribonucleic acid</w:t>
            </w:r>
          </w:p>
        </w:tc>
      </w:tr>
      <w:tr w:rsidR="00D20A40" w14:paraId="791EE8B8" w14:textId="77777777" w:rsidTr="003F027C">
        <w:trPr>
          <w:trHeight w:val="660"/>
          <w:jc w:val="center"/>
        </w:trPr>
        <w:tc>
          <w:tcPr>
            <w:tcW w:w="4601" w:type="dxa"/>
          </w:tcPr>
          <w:p w14:paraId="323ECC48" w14:textId="6DEFAD39" w:rsidR="00D20A40" w:rsidRDefault="00D20A40"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RNA</w:t>
            </w:r>
          </w:p>
        </w:tc>
        <w:tc>
          <w:tcPr>
            <w:tcW w:w="4601" w:type="dxa"/>
          </w:tcPr>
          <w:p w14:paraId="2E2FC17F" w14:textId="5D90D158" w:rsidR="00D20A40" w:rsidRDefault="00D20A40"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 xml:space="preserve">Ribonucleic </w:t>
            </w:r>
            <w:r w:rsidR="00307902">
              <w:rPr>
                <w:rFonts w:ascii="Times New Roman" w:hAnsi="Times New Roman" w:cs="Times New Roman"/>
                <w:sz w:val="24"/>
                <w:szCs w:val="24"/>
              </w:rPr>
              <w:t>a</w:t>
            </w:r>
            <w:r>
              <w:rPr>
                <w:rFonts w:ascii="Times New Roman" w:hAnsi="Times New Roman" w:cs="Times New Roman"/>
                <w:sz w:val="24"/>
                <w:szCs w:val="24"/>
              </w:rPr>
              <w:t>cid</w:t>
            </w:r>
          </w:p>
        </w:tc>
      </w:tr>
      <w:tr w:rsidR="00D20A40" w14:paraId="77835A21" w14:textId="77777777" w:rsidTr="003F027C">
        <w:trPr>
          <w:trHeight w:val="660"/>
          <w:jc w:val="center"/>
        </w:trPr>
        <w:tc>
          <w:tcPr>
            <w:tcW w:w="4601" w:type="dxa"/>
          </w:tcPr>
          <w:p w14:paraId="31D2D4E7" w14:textId="31CD4C86" w:rsidR="00D20A40" w:rsidRDefault="00D20A40"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G4</w:t>
            </w:r>
          </w:p>
        </w:tc>
        <w:tc>
          <w:tcPr>
            <w:tcW w:w="4601" w:type="dxa"/>
          </w:tcPr>
          <w:p w14:paraId="003E77B7" w14:textId="64F92250" w:rsidR="00D20A40" w:rsidRDefault="00D20A40"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G-quadruplex</w:t>
            </w:r>
          </w:p>
        </w:tc>
      </w:tr>
      <w:tr w:rsidR="00D20A40" w14:paraId="1C9FBF33" w14:textId="77777777" w:rsidTr="003F027C">
        <w:trPr>
          <w:trHeight w:val="631"/>
          <w:jc w:val="center"/>
        </w:trPr>
        <w:tc>
          <w:tcPr>
            <w:tcW w:w="4601" w:type="dxa"/>
          </w:tcPr>
          <w:p w14:paraId="05259C1B" w14:textId="2A700517" w:rsidR="00D20A40" w:rsidRDefault="00D20A40"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HQ</w:t>
            </w:r>
          </w:p>
        </w:tc>
        <w:tc>
          <w:tcPr>
            <w:tcW w:w="4601" w:type="dxa"/>
          </w:tcPr>
          <w:p w14:paraId="0EE259E7" w14:textId="0FC691B2" w:rsidR="00D20A40" w:rsidRDefault="00307902"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Hybrid quadruplex</w:t>
            </w:r>
          </w:p>
        </w:tc>
      </w:tr>
      <w:tr w:rsidR="00D20A40" w14:paraId="443516B0" w14:textId="77777777" w:rsidTr="003F027C">
        <w:trPr>
          <w:trHeight w:val="660"/>
          <w:jc w:val="center"/>
        </w:trPr>
        <w:tc>
          <w:tcPr>
            <w:tcW w:w="4601" w:type="dxa"/>
          </w:tcPr>
          <w:p w14:paraId="3776B78F" w14:textId="53D604DF" w:rsidR="00D20A40" w:rsidRDefault="00307902"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H-bond</w:t>
            </w:r>
          </w:p>
        </w:tc>
        <w:tc>
          <w:tcPr>
            <w:tcW w:w="4601" w:type="dxa"/>
          </w:tcPr>
          <w:p w14:paraId="606CACFC" w14:textId="5485C1FE" w:rsidR="00D20A40" w:rsidRDefault="00307902"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Hydrogen bond</w:t>
            </w:r>
          </w:p>
        </w:tc>
      </w:tr>
      <w:tr w:rsidR="00D20A40" w14:paraId="40E9CB3C" w14:textId="77777777" w:rsidTr="003F027C">
        <w:trPr>
          <w:trHeight w:val="660"/>
          <w:jc w:val="center"/>
        </w:trPr>
        <w:tc>
          <w:tcPr>
            <w:tcW w:w="4601" w:type="dxa"/>
          </w:tcPr>
          <w:p w14:paraId="43B4414B" w14:textId="278C7E4D" w:rsidR="00D20A40" w:rsidRDefault="00307902"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mRNA</w:t>
            </w:r>
          </w:p>
        </w:tc>
        <w:tc>
          <w:tcPr>
            <w:tcW w:w="4601" w:type="dxa"/>
          </w:tcPr>
          <w:p w14:paraId="7539AE8A" w14:textId="2E619400" w:rsidR="00D20A40" w:rsidRDefault="00307902" w:rsidP="003F027C">
            <w:pPr>
              <w:spacing w:before="120" w:after="120"/>
              <w:jc w:val="center"/>
              <w:rPr>
                <w:rFonts w:ascii="Times New Roman" w:hAnsi="Times New Roman" w:cs="Times New Roman"/>
                <w:sz w:val="24"/>
                <w:szCs w:val="24"/>
              </w:rPr>
            </w:pPr>
            <w:r w:rsidRPr="00D20A40">
              <w:rPr>
                <w:rFonts w:ascii="Times New Roman" w:hAnsi="Times New Roman" w:cs="Times New Roman"/>
                <w:sz w:val="24"/>
                <w:szCs w:val="24"/>
              </w:rPr>
              <w:t>Messenger RNA</w:t>
            </w:r>
          </w:p>
        </w:tc>
      </w:tr>
      <w:tr w:rsidR="00307902" w14:paraId="4588CB1C" w14:textId="77777777" w:rsidTr="003F027C">
        <w:trPr>
          <w:trHeight w:val="660"/>
          <w:jc w:val="center"/>
        </w:trPr>
        <w:tc>
          <w:tcPr>
            <w:tcW w:w="4601" w:type="dxa"/>
          </w:tcPr>
          <w:p w14:paraId="18E0A915" w14:textId="023AC75A" w:rsidR="00307902" w:rsidRPr="00D20A40" w:rsidRDefault="00307902"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tRNA</w:t>
            </w:r>
          </w:p>
        </w:tc>
        <w:tc>
          <w:tcPr>
            <w:tcW w:w="4601" w:type="dxa"/>
          </w:tcPr>
          <w:p w14:paraId="7DC339AE" w14:textId="0948B3F4" w:rsidR="00307902" w:rsidRPr="00D20A40" w:rsidRDefault="00307902"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Transfer RNA</w:t>
            </w:r>
          </w:p>
        </w:tc>
      </w:tr>
      <w:tr w:rsidR="00307902" w14:paraId="07399724" w14:textId="77777777" w:rsidTr="003F027C">
        <w:trPr>
          <w:trHeight w:val="660"/>
          <w:jc w:val="center"/>
        </w:trPr>
        <w:tc>
          <w:tcPr>
            <w:tcW w:w="4601" w:type="dxa"/>
          </w:tcPr>
          <w:p w14:paraId="1ACBA6DD" w14:textId="03BF4583" w:rsidR="00307902" w:rsidRPr="00D20A40" w:rsidRDefault="00307902"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rRNA</w:t>
            </w:r>
          </w:p>
        </w:tc>
        <w:tc>
          <w:tcPr>
            <w:tcW w:w="4601" w:type="dxa"/>
          </w:tcPr>
          <w:p w14:paraId="11CD2CBA" w14:textId="2BFD8739" w:rsidR="00307902" w:rsidRPr="00D20A40" w:rsidRDefault="00307902"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Ribosomal</w:t>
            </w:r>
          </w:p>
        </w:tc>
      </w:tr>
      <w:tr w:rsidR="00D20A40" w14:paraId="3F26ED5A" w14:textId="77777777" w:rsidTr="003F027C">
        <w:trPr>
          <w:trHeight w:val="660"/>
          <w:jc w:val="center"/>
        </w:trPr>
        <w:tc>
          <w:tcPr>
            <w:tcW w:w="4601" w:type="dxa"/>
          </w:tcPr>
          <w:p w14:paraId="6426943C" w14:textId="3564E88B" w:rsidR="00D20A40" w:rsidRDefault="00307902" w:rsidP="003F027C">
            <w:pPr>
              <w:spacing w:before="120" w:after="120"/>
              <w:jc w:val="center"/>
              <w:rPr>
                <w:rFonts w:ascii="Times New Roman" w:hAnsi="Times New Roman" w:cs="Times New Roman"/>
                <w:sz w:val="24"/>
                <w:szCs w:val="24"/>
              </w:rPr>
            </w:pPr>
            <w:r w:rsidRPr="00307902">
              <w:rPr>
                <w:rFonts w:ascii="Times New Roman" w:hAnsi="Times New Roman" w:cs="Times New Roman"/>
                <w:sz w:val="24"/>
                <w:szCs w:val="24"/>
              </w:rPr>
              <w:t>PQS</w:t>
            </w:r>
          </w:p>
        </w:tc>
        <w:tc>
          <w:tcPr>
            <w:tcW w:w="4601" w:type="dxa"/>
          </w:tcPr>
          <w:p w14:paraId="3711C107" w14:textId="78CEF08A" w:rsidR="00D20A40" w:rsidRDefault="00307902" w:rsidP="003F027C">
            <w:pPr>
              <w:spacing w:before="120" w:after="120"/>
              <w:jc w:val="center"/>
              <w:rPr>
                <w:rFonts w:ascii="Times New Roman" w:hAnsi="Times New Roman" w:cs="Times New Roman"/>
                <w:sz w:val="24"/>
                <w:szCs w:val="24"/>
              </w:rPr>
            </w:pPr>
            <w:r w:rsidRPr="00307902">
              <w:rPr>
                <w:rFonts w:ascii="Times New Roman" w:hAnsi="Times New Roman" w:cs="Times New Roman"/>
                <w:sz w:val="24"/>
                <w:szCs w:val="24"/>
              </w:rPr>
              <w:t>Putative quadruplex site</w:t>
            </w:r>
          </w:p>
        </w:tc>
      </w:tr>
      <w:tr w:rsidR="00D20A40" w14:paraId="24B6C0E7" w14:textId="77777777" w:rsidTr="003F027C">
        <w:trPr>
          <w:trHeight w:val="594"/>
          <w:jc w:val="center"/>
        </w:trPr>
        <w:tc>
          <w:tcPr>
            <w:tcW w:w="4601" w:type="dxa"/>
          </w:tcPr>
          <w:p w14:paraId="536C7E4B" w14:textId="35EEDC76" w:rsidR="00D20A40" w:rsidRDefault="00307902" w:rsidP="003F027C">
            <w:pPr>
              <w:spacing w:before="120" w:after="120"/>
              <w:jc w:val="center"/>
              <w:rPr>
                <w:rFonts w:ascii="Times New Roman" w:hAnsi="Times New Roman" w:cs="Times New Roman"/>
                <w:sz w:val="24"/>
                <w:szCs w:val="24"/>
              </w:rPr>
            </w:pPr>
            <w:r w:rsidRPr="00307902">
              <w:rPr>
                <w:rFonts w:ascii="Times New Roman" w:hAnsi="Times New Roman" w:cs="Times New Roman"/>
                <w:sz w:val="24"/>
                <w:szCs w:val="24"/>
              </w:rPr>
              <w:t>RBP</w:t>
            </w:r>
          </w:p>
        </w:tc>
        <w:tc>
          <w:tcPr>
            <w:tcW w:w="4601" w:type="dxa"/>
          </w:tcPr>
          <w:p w14:paraId="0435F2F8" w14:textId="0B31C49F" w:rsidR="00D20A40" w:rsidRDefault="00307902" w:rsidP="003F027C">
            <w:pPr>
              <w:spacing w:before="120" w:after="120"/>
              <w:jc w:val="center"/>
              <w:rPr>
                <w:rFonts w:ascii="Times New Roman" w:hAnsi="Times New Roman" w:cs="Times New Roman"/>
                <w:sz w:val="24"/>
                <w:szCs w:val="24"/>
              </w:rPr>
            </w:pPr>
            <w:r w:rsidRPr="00307902">
              <w:rPr>
                <w:rFonts w:ascii="Times New Roman" w:hAnsi="Times New Roman" w:cs="Times New Roman"/>
                <w:sz w:val="24"/>
                <w:szCs w:val="24"/>
              </w:rPr>
              <w:t>RNA binding protein</w:t>
            </w:r>
          </w:p>
        </w:tc>
      </w:tr>
      <w:tr w:rsidR="00D20A40" w14:paraId="09774F69" w14:textId="77777777" w:rsidTr="003F027C">
        <w:trPr>
          <w:trHeight w:val="631"/>
          <w:jc w:val="center"/>
        </w:trPr>
        <w:tc>
          <w:tcPr>
            <w:tcW w:w="4601" w:type="dxa"/>
          </w:tcPr>
          <w:p w14:paraId="12132939" w14:textId="12710975" w:rsidR="00D20A40"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l</w:t>
            </w:r>
            <w:r w:rsidRPr="00AF7341">
              <w:rPr>
                <w:rFonts w:ascii="Times New Roman" w:hAnsi="Times New Roman" w:cs="Times New Roman"/>
                <w:sz w:val="24"/>
                <w:szCs w:val="24"/>
              </w:rPr>
              <w:t>ncRNAs</w:t>
            </w:r>
          </w:p>
        </w:tc>
        <w:tc>
          <w:tcPr>
            <w:tcW w:w="4601" w:type="dxa"/>
          </w:tcPr>
          <w:p w14:paraId="0421383E" w14:textId="1735A126" w:rsidR="00D20A40" w:rsidRDefault="00AF7341" w:rsidP="003F027C">
            <w:pPr>
              <w:spacing w:before="120" w:after="120"/>
              <w:jc w:val="center"/>
              <w:rPr>
                <w:rFonts w:ascii="Times New Roman" w:hAnsi="Times New Roman" w:cs="Times New Roman"/>
                <w:sz w:val="24"/>
                <w:szCs w:val="24"/>
              </w:rPr>
            </w:pPr>
            <w:r w:rsidRPr="00AF7341">
              <w:rPr>
                <w:rFonts w:ascii="Times New Roman" w:hAnsi="Times New Roman" w:cs="Times New Roman"/>
                <w:sz w:val="24"/>
                <w:szCs w:val="24"/>
              </w:rPr>
              <w:t>Long non-coding RNAs</w:t>
            </w:r>
          </w:p>
        </w:tc>
      </w:tr>
      <w:tr w:rsidR="00AF7341" w14:paraId="10BCF27E" w14:textId="77777777" w:rsidTr="003F027C">
        <w:trPr>
          <w:trHeight w:val="631"/>
          <w:jc w:val="center"/>
        </w:trPr>
        <w:tc>
          <w:tcPr>
            <w:tcW w:w="4601" w:type="dxa"/>
          </w:tcPr>
          <w:p w14:paraId="48684FC5" w14:textId="334AC965" w:rsidR="00AF7341"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CD</w:t>
            </w:r>
          </w:p>
        </w:tc>
        <w:tc>
          <w:tcPr>
            <w:tcW w:w="4601" w:type="dxa"/>
          </w:tcPr>
          <w:p w14:paraId="64C911CE" w14:textId="062016E9" w:rsidR="00AF7341" w:rsidRPr="00AF7341"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C</w:t>
            </w:r>
            <w:r w:rsidRPr="00AF7341">
              <w:rPr>
                <w:rFonts w:ascii="Times New Roman" w:hAnsi="Times New Roman" w:cs="Times New Roman"/>
                <w:sz w:val="24"/>
                <w:szCs w:val="24"/>
              </w:rPr>
              <w:t>ircular dichroism</w:t>
            </w:r>
          </w:p>
        </w:tc>
      </w:tr>
      <w:tr w:rsidR="00AF7341" w14:paraId="79CC532A" w14:textId="77777777" w:rsidTr="003F027C">
        <w:trPr>
          <w:trHeight w:val="631"/>
          <w:jc w:val="center"/>
        </w:trPr>
        <w:tc>
          <w:tcPr>
            <w:tcW w:w="4601" w:type="dxa"/>
          </w:tcPr>
          <w:p w14:paraId="5ADD72A7" w14:textId="0D097F9D" w:rsidR="00AF7341"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NMR</w:t>
            </w:r>
          </w:p>
        </w:tc>
        <w:tc>
          <w:tcPr>
            <w:tcW w:w="4601" w:type="dxa"/>
          </w:tcPr>
          <w:p w14:paraId="7C844808" w14:textId="2E5246F1" w:rsidR="00AF7341" w:rsidRPr="00AF7341"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Nuclear magnetic resonance</w:t>
            </w:r>
          </w:p>
        </w:tc>
      </w:tr>
      <w:tr w:rsidR="00AF7341" w14:paraId="53C56D04" w14:textId="77777777" w:rsidTr="003F027C">
        <w:trPr>
          <w:trHeight w:val="631"/>
          <w:jc w:val="center"/>
        </w:trPr>
        <w:tc>
          <w:tcPr>
            <w:tcW w:w="4601" w:type="dxa"/>
          </w:tcPr>
          <w:p w14:paraId="4FE9E9D2" w14:textId="5DF4C759" w:rsidR="00AF7341" w:rsidRDefault="00AF734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DMS footprinting</w:t>
            </w:r>
          </w:p>
        </w:tc>
        <w:tc>
          <w:tcPr>
            <w:tcW w:w="4601" w:type="dxa"/>
          </w:tcPr>
          <w:p w14:paraId="5BBBEECF" w14:textId="3D1DAC12" w:rsidR="00AF7341" w:rsidRDefault="00AF7341" w:rsidP="003F027C">
            <w:pPr>
              <w:spacing w:before="120" w:after="120"/>
              <w:jc w:val="center"/>
              <w:rPr>
                <w:rFonts w:ascii="Times New Roman" w:hAnsi="Times New Roman" w:cs="Times New Roman"/>
                <w:sz w:val="24"/>
                <w:szCs w:val="24"/>
              </w:rPr>
            </w:pPr>
            <w:r w:rsidRPr="00AF7341">
              <w:rPr>
                <w:rFonts w:ascii="Times New Roman" w:hAnsi="Times New Roman" w:cs="Times New Roman"/>
                <w:sz w:val="24"/>
                <w:szCs w:val="24"/>
              </w:rPr>
              <w:t>Dimethylsulphate</w:t>
            </w:r>
            <w:r>
              <w:rPr>
                <w:rFonts w:ascii="Times New Roman" w:hAnsi="Times New Roman" w:cs="Times New Roman"/>
                <w:sz w:val="24"/>
                <w:szCs w:val="24"/>
              </w:rPr>
              <w:t xml:space="preserve"> footprinting</w:t>
            </w:r>
          </w:p>
        </w:tc>
      </w:tr>
      <w:tr w:rsidR="003F027C" w14:paraId="7C5132D0" w14:textId="77777777" w:rsidTr="003F027C">
        <w:trPr>
          <w:trHeight w:val="631"/>
          <w:jc w:val="center"/>
        </w:trPr>
        <w:tc>
          <w:tcPr>
            <w:tcW w:w="4601" w:type="dxa"/>
          </w:tcPr>
          <w:p w14:paraId="705E71D9" w14:textId="30A61E0B" w:rsidR="003F027C" w:rsidRDefault="003F027C"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QGRS</w:t>
            </w:r>
          </w:p>
        </w:tc>
        <w:tc>
          <w:tcPr>
            <w:tcW w:w="4601" w:type="dxa"/>
          </w:tcPr>
          <w:p w14:paraId="724280B9" w14:textId="18E8DBED" w:rsidR="003F027C" w:rsidRPr="00AF7341" w:rsidRDefault="003F027C"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Q</w:t>
            </w:r>
            <w:r w:rsidRPr="00DF080A">
              <w:rPr>
                <w:rFonts w:ascii="Times New Roman" w:hAnsi="Times New Roman" w:cs="Times New Roman"/>
                <w:sz w:val="24"/>
                <w:szCs w:val="24"/>
              </w:rPr>
              <w:t>uadruplex forming G-rich sequences</w:t>
            </w:r>
          </w:p>
        </w:tc>
      </w:tr>
      <w:tr w:rsidR="00D475F1" w14:paraId="100FECD8" w14:textId="77777777" w:rsidTr="003F027C">
        <w:trPr>
          <w:trHeight w:val="631"/>
          <w:jc w:val="center"/>
        </w:trPr>
        <w:tc>
          <w:tcPr>
            <w:tcW w:w="4601" w:type="dxa"/>
          </w:tcPr>
          <w:p w14:paraId="2A9CC745" w14:textId="26E57D99" w:rsidR="00D475F1" w:rsidRDefault="00D475F1" w:rsidP="003F027C">
            <w:pPr>
              <w:spacing w:before="120" w:after="120"/>
              <w:jc w:val="center"/>
              <w:rPr>
                <w:rFonts w:ascii="Times New Roman" w:hAnsi="Times New Roman" w:cs="Times New Roman"/>
                <w:sz w:val="24"/>
                <w:szCs w:val="24"/>
              </w:rPr>
            </w:pPr>
            <w:r>
              <w:rPr>
                <w:rFonts w:ascii="Times New Roman" w:hAnsi="Times New Roman" w:cs="Times New Roman"/>
                <w:sz w:val="24"/>
                <w:szCs w:val="24"/>
              </w:rPr>
              <w:t>PPI</w:t>
            </w:r>
          </w:p>
        </w:tc>
        <w:tc>
          <w:tcPr>
            <w:tcW w:w="4601" w:type="dxa"/>
          </w:tcPr>
          <w:p w14:paraId="5B957755" w14:textId="7DAED87A" w:rsidR="00D475F1" w:rsidRDefault="00D475F1" w:rsidP="003F027C">
            <w:pPr>
              <w:spacing w:before="120" w:after="120"/>
              <w:jc w:val="center"/>
              <w:rPr>
                <w:rFonts w:ascii="Times New Roman" w:hAnsi="Times New Roman" w:cs="Times New Roman"/>
                <w:sz w:val="24"/>
                <w:szCs w:val="24"/>
              </w:rPr>
            </w:pPr>
            <w:r w:rsidRPr="008C44FC">
              <w:rPr>
                <w:rFonts w:ascii="Times New Roman" w:eastAsia="Times New Roman" w:hAnsi="Times New Roman" w:cs="Times New Roman"/>
                <w:color w:val="000000"/>
                <w:sz w:val="24"/>
                <w:szCs w:val="24"/>
                <w:lang w:val="en-IN" w:eastAsia="en-IN"/>
              </w:rPr>
              <w:t>Protein-protein interaction</w:t>
            </w:r>
          </w:p>
        </w:tc>
      </w:tr>
    </w:tbl>
    <w:p w14:paraId="2CCAA63F" w14:textId="55A74617" w:rsidR="000A7A62" w:rsidRDefault="000A7A62" w:rsidP="002C4ADF">
      <w:pPr>
        <w:rPr>
          <w:rFonts w:ascii="Times New Roman" w:hAnsi="Times New Roman" w:cs="Times New Roman"/>
          <w:sz w:val="24"/>
          <w:szCs w:val="24"/>
        </w:rPr>
      </w:pPr>
    </w:p>
    <w:p w14:paraId="755882D8" w14:textId="77777777" w:rsidR="000A7A62" w:rsidRDefault="000A7A62" w:rsidP="002C4ADF">
      <w:pPr>
        <w:rPr>
          <w:rFonts w:ascii="Times New Roman" w:hAnsi="Times New Roman" w:cs="Times New Roman"/>
          <w:sz w:val="24"/>
          <w:szCs w:val="24"/>
        </w:rPr>
      </w:pPr>
    </w:p>
    <w:p w14:paraId="5FA08F01" w14:textId="77777777" w:rsidR="000A7A62" w:rsidRDefault="000A7A62" w:rsidP="002C4ADF">
      <w:pPr>
        <w:rPr>
          <w:rFonts w:ascii="Times New Roman" w:hAnsi="Times New Roman" w:cs="Times New Roman"/>
          <w:sz w:val="24"/>
          <w:szCs w:val="24"/>
        </w:rPr>
      </w:pPr>
    </w:p>
    <w:p w14:paraId="2D9B00FE" w14:textId="77777777" w:rsidR="000A7A62" w:rsidRDefault="000A7A62" w:rsidP="002C4ADF">
      <w:pPr>
        <w:rPr>
          <w:rFonts w:ascii="Times New Roman" w:hAnsi="Times New Roman" w:cs="Times New Roman"/>
          <w:sz w:val="24"/>
          <w:szCs w:val="24"/>
        </w:rPr>
      </w:pPr>
    </w:p>
    <w:p w14:paraId="2E81CBC5" w14:textId="77777777" w:rsidR="000A7A62" w:rsidRDefault="000A7A62" w:rsidP="002C4ADF">
      <w:pPr>
        <w:rPr>
          <w:rFonts w:ascii="Times New Roman" w:hAnsi="Times New Roman" w:cs="Times New Roman"/>
          <w:sz w:val="24"/>
          <w:szCs w:val="24"/>
        </w:rPr>
      </w:pPr>
    </w:p>
    <w:p w14:paraId="44730096" w14:textId="77777777" w:rsidR="000A7A62" w:rsidRDefault="000A7A62" w:rsidP="002C4ADF">
      <w:pPr>
        <w:rPr>
          <w:rFonts w:ascii="Times New Roman" w:hAnsi="Times New Roman" w:cs="Times New Roman"/>
          <w:sz w:val="24"/>
          <w:szCs w:val="24"/>
        </w:rPr>
      </w:pPr>
    </w:p>
    <w:p w14:paraId="443119D1" w14:textId="77777777" w:rsidR="00F11885" w:rsidRDefault="00F11885" w:rsidP="00F11885">
      <w:pPr>
        <w:spacing w:line="360" w:lineRule="auto"/>
        <w:jc w:val="center"/>
        <w:rPr>
          <w:rFonts w:ascii="Times New Roman" w:hAnsi="Times New Roman" w:cs="Times New Roman"/>
          <w:b/>
          <w:bCs/>
          <w:sz w:val="28"/>
          <w:szCs w:val="28"/>
        </w:rPr>
      </w:pPr>
    </w:p>
    <w:p w14:paraId="7A516898" w14:textId="77777777" w:rsidR="00F11885" w:rsidRDefault="00F11885" w:rsidP="00F11885">
      <w:pPr>
        <w:spacing w:line="360" w:lineRule="auto"/>
        <w:jc w:val="center"/>
        <w:rPr>
          <w:rFonts w:ascii="Times New Roman" w:hAnsi="Times New Roman" w:cs="Times New Roman"/>
          <w:b/>
          <w:bCs/>
          <w:sz w:val="28"/>
          <w:szCs w:val="28"/>
        </w:rPr>
      </w:pPr>
    </w:p>
    <w:p w14:paraId="766A9747" w14:textId="2AB84590" w:rsidR="009C6B08" w:rsidRDefault="009C6B08" w:rsidP="00F1188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5EBEB108" w14:textId="77777777" w:rsidR="00F11885" w:rsidRDefault="00F11885" w:rsidP="00791A72">
      <w:pPr>
        <w:spacing w:line="360" w:lineRule="auto"/>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413"/>
        <w:gridCol w:w="7651"/>
      </w:tblGrid>
      <w:tr w:rsidR="00791A72" w:rsidRPr="00F3598D" w14:paraId="66B4D882" w14:textId="77777777" w:rsidTr="00F3598D">
        <w:tc>
          <w:tcPr>
            <w:tcW w:w="1413" w:type="dxa"/>
          </w:tcPr>
          <w:p w14:paraId="51E943E1" w14:textId="594C5BC2"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w:t>
            </w:r>
          </w:p>
        </w:tc>
        <w:tc>
          <w:tcPr>
            <w:tcW w:w="7651" w:type="dxa"/>
          </w:tcPr>
          <w:p w14:paraId="7CDDDEAF" w14:textId="562A0357" w:rsidR="00791A72" w:rsidRPr="00F3598D" w:rsidRDefault="00492B96" w:rsidP="00492B96">
            <w:pPr>
              <w:rPr>
                <w:rFonts w:ascii="Times New Roman" w:hAnsi="Times New Roman" w:cs="Times New Roman"/>
                <w:sz w:val="24"/>
                <w:szCs w:val="24"/>
              </w:rPr>
            </w:pPr>
            <w:r w:rsidRPr="00106B5B">
              <w:rPr>
                <w:rFonts w:ascii="Times New Roman" w:hAnsi="Times New Roman" w:cs="Times New Roman"/>
                <w:sz w:val="24"/>
                <w:szCs w:val="24"/>
              </w:rPr>
              <w:t>RNA can fold into several secondary structural motifs to fulfill its precise biological role in a specific cellular environment. These include hairpin stem or loops, bulges, three-way junctions, internal loops, pseudoknots, rG4s and i-motifs.</w:t>
            </w:r>
          </w:p>
        </w:tc>
      </w:tr>
      <w:tr w:rsidR="00791A72" w:rsidRPr="00F3598D" w14:paraId="0830829B" w14:textId="77777777" w:rsidTr="00F3598D">
        <w:tc>
          <w:tcPr>
            <w:tcW w:w="1413" w:type="dxa"/>
          </w:tcPr>
          <w:p w14:paraId="42E2D3A9" w14:textId="54CF346B"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w:t>
            </w:r>
          </w:p>
        </w:tc>
        <w:tc>
          <w:tcPr>
            <w:tcW w:w="7651" w:type="dxa"/>
          </w:tcPr>
          <w:p w14:paraId="12DECB78" w14:textId="1C016757" w:rsidR="00791A72"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Categories of lncRNA.</w:t>
            </w:r>
          </w:p>
        </w:tc>
      </w:tr>
      <w:tr w:rsidR="00791A72" w:rsidRPr="00F3598D" w14:paraId="6DA14982" w14:textId="77777777" w:rsidTr="00F3598D">
        <w:tc>
          <w:tcPr>
            <w:tcW w:w="1413" w:type="dxa"/>
          </w:tcPr>
          <w:p w14:paraId="480F16C7" w14:textId="1E6AB612"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w:t>
            </w:r>
          </w:p>
        </w:tc>
        <w:tc>
          <w:tcPr>
            <w:tcW w:w="7651" w:type="dxa"/>
          </w:tcPr>
          <w:p w14:paraId="05E9990D" w14:textId="306FEE17" w:rsidR="00791A72"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The G4 structure.</w:t>
            </w:r>
          </w:p>
        </w:tc>
      </w:tr>
      <w:tr w:rsidR="00791A72" w:rsidRPr="00F3598D" w14:paraId="158EF233" w14:textId="77777777" w:rsidTr="00F3598D">
        <w:tc>
          <w:tcPr>
            <w:tcW w:w="1413" w:type="dxa"/>
          </w:tcPr>
          <w:p w14:paraId="5F8DEC7F" w14:textId="2EF2E7FA"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w:t>
            </w:r>
          </w:p>
        </w:tc>
        <w:tc>
          <w:tcPr>
            <w:tcW w:w="7651" w:type="dxa"/>
          </w:tcPr>
          <w:p w14:paraId="62B6B01B" w14:textId="600BC62B" w:rsidR="00791A72"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Differences between DNA G-quadruplex and RNA G-quadruplex.</w:t>
            </w:r>
          </w:p>
        </w:tc>
      </w:tr>
      <w:tr w:rsidR="00791A72" w:rsidRPr="00F3598D" w14:paraId="21467519" w14:textId="77777777" w:rsidTr="00F3598D">
        <w:tc>
          <w:tcPr>
            <w:tcW w:w="1413" w:type="dxa"/>
          </w:tcPr>
          <w:p w14:paraId="27EE41B5" w14:textId="7159353C"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FIGURE-5</w:t>
            </w:r>
          </w:p>
        </w:tc>
        <w:tc>
          <w:tcPr>
            <w:tcW w:w="7651" w:type="dxa"/>
          </w:tcPr>
          <w:p w14:paraId="7A5B728D" w14:textId="654F6CEE" w:rsidR="00791A72" w:rsidRPr="00F3598D" w:rsidRDefault="00492B96" w:rsidP="00414EC9">
            <w:pPr>
              <w:spacing w:line="276" w:lineRule="auto"/>
              <w:rPr>
                <w:rFonts w:ascii="Times New Roman" w:hAnsi="Times New Roman" w:cs="Times New Roman"/>
                <w:sz w:val="24"/>
                <w:szCs w:val="24"/>
              </w:rPr>
            </w:pPr>
            <w:r w:rsidRPr="00492B96">
              <w:rPr>
                <w:rFonts w:ascii="Times New Roman" w:hAnsi="Times New Roman" w:cs="Times New Roman"/>
                <w:sz w:val="24"/>
                <w:szCs w:val="24"/>
              </w:rPr>
              <w:t>Representation of intramolecular G-quadruplex formed in double stranded DNA</w:t>
            </w:r>
            <w:r>
              <w:rPr>
                <w:rFonts w:ascii="Times New Roman" w:hAnsi="Times New Roman" w:cs="Times New Roman"/>
                <w:sz w:val="24"/>
                <w:szCs w:val="24"/>
              </w:rPr>
              <w:t xml:space="preserve">, </w:t>
            </w:r>
            <w:r w:rsidRPr="00492B96">
              <w:rPr>
                <w:rFonts w:ascii="Times New Roman" w:hAnsi="Times New Roman" w:cs="Times New Roman"/>
                <w:sz w:val="24"/>
                <w:szCs w:val="24"/>
              </w:rPr>
              <w:t>and DNA-RNA hybrid G-quadruplex formed between the nascent mRNA transcript (blue) and the coding strand (non-template strand shown in red).</w:t>
            </w:r>
          </w:p>
        </w:tc>
      </w:tr>
      <w:tr w:rsidR="00791A72" w:rsidRPr="00F3598D" w14:paraId="37C32A32" w14:textId="77777777" w:rsidTr="00F3598D">
        <w:tc>
          <w:tcPr>
            <w:tcW w:w="1413" w:type="dxa"/>
          </w:tcPr>
          <w:p w14:paraId="27070CE3" w14:textId="1BFDD3EB"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FIGURE-6</w:t>
            </w:r>
          </w:p>
        </w:tc>
        <w:tc>
          <w:tcPr>
            <w:tcW w:w="7651" w:type="dxa"/>
          </w:tcPr>
          <w:p w14:paraId="54861AE8" w14:textId="14CD56BE" w:rsidR="00791A72"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G-quadruplex</w:t>
            </w:r>
            <w:r>
              <w:rPr>
                <w:rFonts w:ascii="Times New Roman" w:hAnsi="Times New Roman" w:cs="Times New Roman"/>
                <w:sz w:val="24"/>
                <w:szCs w:val="24"/>
              </w:rPr>
              <w:t>.</w:t>
            </w:r>
          </w:p>
        </w:tc>
      </w:tr>
      <w:tr w:rsidR="00791A72" w:rsidRPr="00F3598D" w14:paraId="0ADECAC6" w14:textId="77777777" w:rsidTr="00F3598D">
        <w:tc>
          <w:tcPr>
            <w:tcW w:w="1413" w:type="dxa"/>
          </w:tcPr>
          <w:p w14:paraId="553699ED" w14:textId="67D57BCC"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FIGURE-7</w:t>
            </w:r>
          </w:p>
        </w:tc>
        <w:tc>
          <w:tcPr>
            <w:tcW w:w="7651" w:type="dxa"/>
          </w:tcPr>
          <w:p w14:paraId="2ABC0A2B" w14:textId="43F03D59" w:rsidR="00791A72" w:rsidRP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G-quadruplex.</w:t>
            </w:r>
          </w:p>
        </w:tc>
      </w:tr>
      <w:tr w:rsidR="00791A72" w:rsidRPr="00F3598D" w14:paraId="7F490105" w14:textId="77777777" w:rsidTr="00F3598D">
        <w:tc>
          <w:tcPr>
            <w:tcW w:w="1413" w:type="dxa"/>
          </w:tcPr>
          <w:p w14:paraId="2015B56B" w14:textId="5916AAF5" w:rsidR="00791A72" w:rsidRP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FIGURE-8</w:t>
            </w:r>
          </w:p>
        </w:tc>
        <w:tc>
          <w:tcPr>
            <w:tcW w:w="7651" w:type="dxa"/>
          </w:tcPr>
          <w:p w14:paraId="7BDD9924" w14:textId="51AE0E73" w:rsidR="00791A72"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lnc2cancer 3.0 database user interface.</w:t>
            </w:r>
          </w:p>
        </w:tc>
      </w:tr>
      <w:tr w:rsidR="00F3598D" w:rsidRPr="00F3598D" w14:paraId="222CAE79" w14:textId="77777777" w:rsidTr="00F3598D">
        <w:tc>
          <w:tcPr>
            <w:tcW w:w="1413" w:type="dxa"/>
          </w:tcPr>
          <w:p w14:paraId="61D669D7" w14:textId="0DD220BA" w:rsid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FIGURE-9</w:t>
            </w:r>
          </w:p>
        </w:tc>
        <w:tc>
          <w:tcPr>
            <w:tcW w:w="7651" w:type="dxa"/>
          </w:tcPr>
          <w:p w14:paraId="79A74C72" w14:textId="563C2E8F"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lnc2cancer 3.0 database browse page.</w:t>
            </w:r>
          </w:p>
        </w:tc>
      </w:tr>
      <w:tr w:rsidR="00F3598D" w:rsidRPr="00F3598D" w14:paraId="506A4993" w14:textId="77777777" w:rsidTr="00F3598D">
        <w:tc>
          <w:tcPr>
            <w:tcW w:w="1413" w:type="dxa"/>
          </w:tcPr>
          <w:p w14:paraId="1CCB6510" w14:textId="31A42F4A" w:rsid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FIGURE-10</w:t>
            </w:r>
          </w:p>
        </w:tc>
        <w:tc>
          <w:tcPr>
            <w:tcW w:w="7651" w:type="dxa"/>
          </w:tcPr>
          <w:p w14:paraId="41F0DD65" w14:textId="558C13AF" w:rsidR="00F3598D" w:rsidRPr="00F3598D" w:rsidRDefault="00492B96" w:rsidP="00492B96">
            <w:pPr>
              <w:rPr>
                <w:rFonts w:ascii="Times New Roman" w:hAnsi="Times New Roman" w:cs="Times New Roman"/>
                <w:sz w:val="24"/>
                <w:szCs w:val="24"/>
              </w:rPr>
            </w:pPr>
            <w:r w:rsidRPr="00492B96">
              <w:rPr>
                <w:rFonts w:ascii="Times New Roman" w:hAnsi="Times New Roman" w:cs="Times New Roman"/>
                <w:sz w:val="24"/>
                <w:szCs w:val="24"/>
              </w:rPr>
              <w:t>List of lncRNAs associated with Gastric cancer obtained from lnc2cancer 3.0.</w:t>
            </w:r>
          </w:p>
        </w:tc>
      </w:tr>
      <w:tr w:rsidR="00F3598D" w:rsidRPr="00F3598D" w14:paraId="6AD050DB" w14:textId="77777777" w:rsidTr="00F3598D">
        <w:tc>
          <w:tcPr>
            <w:tcW w:w="1413" w:type="dxa"/>
          </w:tcPr>
          <w:p w14:paraId="4FC3C235" w14:textId="40AFDAFF" w:rsid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FIGURE-11</w:t>
            </w:r>
          </w:p>
        </w:tc>
        <w:tc>
          <w:tcPr>
            <w:tcW w:w="7651" w:type="dxa"/>
          </w:tcPr>
          <w:p w14:paraId="23FE38A8" w14:textId="5E567799"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NCBI Nucleotide.</w:t>
            </w:r>
          </w:p>
        </w:tc>
      </w:tr>
      <w:tr w:rsidR="00F3598D" w:rsidRPr="00F3598D" w14:paraId="011AFE3B" w14:textId="77777777" w:rsidTr="00F3598D">
        <w:tc>
          <w:tcPr>
            <w:tcW w:w="1413" w:type="dxa"/>
          </w:tcPr>
          <w:p w14:paraId="736E97E8" w14:textId="5D404068" w:rsidR="00F3598D" w:rsidRDefault="00F3598D"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FIGURE-12</w:t>
            </w:r>
          </w:p>
        </w:tc>
        <w:tc>
          <w:tcPr>
            <w:tcW w:w="7651" w:type="dxa"/>
          </w:tcPr>
          <w:p w14:paraId="74C693A4" w14:textId="69D4B3FC"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QGRS Mapper user interface.</w:t>
            </w:r>
          </w:p>
        </w:tc>
      </w:tr>
      <w:tr w:rsidR="00F3598D" w:rsidRPr="00F3598D" w14:paraId="3DED0290" w14:textId="77777777" w:rsidTr="00F3598D">
        <w:tc>
          <w:tcPr>
            <w:tcW w:w="1413" w:type="dxa"/>
          </w:tcPr>
          <w:p w14:paraId="736E756B" w14:textId="5A977801"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FIGURE-13</w:t>
            </w:r>
          </w:p>
        </w:tc>
        <w:tc>
          <w:tcPr>
            <w:tcW w:w="7651" w:type="dxa"/>
          </w:tcPr>
          <w:p w14:paraId="6F9B8FEA" w14:textId="3C01D378"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RAW/</w:t>
            </w:r>
            <w:proofErr w:type="spellStart"/>
            <w:r w:rsidRPr="00492B96">
              <w:rPr>
                <w:rFonts w:ascii="Times New Roman" w:hAnsi="Times New Roman" w:cs="Times New Roman"/>
                <w:sz w:val="24"/>
                <w:szCs w:val="24"/>
              </w:rPr>
              <w:t>Fasta</w:t>
            </w:r>
            <w:proofErr w:type="spellEnd"/>
            <w:r w:rsidRPr="00492B96">
              <w:rPr>
                <w:rFonts w:ascii="Times New Roman" w:hAnsi="Times New Roman" w:cs="Times New Roman"/>
                <w:sz w:val="24"/>
                <w:szCs w:val="24"/>
              </w:rPr>
              <w:t xml:space="preserve"> Sequence View on QGRS Mapper.</w:t>
            </w:r>
          </w:p>
        </w:tc>
      </w:tr>
      <w:tr w:rsidR="00F3598D" w:rsidRPr="00F3598D" w14:paraId="216B9A6D" w14:textId="77777777" w:rsidTr="00F3598D">
        <w:tc>
          <w:tcPr>
            <w:tcW w:w="1413" w:type="dxa"/>
          </w:tcPr>
          <w:p w14:paraId="5D520615" w14:textId="41A850D5"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FIGURE-14</w:t>
            </w:r>
          </w:p>
        </w:tc>
        <w:tc>
          <w:tcPr>
            <w:tcW w:w="7651" w:type="dxa"/>
          </w:tcPr>
          <w:p w14:paraId="2EC046DF" w14:textId="784D946C"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List of PQS shown in ‘Data view’ of QGRS Mapper.</w:t>
            </w:r>
          </w:p>
        </w:tc>
      </w:tr>
      <w:tr w:rsidR="00F3598D" w:rsidRPr="00F3598D" w14:paraId="1D5B6D54" w14:textId="77777777" w:rsidTr="00F3598D">
        <w:tc>
          <w:tcPr>
            <w:tcW w:w="1413" w:type="dxa"/>
          </w:tcPr>
          <w:p w14:paraId="0F81E7C2" w14:textId="1CAE7AF8"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FIGURE-15</w:t>
            </w:r>
          </w:p>
        </w:tc>
        <w:tc>
          <w:tcPr>
            <w:tcW w:w="7651" w:type="dxa"/>
          </w:tcPr>
          <w:p w14:paraId="05A4C663" w14:textId="362C3559"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Parameters considered for data collection in Excel.</w:t>
            </w:r>
          </w:p>
        </w:tc>
      </w:tr>
      <w:tr w:rsidR="00F3598D" w:rsidRPr="00F3598D" w14:paraId="68A13C3F" w14:textId="77777777" w:rsidTr="00F3598D">
        <w:tc>
          <w:tcPr>
            <w:tcW w:w="1413" w:type="dxa"/>
          </w:tcPr>
          <w:p w14:paraId="5F2B8D6F" w14:textId="43030D53"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FIGURE-16</w:t>
            </w:r>
          </w:p>
        </w:tc>
        <w:tc>
          <w:tcPr>
            <w:tcW w:w="7651" w:type="dxa"/>
          </w:tcPr>
          <w:p w14:paraId="24DDB624" w14:textId="53A66C05"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List of sequences uploaded on G4 Hunter</w:t>
            </w:r>
          </w:p>
        </w:tc>
      </w:tr>
      <w:tr w:rsidR="00F3598D" w:rsidRPr="00F3598D" w14:paraId="3F8B9B6E" w14:textId="77777777" w:rsidTr="00F3598D">
        <w:tc>
          <w:tcPr>
            <w:tcW w:w="1413" w:type="dxa"/>
          </w:tcPr>
          <w:p w14:paraId="6DA40BC8" w14:textId="1B65CAC9"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FIGURE-17</w:t>
            </w:r>
          </w:p>
        </w:tc>
        <w:tc>
          <w:tcPr>
            <w:tcW w:w="7651" w:type="dxa"/>
          </w:tcPr>
          <w:p w14:paraId="4964EAAC" w14:textId="750E3F11"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G4 Hunter Analysis setting.</w:t>
            </w:r>
          </w:p>
        </w:tc>
      </w:tr>
      <w:tr w:rsidR="00F3598D" w:rsidRPr="00F3598D" w14:paraId="1F802474" w14:textId="77777777" w:rsidTr="00F3598D">
        <w:tc>
          <w:tcPr>
            <w:tcW w:w="1413" w:type="dxa"/>
          </w:tcPr>
          <w:p w14:paraId="29B46C92" w14:textId="35912AAB" w:rsidR="00F3598D"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FIGURE-18</w:t>
            </w:r>
          </w:p>
        </w:tc>
        <w:tc>
          <w:tcPr>
            <w:tcW w:w="7651" w:type="dxa"/>
          </w:tcPr>
          <w:p w14:paraId="09B5D384" w14:textId="57D6FC0A" w:rsidR="00F3598D"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G4 Hunter Analysis of lncRNA AATBC (Count vs position graph).</w:t>
            </w:r>
          </w:p>
        </w:tc>
      </w:tr>
      <w:tr w:rsidR="00492B96" w:rsidRPr="00F3598D" w14:paraId="5C75B41C" w14:textId="77777777" w:rsidTr="00F3598D">
        <w:tc>
          <w:tcPr>
            <w:tcW w:w="1413" w:type="dxa"/>
          </w:tcPr>
          <w:p w14:paraId="5BD12E08" w14:textId="3FA1D817"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FIGURE-19</w:t>
            </w:r>
          </w:p>
        </w:tc>
        <w:tc>
          <w:tcPr>
            <w:tcW w:w="7651" w:type="dxa"/>
          </w:tcPr>
          <w:p w14:paraId="02DFBD81" w14:textId="0B1D872E"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G4 Hunter Analysis of lncRNA AATBC (Coverage vs position graph).</w:t>
            </w:r>
          </w:p>
        </w:tc>
      </w:tr>
      <w:tr w:rsidR="00492B96" w:rsidRPr="00F3598D" w14:paraId="6FFAE055" w14:textId="77777777" w:rsidTr="00F3598D">
        <w:tc>
          <w:tcPr>
            <w:tcW w:w="1413" w:type="dxa"/>
          </w:tcPr>
          <w:p w14:paraId="5334BA19" w14:textId="761780BB"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FIGURE-20</w:t>
            </w:r>
          </w:p>
        </w:tc>
        <w:tc>
          <w:tcPr>
            <w:tcW w:w="7651" w:type="dxa"/>
          </w:tcPr>
          <w:p w14:paraId="28D434D0" w14:textId="53EDD9F5"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List of G-quadruplexes predicted by G4 Hunter.</w:t>
            </w:r>
          </w:p>
        </w:tc>
      </w:tr>
      <w:tr w:rsidR="00492B96" w:rsidRPr="00F3598D" w14:paraId="62065DE2" w14:textId="77777777" w:rsidTr="00F3598D">
        <w:tc>
          <w:tcPr>
            <w:tcW w:w="1413" w:type="dxa"/>
          </w:tcPr>
          <w:p w14:paraId="314239F3" w14:textId="0590DED0"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FIGURE-21</w:t>
            </w:r>
          </w:p>
        </w:tc>
        <w:tc>
          <w:tcPr>
            <w:tcW w:w="7651" w:type="dxa"/>
          </w:tcPr>
          <w:p w14:paraId="54B5EB07" w14:textId="5E77C000"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List of overlapping sequences.</w:t>
            </w:r>
          </w:p>
        </w:tc>
      </w:tr>
      <w:tr w:rsidR="00492B96" w:rsidRPr="00F3598D" w14:paraId="3D5C7F02" w14:textId="77777777" w:rsidTr="00F3598D">
        <w:tc>
          <w:tcPr>
            <w:tcW w:w="1413" w:type="dxa"/>
          </w:tcPr>
          <w:p w14:paraId="24C198D2" w14:textId="7338113B"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FIGURE-22</w:t>
            </w:r>
          </w:p>
        </w:tc>
        <w:tc>
          <w:tcPr>
            <w:tcW w:w="7651" w:type="dxa"/>
          </w:tcPr>
          <w:p w14:paraId="32107B71" w14:textId="72F39A00"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Parameters considered for data collection in Excel.</w:t>
            </w:r>
          </w:p>
        </w:tc>
      </w:tr>
      <w:tr w:rsidR="00492B96" w:rsidRPr="00F3598D" w14:paraId="52ED3732" w14:textId="77777777" w:rsidTr="00F3598D">
        <w:tc>
          <w:tcPr>
            <w:tcW w:w="1413" w:type="dxa"/>
          </w:tcPr>
          <w:p w14:paraId="00E37652" w14:textId="3976FFA3"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FIGURE-23</w:t>
            </w:r>
          </w:p>
        </w:tc>
        <w:tc>
          <w:tcPr>
            <w:tcW w:w="7651" w:type="dxa"/>
          </w:tcPr>
          <w:p w14:paraId="313ED7E5" w14:textId="16E9E6EB"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Data collection for Gastric cancer.</w:t>
            </w:r>
          </w:p>
        </w:tc>
      </w:tr>
      <w:tr w:rsidR="00492B96" w:rsidRPr="00F3598D" w14:paraId="1923B9E9" w14:textId="77777777" w:rsidTr="00F3598D">
        <w:tc>
          <w:tcPr>
            <w:tcW w:w="1413" w:type="dxa"/>
          </w:tcPr>
          <w:p w14:paraId="7E4EE009" w14:textId="381760CE"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FIGURE-24</w:t>
            </w:r>
          </w:p>
        </w:tc>
        <w:tc>
          <w:tcPr>
            <w:tcW w:w="7651" w:type="dxa"/>
          </w:tcPr>
          <w:p w14:paraId="32F5C217" w14:textId="4D827D01"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Data collection for Head and neck cancer.</w:t>
            </w:r>
          </w:p>
        </w:tc>
      </w:tr>
      <w:tr w:rsidR="00492B96" w:rsidRPr="00F3598D" w14:paraId="6F804CA3" w14:textId="77777777" w:rsidTr="00F3598D">
        <w:tc>
          <w:tcPr>
            <w:tcW w:w="1413" w:type="dxa"/>
          </w:tcPr>
          <w:p w14:paraId="5D09C952" w14:textId="617F2E71"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FIGURE-25</w:t>
            </w:r>
          </w:p>
        </w:tc>
        <w:tc>
          <w:tcPr>
            <w:tcW w:w="7651" w:type="dxa"/>
          </w:tcPr>
          <w:p w14:paraId="5B7D4300" w14:textId="08CEE249"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Graph showing distribution of all the lncRNAs.</w:t>
            </w:r>
          </w:p>
        </w:tc>
      </w:tr>
      <w:tr w:rsidR="00492B96" w:rsidRPr="00F3598D" w14:paraId="73885689" w14:textId="77777777" w:rsidTr="00F3598D">
        <w:tc>
          <w:tcPr>
            <w:tcW w:w="1413" w:type="dxa"/>
          </w:tcPr>
          <w:p w14:paraId="46A642E5" w14:textId="29784957"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FIGURE-26</w:t>
            </w:r>
          </w:p>
        </w:tc>
        <w:tc>
          <w:tcPr>
            <w:tcW w:w="7651" w:type="dxa"/>
          </w:tcPr>
          <w:p w14:paraId="73613703" w14:textId="283EE17B" w:rsidR="00492B96"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Graph showing percentage distribution of all the lncRNAs.</w:t>
            </w:r>
          </w:p>
        </w:tc>
      </w:tr>
      <w:tr w:rsidR="00492B96" w:rsidRPr="00F3598D" w14:paraId="6F9609C7" w14:textId="77777777" w:rsidTr="00F3598D">
        <w:tc>
          <w:tcPr>
            <w:tcW w:w="1413" w:type="dxa"/>
          </w:tcPr>
          <w:p w14:paraId="60E35E70" w14:textId="1CB94FAE"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FIGURE-27</w:t>
            </w:r>
          </w:p>
        </w:tc>
        <w:tc>
          <w:tcPr>
            <w:tcW w:w="7651" w:type="dxa"/>
          </w:tcPr>
          <w:p w14:paraId="0DAAE168" w14:textId="477ECE40" w:rsidR="00414EC9" w:rsidRPr="00F3598D" w:rsidRDefault="00492B96" w:rsidP="00791A72">
            <w:pPr>
              <w:spacing w:line="360" w:lineRule="auto"/>
              <w:rPr>
                <w:rFonts w:ascii="Times New Roman" w:hAnsi="Times New Roman" w:cs="Times New Roman"/>
                <w:sz w:val="24"/>
                <w:szCs w:val="24"/>
              </w:rPr>
            </w:pPr>
            <w:r w:rsidRPr="00492B96">
              <w:rPr>
                <w:rFonts w:ascii="Times New Roman" w:hAnsi="Times New Roman" w:cs="Times New Roman"/>
                <w:sz w:val="24"/>
                <w:szCs w:val="24"/>
              </w:rPr>
              <w:t>Pie chart showing percentage distribution of all the unique lncRNAs.</w:t>
            </w:r>
          </w:p>
        </w:tc>
      </w:tr>
      <w:tr w:rsidR="00492B96" w:rsidRPr="00F3598D" w14:paraId="6AA15746" w14:textId="77777777" w:rsidTr="00F3598D">
        <w:tc>
          <w:tcPr>
            <w:tcW w:w="1413" w:type="dxa"/>
          </w:tcPr>
          <w:p w14:paraId="36CB219B" w14:textId="713C821E"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FIGURE-28</w:t>
            </w:r>
          </w:p>
        </w:tc>
        <w:tc>
          <w:tcPr>
            <w:tcW w:w="7651" w:type="dxa"/>
          </w:tcPr>
          <w:p w14:paraId="17B29BC9" w14:textId="77777777" w:rsidR="00492B96" w:rsidRPr="00492B96" w:rsidRDefault="00492B96" w:rsidP="00414EC9">
            <w:pPr>
              <w:rPr>
                <w:rFonts w:ascii="Times New Roman" w:hAnsi="Times New Roman" w:cs="Times New Roman"/>
                <w:sz w:val="24"/>
                <w:szCs w:val="24"/>
              </w:rPr>
            </w:pPr>
            <w:r w:rsidRPr="00492B96">
              <w:rPr>
                <w:rFonts w:ascii="Times New Roman" w:hAnsi="Times New Roman" w:cs="Times New Roman"/>
                <w:sz w:val="24"/>
                <w:szCs w:val="24"/>
              </w:rPr>
              <w:t xml:space="preserve">Graph showing distribution of lncRNAs having 4G G-tracts based on </w:t>
            </w:r>
          </w:p>
          <w:p w14:paraId="29D4FAAC" w14:textId="3A0F2BC3" w:rsidR="00492B96" w:rsidRPr="00F3598D" w:rsidRDefault="00492B96" w:rsidP="00414EC9">
            <w:pPr>
              <w:rPr>
                <w:rFonts w:ascii="Times New Roman" w:hAnsi="Times New Roman" w:cs="Times New Roman"/>
                <w:sz w:val="24"/>
                <w:szCs w:val="24"/>
              </w:rPr>
            </w:pPr>
            <w:r w:rsidRPr="00492B96">
              <w:rPr>
                <w:rFonts w:ascii="Times New Roman" w:hAnsi="Times New Roman" w:cs="Times New Roman"/>
                <w:sz w:val="24"/>
                <w:szCs w:val="24"/>
              </w:rPr>
              <w:t>their G-scores.</w:t>
            </w:r>
          </w:p>
        </w:tc>
      </w:tr>
      <w:tr w:rsidR="00492B96" w:rsidRPr="00F3598D" w14:paraId="26E4A59C" w14:textId="77777777" w:rsidTr="00F3598D">
        <w:tc>
          <w:tcPr>
            <w:tcW w:w="1413" w:type="dxa"/>
          </w:tcPr>
          <w:p w14:paraId="3B56AA98" w14:textId="1B0FB436"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FIGURE-29</w:t>
            </w:r>
          </w:p>
        </w:tc>
        <w:tc>
          <w:tcPr>
            <w:tcW w:w="7651" w:type="dxa"/>
          </w:tcPr>
          <w:p w14:paraId="06DB51FA" w14:textId="00532915" w:rsidR="00492B96" w:rsidRPr="00F3598D" w:rsidRDefault="00414EC9" w:rsidP="00414EC9">
            <w:pPr>
              <w:rPr>
                <w:rFonts w:ascii="Times New Roman" w:hAnsi="Times New Roman" w:cs="Times New Roman"/>
                <w:sz w:val="24"/>
                <w:szCs w:val="24"/>
              </w:rPr>
            </w:pPr>
            <w:r>
              <w:rPr>
                <w:rFonts w:ascii="Times New Roman" w:hAnsi="Times New Roman" w:cs="Times New Roman"/>
                <w:sz w:val="24"/>
                <w:szCs w:val="24"/>
              </w:rPr>
              <w:t>Graph showing distribution of unique lncRNAs having 4G G-tracts based on their G-scores.</w:t>
            </w:r>
          </w:p>
        </w:tc>
      </w:tr>
      <w:tr w:rsidR="00492B96" w:rsidRPr="00F3598D" w14:paraId="640BC17E" w14:textId="77777777" w:rsidTr="00F3598D">
        <w:tc>
          <w:tcPr>
            <w:tcW w:w="1413" w:type="dxa"/>
          </w:tcPr>
          <w:p w14:paraId="686B66D0" w14:textId="03F70D40"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FIGURE-30</w:t>
            </w:r>
          </w:p>
        </w:tc>
        <w:tc>
          <w:tcPr>
            <w:tcW w:w="7651" w:type="dxa"/>
          </w:tcPr>
          <w:p w14:paraId="7B541738" w14:textId="36875592"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Graph showing distribution of all the lncRNAs.</w:t>
            </w:r>
          </w:p>
        </w:tc>
      </w:tr>
      <w:tr w:rsidR="00492B96" w:rsidRPr="00F3598D" w14:paraId="3B12BC8D" w14:textId="77777777" w:rsidTr="00F3598D">
        <w:tc>
          <w:tcPr>
            <w:tcW w:w="1413" w:type="dxa"/>
          </w:tcPr>
          <w:p w14:paraId="2C77E880" w14:textId="571786D8"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FIGURE-31</w:t>
            </w:r>
          </w:p>
        </w:tc>
        <w:tc>
          <w:tcPr>
            <w:tcW w:w="7651" w:type="dxa"/>
          </w:tcPr>
          <w:p w14:paraId="0F1F33CB" w14:textId="737AD189"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Graph showing percentage distribution of all the lncRNAs.</w:t>
            </w:r>
          </w:p>
        </w:tc>
      </w:tr>
      <w:tr w:rsidR="00492B96" w:rsidRPr="00F3598D" w14:paraId="7A7F55A2" w14:textId="77777777" w:rsidTr="00F3598D">
        <w:tc>
          <w:tcPr>
            <w:tcW w:w="1413" w:type="dxa"/>
          </w:tcPr>
          <w:p w14:paraId="13375F24" w14:textId="6F600E3F"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FIGURE-32</w:t>
            </w:r>
          </w:p>
        </w:tc>
        <w:tc>
          <w:tcPr>
            <w:tcW w:w="7651" w:type="dxa"/>
          </w:tcPr>
          <w:p w14:paraId="4E49A658" w14:textId="2ED2C80B"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Pie chart showing percentage distribution of all the unique lncRNAs.</w:t>
            </w:r>
          </w:p>
        </w:tc>
      </w:tr>
      <w:tr w:rsidR="00492B96" w:rsidRPr="00F3598D" w14:paraId="2830CB4B" w14:textId="77777777" w:rsidTr="00F3598D">
        <w:tc>
          <w:tcPr>
            <w:tcW w:w="1413" w:type="dxa"/>
          </w:tcPr>
          <w:p w14:paraId="7A8394CA" w14:textId="3D48F213"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FIGURE-33</w:t>
            </w:r>
          </w:p>
        </w:tc>
        <w:tc>
          <w:tcPr>
            <w:tcW w:w="7651" w:type="dxa"/>
          </w:tcPr>
          <w:p w14:paraId="24CEB5CF" w14:textId="77777777" w:rsidR="00414EC9" w:rsidRPr="00414EC9"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 xml:space="preserve">Graph showing distribution of lncRNAs having 4G G-tracts based on </w:t>
            </w:r>
          </w:p>
          <w:p w14:paraId="24F00D09" w14:textId="29219759" w:rsidR="00492B96" w:rsidRPr="00F3598D"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their G-scores.</w:t>
            </w:r>
          </w:p>
        </w:tc>
      </w:tr>
      <w:tr w:rsidR="00492B96" w:rsidRPr="00F3598D" w14:paraId="26630BCC" w14:textId="77777777" w:rsidTr="00F3598D">
        <w:tc>
          <w:tcPr>
            <w:tcW w:w="1413" w:type="dxa"/>
          </w:tcPr>
          <w:p w14:paraId="1E1A7F6A" w14:textId="20C0C82C"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FIGURE-34</w:t>
            </w:r>
          </w:p>
        </w:tc>
        <w:tc>
          <w:tcPr>
            <w:tcW w:w="7651" w:type="dxa"/>
          </w:tcPr>
          <w:p w14:paraId="7996B9CE" w14:textId="08F416E7" w:rsidR="00492B96" w:rsidRPr="00F3598D"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Graph showing distribution of unique lncRNAs having 4G G-tracts based on their G-scores.</w:t>
            </w:r>
          </w:p>
        </w:tc>
      </w:tr>
      <w:tr w:rsidR="00492B96" w:rsidRPr="00F3598D" w14:paraId="7D2E6123" w14:textId="77777777" w:rsidTr="00F3598D">
        <w:tc>
          <w:tcPr>
            <w:tcW w:w="1413" w:type="dxa"/>
          </w:tcPr>
          <w:p w14:paraId="1E8B821F" w14:textId="314D8A48"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FIGURE-35</w:t>
            </w:r>
          </w:p>
        </w:tc>
        <w:tc>
          <w:tcPr>
            <w:tcW w:w="7651" w:type="dxa"/>
          </w:tcPr>
          <w:p w14:paraId="690B9A61" w14:textId="2128609F" w:rsidR="00492B96" w:rsidRPr="00F3598D"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Graph depicting the PQS distribution for Gastric cancer lncRNAs obtained from G4 Hunter.</w:t>
            </w:r>
          </w:p>
        </w:tc>
      </w:tr>
      <w:tr w:rsidR="00492B96" w:rsidRPr="00F3598D" w14:paraId="2936368D" w14:textId="77777777" w:rsidTr="00F3598D">
        <w:tc>
          <w:tcPr>
            <w:tcW w:w="1413" w:type="dxa"/>
          </w:tcPr>
          <w:p w14:paraId="1D09D596" w14:textId="3E5B6B90"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FIGURE-36</w:t>
            </w:r>
          </w:p>
        </w:tc>
        <w:tc>
          <w:tcPr>
            <w:tcW w:w="7651" w:type="dxa"/>
          </w:tcPr>
          <w:p w14:paraId="1D538C33" w14:textId="4FAF047C" w:rsidR="00492B96" w:rsidRPr="00F3598D"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Graph depicting the PQS distribution for Head and neck cancer lncRNAs obtained from G4 Hunter.</w:t>
            </w:r>
          </w:p>
        </w:tc>
      </w:tr>
      <w:tr w:rsidR="00492B96" w:rsidRPr="00F3598D" w14:paraId="09FDB8C1" w14:textId="77777777" w:rsidTr="00F3598D">
        <w:tc>
          <w:tcPr>
            <w:tcW w:w="1413" w:type="dxa"/>
          </w:tcPr>
          <w:p w14:paraId="55D2AE83" w14:textId="090EE6DF"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FIGURE-37</w:t>
            </w:r>
          </w:p>
        </w:tc>
        <w:tc>
          <w:tcPr>
            <w:tcW w:w="7651" w:type="dxa"/>
          </w:tcPr>
          <w:p w14:paraId="0E7DC510" w14:textId="7709F989"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LncRNome hits for HOXC-AS3.</w:t>
            </w:r>
          </w:p>
        </w:tc>
      </w:tr>
      <w:tr w:rsidR="00492B96" w:rsidRPr="00F3598D" w14:paraId="3B54B320" w14:textId="77777777" w:rsidTr="00F3598D">
        <w:tc>
          <w:tcPr>
            <w:tcW w:w="1413" w:type="dxa"/>
          </w:tcPr>
          <w:p w14:paraId="7346EAC5" w14:textId="15F4D7D8"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FIGURE-38</w:t>
            </w:r>
          </w:p>
        </w:tc>
        <w:tc>
          <w:tcPr>
            <w:tcW w:w="7651" w:type="dxa"/>
          </w:tcPr>
          <w:p w14:paraId="02A97E08" w14:textId="3458E6AD"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HOXC-AS3 Transcript general information.</w:t>
            </w:r>
          </w:p>
        </w:tc>
      </w:tr>
      <w:tr w:rsidR="00492B96" w:rsidRPr="00F3598D" w14:paraId="004243AB" w14:textId="77777777" w:rsidTr="00F3598D">
        <w:tc>
          <w:tcPr>
            <w:tcW w:w="1413" w:type="dxa"/>
          </w:tcPr>
          <w:p w14:paraId="2660D706" w14:textId="3D9FD6FA"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FIGURE-39</w:t>
            </w:r>
          </w:p>
        </w:tc>
        <w:tc>
          <w:tcPr>
            <w:tcW w:w="7651" w:type="dxa"/>
          </w:tcPr>
          <w:p w14:paraId="6C25C6A3" w14:textId="38FAEA98"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HOXC-AS3 Transcript sequence and structure.</w:t>
            </w:r>
          </w:p>
        </w:tc>
      </w:tr>
      <w:tr w:rsidR="00492B96" w:rsidRPr="00F3598D" w14:paraId="6E6B378F" w14:textId="77777777" w:rsidTr="00F3598D">
        <w:tc>
          <w:tcPr>
            <w:tcW w:w="1413" w:type="dxa"/>
          </w:tcPr>
          <w:p w14:paraId="7E8DD40F" w14:textId="30DE1C1C"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FIGURE-40</w:t>
            </w:r>
          </w:p>
        </w:tc>
        <w:tc>
          <w:tcPr>
            <w:tcW w:w="7651" w:type="dxa"/>
          </w:tcPr>
          <w:p w14:paraId="220D2C5A" w14:textId="01744940"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LncTarD hits for HOXC-AS3.</w:t>
            </w:r>
          </w:p>
        </w:tc>
      </w:tr>
      <w:tr w:rsidR="00492B96" w:rsidRPr="00F3598D" w14:paraId="7047C383" w14:textId="77777777" w:rsidTr="00F3598D">
        <w:tc>
          <w:tcPr>
            <w:tcW w:w="1413" w:type="dxa"/>
          </w:tcPr>
          <w:p w14:paraId="205FCE91" w14:textId="65E417A6"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FIGURE-41</w:t>
            </w:r>
          </w:p>
        </w:tc>
        <w:tc>
          <w:tcPr>
            <w:tcW w:w="7651" w:type="dxa"/>
          </w:tcPr>
          <w:p w14:paraId="168465F2" w14:textId="3901184C" w:rsidR="00492B96" w:rsidRPr="00F3598D" w:rsidRDefault="00414EC9" w:rsidP="00414EC9">
            <w:pPr>
              <w:rPr>
                <w:rFonts w:ascii="Times New Roman" w:hAnsi="Times New Roman" w:cs="Times New Roman"/>
                <w:sz w:val="24"/>
                <w:szCs w:val="24"/>
              </w:rPr>
            </w:pPr>
            <w:r w:rsidRPr="00414EC9">
              <w:rPr>
                <w:rFonts w:ascii="Times New Roman" w:hAnsi="Times New Roman" w:cs="Times New Roman"/>
                <w:sz w:val="24"/>
                <w:szCs w:val="24"/>
              </w:rPr>
              <w:t>Table showing different expressions of HOXC-AS3 and YBX1 in different cancer types.</w:t>
            </w:r>
          </w:p>
        </w:tc>
      </w:tr>
      <w:tr w:rsidR="00492B96" w:rsidRPr="00F3598D" w14:paraId="7E8E85C2" w14:textId="77777777" w:rsidTr="00F3598D">
        <w:tc>
          <w:tcPr>
            <w:tcW w:w="1413" w:type="dxa"/>
          </w:tcPr>
          <w:p w14:paraId="1D82976C" w14:textId="2DB26D77"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FIGURE-42</w:t>
            </w:r>
          </w:p>
        </w:tc>
        <w:tc>
          <w:tcPr>
            <w:tcW w:w="7651" w:type="dxa"/>
          </w:tcPr>
          <w:p w14:paraId="35F7CD5F" w14:textId="558AD36B"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Boxplot display for YBX1.</w:t>
            </w:r>
          </w:p>
        </w:tc>
      </w:tr>
      <w:tr w:rsidR="00492B96" w:rsidRPr="00F3598D" w14:paraId="553FEFB5" w14:textId="77777777" w:rsidTr="00F3598D">
        <w:tc>
          <w:tcPr>
            <w:tcW w:w="1413" w:type="dxa"/>
          </w:tcPr>
          <w:p w14:paraId="67FFFE25" w14:textId="2AA73B0B"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FIGURE-43</w:t>
            </w:r>
          </w:p>
        </w:tc>
        <w:tc>
          <w:tcPr>
            <w:tcW w:w="7651" w:type="dxa"/>
          </w:tcPr>
          <w:p w14:paraId="62C5B1B9" w14:textId="0A4BF098"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Boxplot display for HOXC-AS3.</w:t>
            </w:r>
          </w:p>
        </w:tc>
      </w:tr>
      <w:tr w:rsidR="00492B96" w:rsidRPr="00F3598D" w14:paraId="48204F30" w14:textId="77777777" w:rsidTr="00F3598D">
        <w:tc>
          <w:tcPr>
            <w:tcW w:w="1413" w:type="dxa"/>
          </w:tcPr>
          <w:p w14:paraId="21ABCF90" w14:textId="4483523B"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FIGURE-44</w:t>
            </w:r>
          </w:p>
        </w:tc>
        <w:tc>
          <w:tcPr>
            <w:tcW w:w="7651" w:type="dxa"/>
          </w:tcPr>
          <w:p w14:paraId="574689C6" w14:textId="7002E3D0"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HOXC-AS3-YBX1 expression correlation heatmap.</w:t>
            </w:r>
          </w:p>
        </w:tc>
      </w:tr>
      <w:tr w:rsidR="00492B96" w:rsidRPr="00F3598D" w14:paraId="60A144DD" w14:textId="77777777" w:rsidTr="00F3598D">
        <w:tc>
          <w:tcPr>
            <w:tcW w:w="1413" w:type="dxa"/>
          </w:tcPr>
          <w:p w14:paraId="182E156A" w14:textId="3F6CE576"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FIGURE-45</w:t>
            </w:r>
          </w:p>
        </w:tc>
        <w:tc>
          <w:tcPr>
            <w:tcW w:w="7651" w:type="dxa"/>
          </w:tcPr>
          <w:p w14:paraId="3AF83F4D" w14:textId="706548BF"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HOXC-AS3-YBX1 expression scatter plot.</w:t>
            </w:r>
          </w:p>
        </w:tc>
      </w:tr>
      <w:tr w:rsidR="00492B96" w:rsidRPr="00F3598D" w14:paraId="59AE37BE" w14:textId="77777777" w:rsidTr="00F3598D">
        <w:tc>
          <w:tcPr>
            <w:tcW w:w="1413" w:type="dxa"/>
          </w:tcPr>
          <w:p w14:paraId="0055F865" w14:textId="6C15F280"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FIGURE-46</w:t>
            </w:r>
          </w:p>
        </w:tc>
        <w:tc>
          <w:tcPr>
            <w:tcW w:w="7651" w:type="dxa"/>
          </w:tcPr>
          <w:p w14:paraId="7D26EF10" w14:textId="4862E83E"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Interaction information displayed on NPInter.</w:t>
            </w:r>
          </w:p>
        </w:tc>
      </w:tr>
      <w:tr w:rsidR="00492B96" w:rsidRPr="00F3598D" w14:paraId="08B1B764" w14:textId="77777777" w:rsidTr="00F3598D">
        <w:tc>
          <w:tcPr>
            <w:tcW w:w="1413" w:type="dxa"/>
          </w:tcPr>
          <w:p w14:paraId="2F94E4AA" w14:textId="0221649C" w:rsidR="00492B96" w:rsidRDefault="00492B96" w:rsidP="00791A72">
            <w:pPr>
              <w:spacing w:line="360" w:lineRule="auto"/>
              <w:rPr>
                <w:rFonts w:ascii="Times New Roman" w:hAnsi="Times New Roman" w:cs="Times New Roman"/>
                <w:sz w:val="24"/>
                <w:szCs w:val="24"/>
              </w:rPr>
            </w:pPr>
            <w:r>
              <w:rPr>
                <w:rFonts w:ascii="Times New Roman" w:hAnsi="Times New Roman" w:cs="Times New Roman"/>
                <w:sz w:val="24"/>
                <w:szCs w:val="24"/>
              </w:rPr>
              <w:t>FIGURE-47</w:t>
            </w:r>
          </w:p>
        </w:tc>
        <w:tc>
          <w:tcPr>
            <w:tcW w:w="7651" w:type="dxa"/>
          </w:tcPr>
          <w:p w14:paraId="7E150D72" w14:textId="43D763C5" w:rsidR="00492B96" w:rsidRPr="00F3598D" w:rsidRDefault="00414EC9" w:rsidP="00791A72">
            <w:pPr>
              <w:spacing w:line="360" w:lineRule="auto"/>
              <w:rPr>
                <w:rFonts w:ascii="Times New Roman" w:hAnsi="Times New Roman" w:cs="Times New Roman"/>
                <w:sz w:val="24"/>
                <w:szCs w:val="24"/>
              </w:rPr>
            </w:pPr>
            <w:r w:rsidRPr="00414EC9">
              <w:rPr>
                <w:rFonts w:ascii="Times New Roman" w:hAnsi="Times New Roman" w:cs="Times New Roman"/>
                <w:sz w:val="24"/>
                <w:szCs w:val="24"/>
              </w:rPr>
              <w:t>Information about YBX1 on G4IPDB.</w:t>
            </w:r>
          </w:p>
        </w:tc>
      </w:tr>
    </w:tbl>
    <w:p w14:paraId="4ECEA2D4" w14:textId="77777777" w:rsidR="009C6B08" w:rsidRDefault="009C6B08" w:rsidP="00414EC9">
      <w:pPr>
        <w:spacing w:line="360" w:lineRule="auto"/>
        <w:rPr>
          <w:rFonts w:ascii="Times New Roman" w:hAnsi="Times New Roman" w:cs="Times New Roman"/>
          <w:b/>
          <w:bCs/>
          <w:sz w:val="28"/>
          <w:szCs w:val="28"/>
        </w:rPr>
      </w:pPr>
    </w:p>
    <w:p w14:paraId="68E4563E" w14:textId="77777777" w:rsidR="009C6B08" w:rsidRDefault="009C6B08" w:rsidP="00E351C1">
      <w:pPr>
        <w:spacing w:line="360" w:lineRule="auto"/>
        <w:jc w:val="center"/>
        <w:rPr>
          <w:rFonts w:ascii="Times New Roman" w:hAnsi="Times New Roman" w:cs="Times New Roman"/>
          <w:b/>
          <w:bCs/>
          <w:sz w:val="28"/>
          <w:szCs w:val="28"/>
        </w:rPr>
      </w:pPr>
    </w:p>
    <w:p w14:paraId="55CA49DE" w14:textId="77777777" w:rsidR="009C6B08" w:rsidRDefault="009C6B08" w:rsidP="00E351C1">
      <w:pPr>
        <w:spacing w:line="360" w:lineRule="auto"/>
        <w:jc w:val="center"/>
        <w:rPr>
          <w:rFonts w:ascii="Times New Roman" w:hAnsi="Times New Roman" w:cs="Times New Roman"/>
          <w:b/>
          <w:bCs/>
          <w:sz w:val="28"/>
          <w:szCs w:val="28"/>
        </w:rPr>
      </w:pPr>
    </w:p>
    <w:p w14:paraId="003A6AFF" w14:textId="77777777" w:rsidR="009C6B08" w:rsidRDefault="009C6B08" w:rsidP="00E351C1">
      <w:pPr>
        <w:spacing w:line="360" w:lineRule="auto"/>
        <w:jc w:val="center"/>
        <w:rPr>
          <w:rFonts w:ascii="Times New Roman" w:hAnsi="Times New Roman" w:cs="Times New Roman"/>
          <w:b/>
          <w:bCs/>
          <w:sz w:val="28"/>
          <w:szCs w:val="28"/>
        </w:rPr>
      </w:pPr>
    </w:p>
    <w:p w14:paraId="7045DC61" w14:textId="77777777" w:rsidR="009C6B08" w:rsidRDefault="009C6B08" w:rsidP="00E351C1">
      <w:pPr>
        <w:spacing w:line="360" w:lineRule="auto"/>
        <w:jc w:val="center"/>
        <w:rPr>
          <w:rFonts w:ascii="Times New Roman" w:hAnsi="Times New Roman" w:cs="Times New Roman"/>
          <w:b/>
          <w:bCs/>
          <w:sz w:val="28"/>
          <w:szCs w:val="28"/>
        </w:rPr>
      </w:pPr>
    </w:p>
    <w:p w14:paraId="641FB6D2" w14:textId="77777777" w:rsidR="009C6B08" w:rsidRDefault="009C6B08" w:rsidP="00E351C1">
      <w:pPr>
        <w:spacing w:line="360" w:lineRule="auto"/>
        <w:jc w:val="center"/>
        <w:rPr>
          <w:rFonts w:ascii="Times New Roman" w:hAnsi="Times New Roman" w:cs="Times New Roman"/>
          <w:b/>
          <w:bCs/>
          <w:sz w:val="28"/>
          <w:szCs w:val="28"/>
        </w:rPr>
      </w:pPr>
    </w:p>
    <w:p w14:paraId="5FD4C590" w14:textId="77777777" w:rsidR="009C6B08" w:rsidRDefault="009C6B08" w:rsidP="00E351C1">
      <w:pPr>
        <w:spacing w:line="360" w:lineRule="auto"/>
        <w:jc w:val="center"/>
        <w:rPr>
          <w:rFonts w:ascii="Times New Roman" w:hAnsi="Times New Roman" w:cs="Times New Roman"/>
          <w:b/>
          <w:bCs/>
          <w:sz w:val="28"/>
          <w:szCs w:val="28"/>
        </w:rPr>
      </w:pPr>
    </w:p>
    <w:p w14:paraId="31A587D3" w14:textId="77777777" w:rsidR="009C6B08" w:rsidRDefault="009C6B08" w:rsidP="00F11885">
      <w:pPr>
        <w:spacing w:line="360" w:lineRule="auto"/>
        <w:rPr>
          <w:rFonts w:ascii="Times New Roman" w:hAnsi="Times New Roman" w:cs="Times New Roman"/>
          <w:b/>
          <w:bCs/>
          <w:sz w:val="28"/>
          <w:szCs w:val="28"/>
        </w:rPr>
      </w:pPr>
    </w:p>
    <w:p w14:paraId="0094BD01" w14:textId="21BC8002" w:rsidR="000A7A62" w:rsidRDefault="000A7A62" w:rsidP="00E351C1">
      <w:pPr>
        <w:spacing w:line="360" w:lineRule="auto"/>
        <w:jc w:val="center"/>
        <w:rPr>
          <w:rFonts w:ascii="Times New Roman" w:hAnsi="Times New Roman" w:cs="Times New Roman"/>
          <w:b/>
          <w:bCs/>
          <w:sz w:val="28"/>
          <w:szCs w:val="28"/>
        </w:rPr>
      </w:pPr>
      <w:r w:rsidRPr="002C4ADF">
        <w:rPr>
          <w:rFonts w:ascii="Times New Roman" w:hAnsi="Times New Roman" w:cs="Times New Roman"/>
          <w:b/>
          <w:bCs/>
          <w:sz w:val="28"/>
          <w:szCs w:val="28"/>
        </w:rPr>
        <w:lastRenderedPageBreak/>
        <w:t>AIM AND OBJECTIVE</w:t>
      </w:r>
    </w:p>
    <w:p w14:paraId="65237F64" w14:textId="77777777" w:rsidR="000A7A62" w:rsidRDefault="000A7A62" w:rsidP="00E351C1">
      <w:pPr>
        <w:spacing w:line="360" w:lineRule="auto"/>
        <w:rPr>
          <w:rFonts w:ascii="Times New Roman" w:hAnsi="Times New Roman" w:cs="Times New Roman"/>
          <w:sz w:val="24"/>
          <w:szCs w:val="24"/>
        </w:rPr>
      </w:pPr>
    </w:p>
    <w:p w14:paraId="1DDB09BB" w14:textId="3DDF6186" w:rsidR="000A7A62" w:rsidRDefault="008E508A" w:rsidP="00E351C1">
      <w:pPr>
        <w:spacing w:line="360" w:lineRule="auto"/>
        <w:rPr>
          <w:rFonts w:ascii="Times New Roman" w:hAnsi="Times New Roman" w:cs="Times New Roman"/>
          <w:sz w:val="24"/>
          <w:szCs w:val="24"/>
        </w:rPr>
      </w:pPr>
      <w:r w:rsidRPr="008E508A">
        <w:rPr>
          <w:rFonts w:ascii="Times New Roman" w:hAnsi="Times New Roman" w:cs="Times New Roman"/>
          <w:sz w:val="24"/>
          <w:szCs w:val="24"/>
        </w:rPr>
        <w:t>With a bigger goal to create a knowledgebase of long noncoding RNAs, which contains</w:t>
      </w:r>
      <w:r w:rsidR="00F15063">
        <w:rPr>
          <w:rFonts w:ascii="Times New Roman" w:hAnsi="Times New Roman" w:cs="Times New Roman"/>
          <w:sz w:val="24"/>
          <w:szCs w:val="24"/>
        </w:rPr>
        <w:t xml:space="preserve"> </w:t>
      </w:r>
      <w:r w:rsidRPr="008E508A">
        <w:rPr>
          <w:rFonts w:ascii="Times New Roman" w:hAnsi="Times New Roman" w:cs="Times New Roman"/>
          <w:sz w:val="24"/>
          <w:szCs w:val="24"/>
        </w:rPr>
        <w:t>detailed information on the distribution of G4 in various cancers, this project was focused on in silico analysis</w:t>
      </w:r>
      <w:r w:rsidR="00FC69E4">
        <w:rPr>
          <w:rFonts w:ascii="Times New Roman" w:hAnsi="Times New Roman" w:cs="Times New Roman"/>
          <w:sz w:val="24"/>
          <w:szCs w:val="24"/>
        </w:rPr>
        <w:t xml:space="preserve"> based on tried and tested methods</w:t>
      </w:r>
      <w:r w:rsidRPr="008E508A">
        <w:rPr>
          <w:rFonts w:ascii="Times New Roman" w:hAnsi="Times New Roman" w:cs="Times New Roman"/>
          <w:sz w:val="24"/>
          <w:szCs w:val="24"/>
        </w:rPr>
        <w:t xml:space="preserve">. A list of lncRNAs for Gastric as well as Head and neck cancer was analyzed first in the already available </w:t>
      </w:r>
      <w:r w:rsidR="00FC69E4">
        <w:rPr>
          <w:rFonts w:ascii="Times New Roman" w:hAnsi="Times New Roman" w:cs="Times New Roman"/>
          <w:sz w:val="24"/>
          <w:szCs w:val="24"/>
        </w:rPr>
        <w:t xml:space="preserve">online </w:t>
      </w:r>
      <w:r w:rsidRPr="008E508A">
        <w:rPr>
          <w:rFonts w:ascii="Times New Roman" w:hAnsi="Times New Roman" w:cs="Times New Roman"/>
          <w:sz w:val="24"/>
          <w:szCs w:val="24"/>
        </w:rPr>
        <w:t>database, QGRS Mapper and later in G4 Hunter. This study also delves into protein-interacting partners</w:t>
      </w:r>
      <w:r w:rsidR="00FC69E4">
        <w:rPr>
          <w:rFonts w:ascii="Times New Roman" w:hAnsi="Times New Roman" w:cs="Times New Roman"/>
          <w:sz w:val="24"/>
          <w:szCs w:val="24"/>
        </w:rPr>
        <w:t xml:space="preserve"> analysis</w:t>
      </w:r>
      <w:r w:rsidRPr="008E508A">
        <w:rPr>
          <w:rFonts w:ascii="Times New Roman" w:hAnsi="Times New Roman" w:cs="Times New Roman"/>
          <w:sz w:val="24"/>
          <w:szCs w:val="24"/>
        </w:rPr>
        <w:t xml:space="preserve"> and provides an </w:t>
      </w:r>
      <w:r w:rsidR="00D475F1">
        <w:rPr>
          <w:rFonts w:ascii="Times New Roman" w:hAnsi="Times New Roman" w:cs="Times New Roman"/>
          <w:sz w:val="24"/>
          <w:szCs w:val="24"/>
        </w:rPr>
        <w:t xml:space="preserve">insight into </w:t>
      </w:r>
      <w:r w:rsidRPr="008E508A">
        <w:rPr>
          <w:rFonts w:ascii="Times New Roman" w:hAnsi="Times New Roman" w:cs="Times New Roman"/>
          <w:sz w:val="24"/>
          <w:szCs w:val="24"/>
        </w:rPr>
        <w:t>the multiple databases available for the same.</w:t>
      </w:r>
    </w:p>
    <w:p w14:paraId="7711072C" w14:textId="77777777" w:rsidR="000A7A62" w:rsidRDefault="000A7A62" w:rsidP="00FA14E1">
      <w:pPr>
        <w:spacing w:line="276" w:lineRule="auto"/>
        <w:rPr>
          <w:rFonts w:ascii="Times New Roman" w:hAnsi="Times New Roman" w:cs="Times New Roman"/>
          <w:sz w:val="24"/>
          <w:szCs w:val="24"/>
        </w:rPr>
      </w:pPr>
    </w:p>
    <w:p w14:paraId="634D24AF" w14:textId="77777777" w:rsidR="000A7A62" w:rsidRDefault="000A7A62" w:rsidP="002C4ADF">
      <w:pPr>
        <w:rPr>
          <w:rFonts w:ascii="Times New Roman" w:hAnsi="Times New Roman" w:cs="Times New Roman"/>
          <w:sz w:val="24"/>
          <w:szCs w:val="24"/>
        </w:rPr>
      </w:pPr>
    </w:p>
    <w:p w14:paraId="2185379A" w14:textId="77777777" w:rsidR="000A7A62" w:rsidRDefault="000A7A62" w:rsidP="002C4ADF">
      <w:pPr>
        <w:rPr>
          <w:rFonts w:ascii="Times New Roman" w:hAnsi="Times New Roman" w:cs="Times New Roman"/>
          <w:sz w:val="24"/>
          <w:szCs w:val="24"/>
        </w:rPr>
      </w:pPr>
    </w:p>
    <w:p w14:paraId="0EB2C340" w14:textId="77777777" w:rsidR="000A7A62" w:rsidRDefault="000A7A62" w:rsidP="002C4ADF">
      <w:pPr>
        <w:rPr>
          <w:rFonts w:ascii="Times New Roman" w:hAnsi="Times New Roman" w:cs="Times New Roman"/>
          <w:sz w:val="24"/>
          <w:szCs w:val="24"/>
        </w:rPr>
      </w:pPr>
    </w:p>
    <w:p w14:paraId="7AF9197B" w14:textId="77777777" w:rsidR="000A7A62" w:rsidRDefault="000A7A62" w:rsidP="002C4ADF">
      <w:pPr>
        <w:rPr>
          <w:rFonts w:ascii="Times New Roman" w:hAnsi="Times New Roman" w:cs="Times New Roman"/>
          <w:sz w:val="24"/>
          <w:szCs w:val="24"/>
        </w:rPr>
      </w:pPr>
    </w:p>
    <w:p w14:paraId="41537C78" w14:textId="77777777" w:rsidR="000A7A62" w:rsidRDefault="000A7A62" w:rsidP="002C4ADF">
      <w:pPr>
        <w:rPr>
          <w:rFonts w:ascii="Times New Roman" w:hAnsi="Times New Roman" w:cs="Times New Roman"/>
          <w:sz w:val="24"/>
          <w:szCs w:val="24"/>
        </w:rPr>
      </w:pPr>
    </w:p>
    <w:p w14:paraId="3ADAD9F1" w14:textId="77777777" w:rsidR="000A7A62" w:rsidRDefault="000A7A62" w:rsidP="002C4ADF">
      <w:pPr>
        <w:rPr>
          <w:rFonts w:ascii="Times New Roman" w:hAnsi="Times New Roman" w:cs="Times New Roman"/>
          <w:sz w:val="24"/>
          <w:szCs w:val="24"/>
        </w:rPr>
      </w:pPr>
    </w:p>
    <w:p w14:paraId="78E7BDED" w14:textId="77777777" w:rsidR="000A7A62" w:rsidRDefault="000A7A62" w:rsidP="002C4ADF">
      <w:pPr>
        <w:rPr>
          <w:rFonts w:ascii="Times New Roman" w:hAnsi="Times New Roman" w:cs="Times New Roman"/>
          <w:sz w:val="24"/>
          <w:szCs w:val="24"/>
        </w:rPr>
      </w:pPr>
    </w:p>
    <w:p w14:paraId="6D6E22F5" w14:textId="77777777" w:rsidR="000A7A62" w:rsidRDefault="000A7A62" w:rsidP="002C4ADF">
      <w:pPr>
        <w:rPr>
          <w:rFonts w:ascii="Times New Roman" w:hAnsi="Times New Roman" w:cs="Times New Roman"/>
          <w:sz w:val="24"/>
          <w:szCs w:val="24"/>
        </w:rPr>
      </w:pPr>
    </w:p>
    <w:p w14:paraId="35400691" w14:textId="77777777" w:rsidR="000A7A62" w:rsidRDefault="000A7A62" w:rsidP="002C4ADF">
      <w:pPr>
        <w:rPr>
          <w:rFonts w:ascii="Times New Roman" w:hAnsi="Times New Roman" w:cs="Times New Roman"/>
          <w:sz w:val="24"/>
          <w:szCs w:val="24"/>
        </w:rPr>
      </w:pPr>
    </w:p>
    <w:p w14:paraId="7448C25D" w14:textId="77777777" w:rsidR="000A7A62" w:rsidRDefault="000A7A62" w:rsidP="002C4ADF">
      <w:pPr>
        <w:rPr>
          <w:rFonts w:ascii="Times New Roman" w:hAnsi="Times New Roman" w:cs="Times New Roman"/>
          <w:sz w:val="24"/>
          <w:szCs w:val="24"/>
        </w:rPr>
      </w:pPr>
    </w:p>
    <w:p w14:paraId="265553E3" w14:textId="77777777" w:rsidR="000A7A62" w:rsidRDefault="000A7A62" w:rsidP="002C4ADF">
      <w:pPr>
        <w:rPr>
          <w:rFonts w:ascii="Times New Roman" w:hAnsi="Times New Roman" w:cs="Times New Roman"/>
          <w:sz w:val="24"/>
          <w:szCs w:val="24"/>
        </w:rPr>
      </w:pPr>
    </w:p>
    <w:p w14:paraId="327FE6BC" w14:textId="77777777" w:rsidR="000A7A62" w:rsidRDefault="000A7A62" w:rsidP="002C4ADF">
      <w:pPr>
        <w:rPr>
          <w:rFonts w:ascii="Times New Roman" w:hAnsi="Times New Roman" w:cs="Times New Roman"/>
          <w:sz w:val="24"/>
          <w:szCs w:val="24"/>
        </w:rPr>
      </w:pPr>
    </w:p>
    <w:p w14:paraId="6FC387C5" w14:textId="77777777" w:rsidR="000A7A62" w:rsidRDefault="000A7A62" w:rsidP="002C4ADF">
      <w:pPr>
        <w:rPr>
          <w:rFonts w:ascii="Times New Roman" w:hAnsi="Times New Roman" w:cs="Times New Roman"/>
          <w:sz w:val="24"/>
          <w:szCs w:val="24"/>
        </w:rPr>
      </w:pPr>
    </w:p>
    <w:p w14:paraId="3B3C89BA" w14:textId="77777777" w:rsidR="000A7A62" w:rsidRDefault="000A7A62" w:rsidP="002C4ADF">
      <w:pPr>
        <w:rPr>
          <w:rFonts w:ascii="Times New Roman" w:hAnsi="Times New Roman" w:cs="Times New Roman"/>
          <w:sz w:val="24"/>
          <w:szCs w:val="24"/>
        </w:rPr>
      </w:pPr>
    </w:p>
    <w:p w14:paraId="1C7C7379" w14:textId="77777777" w:rsidR="000A7A62" w:rsidRDefault="000A7A62" w:rsidP="002C4ADF">
      <w:pPr>
        <w:rPr>
          <w:rFonts w:ascii="Times New Roman" w:hAnsi="Times New Roman" w:cs="Times New Roman"/>
          <w:sz w:val="24"/>
          <w:szCs w:val="24"/>
        </w:rPr>
      </w:pPr>
    </w:p>
    <w:p w14:paraId="6D66A6B2" w14:textId="77777777" w:rsidR="000A7A62" w:rsidRDefault="000A7A62" w:rsidP="002C4ADF">
      <w:pPr>
        <w:rPr>
          <w:rFonts w:ascii="Times New Roman" w:hAnsi="Times New Roman" w:cs="Times New Roman"/>
          <w:sz w:val="24"/>
          <w:szCs w:val="24"/>
        </w:rPr>
      </w:pPr>
    </w:p>
    <w:p w14:paraId="1615EE48" w14:textId="77777777" w:rsidR="000A7A62" w:rsidRDefault="000A7A62" w:rsidP="002C4ADF">
      <w:pPr>
        <w:rPr>
          <w:rFonts w:ascii="Times New Roman" w:hAnsi="Times New Roman" w:cs="Times New Roman"/>
          <w:sz w:val="24"/>
          <w:szCs w:val="24"/>
        </w:rPr>
      </w:pPr>
    </w:p>
    <w:p w14:paraId="6262FE1F" w14:textId="77777777" w:rsidR="000A7A62" w:rsidRDefault="000A7A62" w:rsidP="002C4ADF">
      <w:pPr>
        <w:rPr>
          <w:rFonts w:ascii="Times New Roman" w:hAnsi="Times New Roman" w:cs="Times New Roman"/>
          <w:sz w:val="24"/>
          <w:szCs w:val="24"/>
        </w:rPr>
      </w:pPr>
    </w:p>
    <w:p w14:paraId="0ABBCD6C" w14:textId="77777777" w:rsidR="000A7A62" w:rsidRDefault="000A7A62" w:rsidP="002C4ADF">
      <w:pPr>
        <w:rPr>
          <w:rFonts w:ascii="Times New Roman" w:hAnsi="Times New Roman" w:cs="Times New Roman"/>
          <w:sz w:val="24"/>
          <w:szCs w:val="24"/>
        </w:rPr>
      </w:pPr>
    </w:p>
    <w:p w14:paraId="61C459C3" w14:textId="77777777" w:rsidR="000A7A62" w:rsidRDefault="000A7A62" w:rsidP="002C4ADF">
      <w:pPr>
        <w:rPr>
          <w:rFonts w:ascii="Times New Roman" w:hAnsi="Times New Roman" w:cs="Times New Roman"/>
          <w:sz w:val="24"/>
          <w:szCs w:val="24"/>
        </w:rPr>
      </w:pPr>
    </w:p>
    <w:p w14:paraId="44B46A27" w14:textId="77777777" w:rsidR="000A7A62" w:rsidRDefault="000A7A62" w:rsidP="002C4ADF">
      <w:pPr>
        <w:rPr>
          <w:rFonts w:ascii="Times New Roman" w:hAnsi="Times New Roman" w:cs="Times New Roman"/>
          <w:sz w:val="24"/>
          <w:szCs w:val="24"/>
        </w:rPr>
      </w:pPr>
    </w:p>
    <w:p w14:paraId="58592B9D" w14:textId="77777777" w:rsidR="000A7A62" w:rsidRDefault="000A7A62" w:rsidP="002C4ADF">
      <w:pPr>
        <w:rPr>
          <w:rFonts w:ascii="Times New Roman" w:hAnsi="Times New Roman" w:cs="Times New Roman"/>
          <w:sz w:val="24"/>
          <w:szCs w:val="24"/>
        </w:rPr>
      </w:pPr>
    </w:p>
    <w:p w14:paraId="6FEB10E1" w14:textId="77777777" w:rsidR="000A7A62" w:rsidRDefault="000A7A62" w:rsidP="002C4ADF">
      <w:pPr>
        <w:rPr>
          <w:rFonts w:ascii="Times New Roman" w:hAnsi="Times New Roman" w:cs="Times New Roman"/>
          <w:sz w:val="24"/>
          <w:szCs w:val="24"/>
        </w:rPr>
      </w:pPr>
    </w:p>
    <w:p w14:paraId="27F388B1" w14:textId="77777777" w:rsidR="000A7A62" w:rsidRDefault="000A7A62" w:rsidP="002C4ADF">
      <w:pPr>
        <w:rPr>
          <w:rFonts w:ascii="Times New Roman" w:hAnsi="Times New Roman" w:cs="Times New Roman"/>
          <w:sz w:val="24"/>
          <w:szCs w:val="24"/>
        </w:rPr>
      </w:pPr>
    </w:p>
    <w:p w14:paraId="44CFB901" w14:textId="77777777" w:rsidR="000A7A62" w:rsidRDefault="000A7A62" w:rsidP="002C4ADF">
      <w:pPr>
        <w:rPr>
          <w:rFonts w:ascii="Times New Roman" w:hAnsi="Times New Roman" w:cs="Times New Roman"/>
          <w:sz w:val="24"/>
          <w:szCs w:val="24"/>
        </w:rPr>
      </w:pPr>
    </w:p>
    <w:p w14:paraId="6FF938DF" w14:textId="77777777" w:rsidR="000A7A62" w:rsidRDefault="000A7A62" w:rsidP="002C4ADF">
      <w:pPr>
        <w:rPr>
          <w:rFonts w:ascii="Times New Roman" w:hAnsi="Times New Roman" w:cs="Times New Roman"/>
          <w:sz w:val="24"/>
          <w:szCs w:val="24"/>
        </w:rPr>
      </w:pPr>
    </w:p>
    <w:p w14:paraId="4707B73A" w14:textId="77777777" w:rsidR="000A7A62" w:rsidRDefault="000A7A62" w:rsidP="002C4ADF">
      <w:pPr>
        <w:rPr>
          <w:rFonts w:ascii="Times New Roman" w:hAnsi="Times New Roman" w:cs="Times New Roman"/>
          <w:sz w:val="24"/>
          <w:szCs w:val="24"/>
        </w:rPr>
      </w:pPr>
    </w:p>
    <w:p w14:paraId="0E0CFB6C" w14:textId="77777777" w:rsidR="000A7A62" w:rsidRDefault="000A7A62" w:rsidP="002C4ADF">
      <w:pPr>
        <w:rPr>
          <w:rFonts w:ascii="Times New Roman" w:hAnsi="Times New Roman" w:cs="Times New Roman"/>
          <w:sz w:val="24"/>
          <w:szCs w:val="24"/>
        </w:rPr>
      </w:pPr>
    </w:p>
    <w:p w14:paraId="23161F6D" w14:textId="77777777" w:rsidR="000A7A62" w:rsidRDefault="000A7A62" w:rsidP="002C4ADF">
      <w:pPr>
        <w:rPr>
          <w:rFonts w:ascii="Times New Roman" w:hAnsi="Times New Roman" w:cs="Times New Roman"/>
          <w:sz w:val="24"/>
          <w:szCs w:val="24"/>
        </w:rPr>
      </w:pPr>
    </w:p>
    <w:p w14:paraId="22C04D20" w14:textId="77777777" w:rsidR="000A7A62" w:rsidRDefault="000A7A62" w:rsidP="002C4ADF">
      <w:pPr>
        <w:rPr>
          <w:rFonts w:ascii="Times New Roman" w:hAnsi="Times New Roman" w:cs="Times New Roman"/>
          <w:sz w:val="24"/>
          <w:szCs w:val="24"/>
        </w:rPr>
      </w:pPr>
    </w:p>
    <w:p w14:paraId="465B84C3" w14:textId="77777777" w:rsidR="000A7A62" w:rsidRDefault="000A7A62" w:rsidP="002C4ADF">
      <w:pPr>
        <w:rPr>
          <w:rFonts w:ascii="Times New Roman" w:hAnsi="Times New Roman" w:cs="Times New Roman"/>
          <w:sz w:val="24"/>
          <w:szCs w:val="24"/>
        </w:rPr>
      </w:pPr>
    </w:p>
    <w:p w14:paraId="40011943" w14:textId="77777777" w:rsidR="000A7A62" w:rsidRDefault="000A7A62" w:rsidP="002C4ADF">
      <w:pPr>
        <w:rPr>
          <w:rFonts w:ascii="Times New Roman" w:hAnsi="Times New Roman" w:cs="Times New Roman"/>
          <w:sz w:val="24"/>
          <w:szCs w:val="24"/>
        </w:rPr>
      </w:pPr>
    </w:p>
    <w:p w14:paraId="0532F2D0" w14:textId="77777777" w:rsidR="000A7A62" w:rsidRDefault="000A7A62" w:rsidP="002C4ADF">
      <w:pPr>
        <w:rPr>
          <w:rFonts w:ascii="Times New Roman" w:hAnsi="Times New Roman" w:cs="Times New Roman"/>
          <w:sz w:val="24"/>
          <w:szCs w:val="24"/>
        </w:rPr>
      </w:pPr>
    </w:p>
    <w:p w14:paraId="6D50B208" w14:textId="77777777" w:rsidR="00E351C1" w:rsidRDefault="00E351C1" w:rsidP="009C6B08">
      <w:pPr>
        <w:spacing w:line="360" w:lineRule="auto"/>
        <w:rPr>
          <w:rFonts w:ascii="Times New Roman" w:hAnsi="Times New Roman" w:cs="Times New Roman"/>
          <w:b/>
          <w:bCs/>
          <w:sz w:val="28"/>
          <w:szCs w:val="28"/>
        </w:rPr>
      </w:pPr>
    </w:p>
    <w:p w14:paraId="4CCEB1A0" w14:textId="77777777" w:rsidR="009C6B08" w:rsidRDefault="009C6B08" w:rsidP="00E351C1">
      <w:pPr>
        <w:spacing w:line="360" w:lineRule="auto"/>
        <w:jc w:val="center"/>
        <w:rPr>
          <w:rFonts w:ascii="Times New Roman" w:hAnsi="Times New Roman" w:cs="Times New Roman"/>
          <w:b/>
          <w:bCs/>
          <w:sz w:val="28"/>
          <w:szCs w:val="28"/>
        </w:rPr>
      </w:pPr>
    </w:p>
    <w:p w14:paraId="09ACD5C1" w14:textId="298ACC5C" w:rsidR="000A7A62" w:rsidRDefault="000A7A62" w:rsidP="00E351C1">
      <w:pPr>
        <w:spacing w:line="360" w:lineRule="auto"/>
        <w:jc w:val="center"/>
        <w:rPr>
          <w:rFonts w:ascii="Times New Roman" w:hAnsi="Times New Roman" w:cs="Times New Roman"/>
          <w:b/>
          <w:bCs/>
          <w:sz w:val="28"/>
          <w:szCs w:val="28"/>
        </w:rPr>
      </w:pPr>
      <w:r w:rsidRPr="002C4ADF">
        <w:rPr>
          <w:rFonts w:ascii="Times New Roman" w:hAnsi="Times New Roman" w:cs="Times New Roman"/>
          <w:b/>
          <w:bCs/>
          <w:sz w:val="28"/>
          <w:szCs w:val="28"/>
        </w:rPr>
        <w:lastRenderedPageBreak/>
        <w:t>INTRODUCTION</w:t>
      </w:r>
    </w:p>
    <w:p w14:paraId="4F85AF71" w14:textId="77777777" w:rsidR="00E351C1" w:rsidRPr="00E351C1" w:rsidRDefault="00E351C1" w:rsidP="00E351C1">
      <w:pPr>
        <w:spacing w:line="360" w:lineRule="auto"/>
        <w:jc w:val="center"/>
        <w:rPr>
          <w:rFonts w:ascii="Times New Roman" w:hAnsi="Times New Roman" w:cs="Times New Roman"/>
          <w:b/>
          <w:bCs/>
          <w:sz w:val="28"/>
          <w:szCs w:val="28"/>
        </w:rPr>
      </w:pPr>
    </w:p>
    <w:p w14:paraId="67546C2F" w14:textId="77777777" w:rsidR="00FA3340" w:rsidRPr="00FA3340" w:rsidRDefault="00FA3340" w:rsidP="00E351C1">
      <w:pPr>
        <w:spacing w:line="360" w:lineRule="auto"/>
        <w:rPr>
          <w:rFonts w:ascii="Times New Roman" w:hAnsi="Times New Roman" w:cs="Times New Roman"/>
          <w:sz w:val="24"/>
          <w:szCs w:val="24"/>
        </w:rPr>
      </w:pPr>
      <w:r w:rsidRPr="00FA3340">
        <w:rPr>
          <w:rFonts w:ascii="Times New Roman" w:hAnsi="Times New Roman" w:cs="Times New Roman"/>
          <w:sz w:val="24"/>
          <w:szCs w:val="24"/>
        </w:rPr>
        <w:t>Guanine quadruplexes (G4) are a class of alternative nucleic acid structures that have gotten a lot of attention recently due to their physiological stability and the broad distribution of sequences that can shape G4. A guanine quartet, a planar squared association of four guanines kept together by cyclic hydrogen bonds, is the foundation of guanine quadruplexes. The stability of the G4 is due to the stacking of two or more quartets and the coordination of cations. The existence of G runs is a prerequisite for a nucleic acid sequence to shape G4 and will serve as the foundation for tools to classify quadruplex-forming sequences.</w:t>
      </w:r>
    </w:p>
    <w:p w14:paraId="2CC74781" w14:textId="77777777" w:rsidR="00FA3340" w:rsidRPr="00FA3340" w:rsidRDefault="00FA3340" w:rsidP="00FA14E1">
      <w:pPr>
        <w:spacing w:line="360" w:lineRule="auto"/>
        <w:rPr>
          <w:rFonts w:ascii="Times New Roman" w:hAnsi="Times New Roman" w:cs="Times New Roman"/>
          <w:sz w:val="24"/>
          <w:szCs w:val="24"/>
        </w:rPr>
      </w:pPr>
    </w:p>
    <w:p w14:paraId="740EE013" w14:textId="161D8D16" w:rsidR="00FA3340" w:rsidRPr="00FA3340" w:rsidRDefault="00FA3340" w:rsidP="00FA14E1">
      <w:pPr>
        <w:spacing w:line="360" w:lineRule="auto"/>
        <w:rPr>
          <w:rFonts w:ascii="Times New Roman" w:hAnsi="Times New Roman" w:cs="Times New Roman"/>
          <w:sz w:val="24"/>
          <w:szCs w:val="24"/>
        </w:rPr>
      </w:pPr>
      <w:r w:rsidRPr="00FA3340">
        <w:rPr>
          <w:rFonts w:ascii="Times New Roman" w:hAnsi="Times New Roman" w:cs="Times New Roman"/>
          <w:sz w:val="24"/>
          <w:szCs w:val="24"/>
        </w:rPr>
        <w:t>The corpus of publications about guanine quadruplexes is rapidly expanding, and many of these papers provide in vivo evidence of quadruplex-related effects in telomere biology, transcription control, translation and RNA maturation, replication and genomic stability, and replication origin description. Computational approaches to study the frequency of different types of G-quadruplexes in human cancers also allow large-scale and detailed analysis. Although G-quadruplexes have been surveyed in the human genome with many potential techniques, there aren</w:t>
      </w:r>
      <w:r w:rsidR="008463BE">
        <w:rPr>
          <w:rFonts w:ascii="Times New Roman" w:hAnsi="Times New Roman" w:cs="Times New Roman"/>
          <w:sz w:val="24"/>
          <w:szCs w:val="24"/>
        </w:rPr>
        <w:t>’</w:t>
      </w:r>
      <w:r w:rsidRPr="00FA3340">
        <w:rPr>
          <w:rFonts w:ascii="Times New Roman" w:hAnsi="Times New Roman" w:cs="Times New Roman"/>
          <w:sz w:val="24"/>
          <w:szCs w:val="24"/>
        </w:rPr>
        <w:t xml:space="preserve">t many known user-friendly computational tools easily accessible to the layman. </w:t>
      </w:r>
    </w:p>
    <w:p w14:paraId="79B72C4A" w14:textId="77777777" w:rsidR="00FA3340" w:rsidRPr="00FA3340" w:rsidRDefault="00FA3340" w:rsidP="00FA14E1">
      <w:pPr>
        <w:spacing w:line="360" w:lineRule="auto"/>
        <w:rPr>
          <w:rFonts w:ascii="Times New Roman" w:hAnsi="Times New Roman" w:cs="Times New Roman"/>
          <w:sz w:val="24"/>
          <w:szCs w:val="24"/>
        </w:rPr>
      </w:pPr>
    </w:p>
    <w:p w14:paraId="032B0899" w14:textId="77777777" w:rsidR="00FA3340" w:rsidRPr="00FA3340" w:rsidRDefault="00FA3340" w:rsidP="00FA14E1">
      <w:pPr>
        <w:spacing w:line="360" w:lineRule="auto"/>
        <w:rPr>
          <w:rFonts w:ascii="Times New Roman" w:hAnsi="Times New Roman" w:cs="Times New Roman"/>
          <w:sz w:val="24"/>
          <w:szCs w:val="24"/>
        </w:rPr>
      </w:pPr>
      <w:r w:rsidRPr="00FA3340">
        <w:rPr>
          <w:rFonts w:ascii="Times New Roman" w:hAnsi="Times New Roman" w:cs="Times New Roman"/>
          <w:sz w:val="24"/>
          <w:szCs w:val="24"/>
        </w:rPr>
        <w:t>Based on previous studies, critical evidence for the biological significance of G-quadruplexes (G4) has recently emerged. Since these non-canonical structures tend to be involved in a variety of main biological processes, four-stranded G-quadruplex DNA structures are promising drug targets. Given the increasing interest in G4, researchers are investigating accurate tools for predicting the tendency of a given RNA sequence to form G-quadruplexes. Several algorithms, such as QGRS Mapper and G4 Hunter, can predict the likelihood of quadruplex formation. However, a number of studies have established G4 formation for sequences undetected by these tools (false negatives) while a more limited number of articles reported sequences obeying the consensus and still unable to form G-quadruplexes in vitro (false positives).</w:t>
      </w:r>
    </w:p>
    <w:p w14:paraId="24F596D9" w14:textId="77777777" w:rsidR="00FA3340" w:rsidRPr="00FA3340" w:rsidRDefault="00FA3340" w:rsidP="00FA14E1">
      <w:pPr>
        <w:spacing w:line="360" w:lineRule="auto"/>
        <w:rPr>
          <w:rFonts w:ascii="Times New Roman" w:hAnsi="Times New Roman" w:cs="Times New Roman"/>
          <w:sz w:val="24"/>
          <w:szCs w:val="24"/>
        </w:rPr>
      </w:pPr>
    </w:p>
    <w:p w14:paraId="46910037" w14:textId="4A81CD4E" w:rsidR="000A7A62" w:rsidRDefault="00FA3340" w:rsidP="00FA14E1">
      <w:pPr>
        <w:spacing w:line="360" w:lineRule="auto"/>
        <w:rPr>
          <w:rFonts w:ascii="Times New Roman" w:hAnsi="Times New Roman" w:cs="Times New Roman"/>
          <w:sz w:val="24"/>
          <w:szCs w:val="24"/>
        </w:rPr>
      </w:pPr>
      <w:r w:rsidRPr="00FA3340">
        <w:rPr>
          <w:rFonts w:ascii="Times New Roman" w:hAnsi="Times New Roman" w:cs="Times New Roman"/>
          <w:sz w:val="24"/>
          <w:szCs w:val="24"/>
        </w:rPr>
        <w:t xml:space="preserve">In this project, efforts were made towards a comparison study, wherein a similar set of sequences were run through two different databases. QGRS Mapper helps in identifying and </w:t>
      </w:r>
      <w:r w:rsidRPr="00FA3340">
        <w:rPr>
          <w:rFonts w:ascii="Times New Roman" w:hAnsi="Times New Roman" w:cs="Times New Roman"/>
          <w:sz w:val="24"/>
          <w:szCs w:val="24"/>
        </w:rPr>
        <w:lastRenderedPageBreak/>
        <w:t>studying G-quadruplexes, along with providing their G-scores. G4 Hunter takes into account G-richness and G-skewness of a given sequence and gives a score as an output.</w:t>
      </w:r>
    </w:p>
    <w:p w14:paraId="70AE15AE" w14:textId="2656FA27" w:rsidR="003A36BC" w:rsidRDefault="003A36BC" w:rsidP="00FA14E1">
      <w:pPr>
        <w:spacing w:line="360" w:lineRule="auto"/>
        <w:rPr>
          <w:rFonts w:ascii="Times New Roman" w:hAnsi="Times New Roman" w:cs="Times New Roman"/>
          <w:sz w:val="24"/>
          <w:szCs w:val="24"/>
        </w:rPr>
      </w:pPr>
      <w:r w:rsidRPr="003A36BC">
        <w:rPr>
          <w:rFonts w:ascii="Times New Roman" w:hAnsi="Times New Roman" w:cs="Times New Roman"/>
          <w:sz w:val="24"/>
          <w:szCs w:val="24"/>
        </w:rPr>
        <w:t>A variety of in silico methods have been developed to support the interactions that have been detected by experimental approach. The computational methods for in silico prediction include sequence-based approaches, structure-based approaches, chromosome proximity, gene expression-based approaches, etc. Several in vitro and in vivo approaches resulted in large-scale development of useful tools for the detection of protein-protein interactions (PPIs) between specified proteins that may occur in different combinations. In order to understand the total context of potential interactions, several databases such as LncRNome, LncTarD, NPInter 4.0 (for lncRNA interacting partners) and G4IPDB (for G4 interacting partners) were</w:t>
      </w:r>
      <w:r w:rsidR="00E351C1">
        <w:rPr>
          <w:rFonts w:ascii="Times New Roman" w:hAnsi="Times New Roman" w:cs="Times New Roman"/>
          <w:sz w:val="24"/>
          <w:szCs w:val="24"/>
        </w:rPr>
        <w:t xml:space="preserve"> explored</w:t>
      </w:r>
      <w:r w:rsidRPr="003A36BC">
        <w:rPr>
          <w:rFonts w:ascii="Times New Roman" w:hAnsi="Times New Roman" w:cs="Times New Roman"/>
          <w:sz w:val="24"/>
          <w:szCs w:val="24"/>
        </w:rPr>
        <w:t>.</w:t>
      </w:r>
    </w:p>
    <w:p w14:paraId="57D39B30" w14:textId="77777777" w:rsidR="003A36BC" w:rsidRDefault="003A36BC" w:rsidP="000E5155">
      <w:pPr>
        <w:jc w:val="center"/>
        <w:rPr>
          <w:rFonts w:ascii="Times New Roman" w:hAnsi="Times New Roman" w:cs="Times New Roman"/>
          <w:b/>
          <w:bCs/>
          <w:sz w:val="28"/>
          <w:szCs w:val="28"/>
        </w:rPr>
      </w:pPr>
    </w:p>
    <w:p w14:paraId="3F7DFCFD" w14:textId="77777777" w:rsidR="003A36BC" w:rsidRDefault="003A36BC" w:rsidP="000E5155">
      <w:pPr>
        <w:jc w:val="center"/>
        <w:rPr>
          <w:rFonts w:ascii="Times New Roman" w:hAnsi="Times New Roman" w:cs="Times New Roman"/>
          <w:b/>
          <w:bCs/>
          <w:sz w:val="28"/>
          <w:szCs w:val="28"/>
        </w:rPr>
      </w:pPr>
    </w:p>
    <w:p w14:paraId="682CB748" w14:textId="77777777" w:rsidR="003A36BC" w:rsidRDefault="003A36BC" w:rsidP="000E5155">
      <w:pPr>
        <w:jc w:val="center"/>
        <w:rPr>
          <w:rFonts w:ascii="Times New Roman" w:hAnsi="Times New Roman" w:cs="Times New Roman"/>
          <w:b/>
          <w:bCs/>
          <w:sz w:val="28"/>
          <w:szCs w:val="28"/>
        </w:rPr>
      </w:pPr>
    </w:p>
    <w:p w14:paraId="4CB6285C" w14:textId="77777777" w:rsidR="003A36BC" w:rsidRDefault="003A36BC" w:rsidP="000E5155">
      <w:pPr>
        <w:jc w:val="center"/>
        <w:rPr>
          <w:rFonts w:ascii="Times New Roman" w:hAnsi="Times New Roman" w:cs="Times New Roman"/>
          <w:b/>
          <w:bCs/>
          <w:sz w:val="28"/>
          <w:szCs w:val="28"/>
        </w:rPr>
      </w:pPr>
    </w:p>
    <w:p w14:paraId="76C877E8" w14:textId="77777777" w:rsidR="003A36BC" w:rsidRDefault="003A36BC" w:rsidP="000E5155">
      <w:pPr>
        <w:jc w:val="center"/>
        <w:rPr>
          <w:rFonts w:ascii="Times New Roman" w:hAnsi="Times New Roman" w:cs="Times New Roman"/>
          <w:b/>
          <w:bCs/>
          <w:sz w:val="28"/>
          <w:szCs w:val="28"/>
        </w:rPr>
      </w:pPr>
    </w:p>
    <w:p w14:paraId="1B6E07C8" w14:textId="77777777" w:rsidR="003A36BC" w:rsidRDefault="003A36BC" w:rsidP="000E5155">
      <w:pPr>
        <w:jc w:val="center"/>
        <w:rPr>
          <w:rFonts w:ascii="Times New Roman" w:hAnsi="Times New Roman" w:cs="Times New Roman"/>
          <w:b/>
          <w:bCs/>
          <w:sz w:val="28"/>
          <w:szCs w:val="28"/>
        </w:rPr>
      </w:pPr>
    </w:p>
    <w:p w14:paraId="4DC57838" w14:textId="77777777" w:rsidR="003A36BC" w:rsidRDefault="003A36BC" w:rsidP="000E5155">
      <w:pPr>
        <w:jc w:val="center"/>
        <w:rPr>
          <w:rFonts w:ascii="Times New Roman" w:hAnsi="Times New Roman" w:cs="Times New Roman"/>
          <w:b/>
          <w:bCs/>
          <w:sz w:val="28"/>
          <w:szCs w:val="28"/>
        </w:rPr>
      </w:pPr>
    </w:p>
    <w:p w14:paraId="7CAAE356" w14:textId="77777777" w:rsidR="003A36BC" w:rsidRDefault="003A36BC" w:rsidP="000E5155">
      <w:pPr>
        <w:jc w:val="center"/>
        <w:rPr>
          <w:rFonts w:ascii="Times New Roman" w:hAnsi="Times New Roman" w:cs="Times New Roman"/>
          <w:b/>
          <w:bCs/>
          <w:sz w:val="28"/>
          <w:szCs w:val="28"/>
        </w:rPr>
      </w:pPr>
    </w:p>
    <w:p w14:paraId="315CD75F" w14:textId="77777777" w:rsidR="003A36BC" w:rsidRDefault="003A36BC" w:rsidP="000E5155">
      <w:pPr>
        <w:jc w:val="center"/>
        <w:rPr>
          <w:rFonts w:ascii="Times New Roman" w:hAnsi="Times New Roman" w:cs="Times New Roman"/>
          <w:b/>
          <w:bCs/>
          <w:sz w:val="28"/>
          <w:szCs w:val="28"/>
        </w:rPr>
      </w:pPr>
    </w:p>
    <w:p w14:paraId="2B45E45D" w14:textId="77777777" w:rsidR="003A36BC" w:rsidRDefault="003A36BC" w:rsidP="000E5155">
      <w:pPr>
        <w:jc w:val="center"/>
        <w:rPr>
          <w:rFonts w:ascii="Times New Roman" w:hAnsi="Times New Roman" w:cs="Times New Roman"/>
          <w:b/>
          <w:bCs/>
          <w:sz w:val="28"/>
          <w:szCs w:val="28"/>
        </w:rPr>
      </w:pPr>
    </w:p>
    <w:p w14:paraId="1D263215" w14:textId="77777777" w:rsidR="003A36BC" w:rsidRDefault="003A36BC" w:rsidP="000E5155">
      <w:pPr>
        <w:jc w:val="center"/>
        <w:rPr>
          <w:rFonts w:ascii="Times New Roman" w:hAnsi="Times New Roman" w:cs="Times New Roman"/>
          <w:b/>
          <w:bCs/>
          <w:sz w:val="28"/>
          <w:szCs w:val="28"/>
        </w:rPr>
      </w:pPr>
    </w:p>
    <w:p w14:paraId="3225E3FC" w14:textId="77777777" w:rsidR="003A36BC" w:rsidRDefault="003A36BC" w:rsidP="000E5155">
      <w:pPr>
        <w:jc w:val="center"/>
        <w:rPr>
          <w:rFonts w:ascii="Times New Roman" w:hAnsi="Times New Roman" w:cs="Times New Roman"/>
          <w:b/>
          <w:bCs/>
          <w:sz w:val="28"/>
          <w:szCs w:val="28"/>
        </w:rPr>
      </w:pPr>
    </w:p>
    <w:p w14:paraId="3370DF2A" w14:textId="77777777" w:rsidR="003A36BC" w:rsidRDefault="003A36BC" w:rsidP="000E5155">
      <w:pPr>
        <w:jc w:val="center"/>
        <w:rPr>
          <w:rFonts w:ascii="Times New Roman" w:hAnsi="Times New Roman" w:cs="Times New Roman"/>
          <w:b/>
          <w:bCs/>
          <w:sz w:val="28"/>
          <w:szCs w:val="28"/>
        </w:rPr>
      </w:pPr>
    </w:p>
    <w:p w14:paraId="62FB8AC9" w14:textId="77777777" w:rsidR="003A36BC" w:rsidRDefault="003A36BC" w:rsidP="000E5155">
      <w:pPr>
        <w:jc w:val="center"/>
        <w:rPr>
          <w:rFonts w:ascii="Times New Roman" w:hAnsi="Times New Roman" w:cs="Times New Roman"/>
          <w:b/>
          <w:bCs/>
          <w:sz w:val="28"/>
          <w:szCs w:val="28"/>
        </w:rPr>
      </w:pPr>
    </w:p>
    <w:p w14:paraId="3F3461FD" w14:textId="77777777" w:rsidR="003A36BC" w:rsidRDefault="003A36BC" w:rsidP="000E5155">
      <w:pPr>
        <w:jc w:val="center"/>
        <w:rPr>
          <w:rFonts w:ascii="Times New Roman" w:hAnsi="Times New Roman" w:cs="Times New Roman"/>
          <w:b/>
          <w:bCs/>
          <w:sz w:val="28"/>
          <w:szCs w:val="28"/>
        </w:rPr>
      </w:pPr>
    </w:p>
    <w:p w14:paraId="2EABAA0C" w14:textId="77777777" w:rsidR="003A36BC" w:rsidRDefault="003A36BC" w:rsidP="000E5155">
      <w:pPr>
        <w:jc w:val="center"/>
        <w:rPr>
          <w:rFonts w:ascii="Times New Roman" w:hAnsi="Times New Roman" w:cs="Times New Roman"/>
          <w:b/>
          <w:bCs/>
          <w:sz w:val="28"/>
          <w:szCs w:val="28"/>
        </w:rPr>
      </w:pPr>
    </w:p>
    <w:p w14:paraId="50362227" w14:textId="77777777" w:rsidR="003A36BC" w:rsidRDefault="003A36BC" w:rsidP="000E5155">
      <w:pPr>
        <w:jc w:val="center"/>
        <w:rPr>
          <w:rFonts w:ascii="Times New Roman" w:hAnsi="Times New Roman" w:cs="Times New Roman"/>
          <w:b/>
          <w:bCs/>
          <w:sz w:val="28"/>
          <w:szCs w:val="28"/>
        </w:rPr>
      </w:pPr>
    </w:p>
    <w:p w14:paraId="0604043B" w14:textId="77777777" w:rsidR="003A36BC" w:rsidRDefault="003A36BC" w:rsidP="000E5155">
      <w:pPr>
        <w:jc w:val="center"/>
        <w:rPr>
          <w:rFonts w:ascii="Times New Roman" w:hAnsi="Times New Roman" w:cs="Times New Roman"/>
          <w:b/>
          <w:bCs/>
          <w:sz w:val="28"/>
          <w:szCs w:val="28"/>
        </w:rPr>
      </w:pPr>
    </w:p>
    <w:p w14:paraId="517A383A" w14:textId="77777777" w:rsidR="003A36BC" w:rsidRDefault="003A36BC" w:rsidP="000E5155">
      <w:pPr>
        <w:jc w:val="center"/>
        <w:rPr>
          <w:rFonts w:ascii="Times New Roman" w:hAnsi="Times New Roman" w:cs="Times New Roman"/>
          <w:b/>
          <w:bCs/>
          <w:sz w:val="28"/>
          <w:szCs w:val="28"/>
        </w:rPr>
      </w:pPr>
    </w:p>
    <w:p w14:paraId="244DADF8" w14:textId="77777777" w:rsidR="003A36BC" w:rsidRDefault="003A36BC" w:rsidP="000E5155">
      <w:pPr>
        <w:jc w:val="center"/>
        <w:rPr>
          <w:rFonts w:ascii="Times New Roman" w:hAnsi="Times New Roman" w:cs="Times New Roman"/>
          <w:b/>
          <w:bCs/>
          <w:sz w:val="28"/>
          <w:szCs w:val="28"/>
        </w:rPr>
      </w:pPr>
    </w:p>
    <w:p w14:paraId="527B716A" w14:textId="77777777" w:rsidR="003A36BC" w:rsidRDefault="003A36BC" w:rsidP="000E5155">
      <w:pPr>
        <w:jc w:val="center"/>
        <w:rPr>
          <w:rFonts w:ascii="Times New Roman" w:hAnsi="Times New Roman" w:cs="Times New Roman"/>
          <w:b/>
          <w:bCs/>
          <w:sz w:val="28"/>
          <w:szCs w:val="28"/>
        </w:rPr>
      </w:pPr>
    </w:p>
    <w:p w14:paraId="6CBFAD85" w14:textId="77777777" w:rsidR="003A36BC" w:rsidRDefault="003A36BC" w:rsidP="000E5155">
      <w:pPr>
        <w:jc w:val="center"/>
        <w:rPr>
          <w:rFonts w:ascii="Times New Roman" w:hAnsi="Times New Roman" w:cs="Times New Roman"/>
          <w:b/>
          <w:bCs/>
          <w:sz w:val="28"/>
          <w:szCs w:val="28"/>
        </w:rPr>
      </w:pPr>
    </w:p>
    <w:p w14:paraId="4E4A719A" w14:textId="77777777" w:rsidR="003A36BC" w:rsidRDefault="003A36BC" w:rsidP="000E5155">
      <w:pPr>
        <w:jc w:val="center"/>
        <w:rPr>
          <w:rFonts w:ascii="Times New Roman" w:hAnsi="Times New Roman" w:cs="Times New Roman"/>
          <w:b/>
          <w:bCs/>
          <w:sz w:val="28"/>
          <w:szCs w:val="28"/>
        </w:rPr>
      </w:pPr>
    </w:p>
    <w:p w14:paraId="0A5116AB" w14:textId="77777777" w:rsidR="003A36BC" w:rsidRDefault="003A36BC" w:rsidP="000E5155">
      <w:pPr>
        <w:jc w:val="center"/>
        <w:rPr>
          <w:rFonts w:ascii="Times New Roman" w:hAnsi="Times New Roman" w:cs="Times New Roman"/>
          <w:b/>
          <w:bCs/>
          <w:sz w:val="28"/>
          <w:szCs w:val="28"/>
        </w:rPr>
      </w:pPr>
    </w:p>
    <w:p w14:paraId="09474C63" w14:textId="77777777" w:rsidR="003A36BC" w:rsidRDefault="003A36BC" w:rsidP="000E5155">
      <w:pPr>
        <w:jc w:val="center"/>
        <w:rPr>
          <w:rFonts w:ascii="Times New Roman" w:hAnsi="Times New Roman" w:cs="Times New Roman"/>
          <w:b/>
          <w:bCs/>
          <w:sz w:val="28"/>
          <w:szCs w:val="28"/>
        </w:rPr>
      </w:pPr>
    </w:p>
    <w:p w14:paraId="2B180B63" w14:textId="77777777" w:rsidR="003A36BC" w:rsidRDefault="003A36BC" w:rsidP="000E5155">
      <w:pPr>
        <w:jc w:val="center"/>
        <w:rPr>
          <w:rFonts w:ascii="Times New Roman" w:hAnsi="Times New Roman" w:cs="Times New Roman"/>
          <w:b/>
          <w:bCs/>
          <w:sz w:val="28"/>
          <w:szCs w:val="28"/>
        </w:rPr>
      </w:pPr>
    </w:p>
    <w:p w14:paraId="599E98BE" w14:textId="77777777" w:rsidR="003A36BC" w:rsidRDefault="003A36BC" w:rsidP="000E5155">
      <w:pPr>
        <w:jc w:val="center"/>
        <w:rPr>
          <w:rFonts w:ascii="Times New Roman" w:hAnsi="Times New Roman" w:cs="Times New Roman"/>
          <w:b/>
          <w:bCs/>
          <w:sz w:val="28"/>
          <w:szCs w:val="28"/>
        </w:rPr>
      </w:pPr>
    </w:p>
    <w:p w14:paraId="77E06908" w14:textId="77777777" w:rsidR="003A36BC" w:rsidRDefault="003A36BC" w:rsidP="000E5155">
      <w:pPr>
        <w:jc w:val="center"/>
        <w:rPr>
          <w:rFonts w:ascii="Times New Roman" w:hAnsi="Times New Roman" w:cs="Times New Roman"/>
          <w:b/>
          <w:bCs/>
          <w:sz w:val="28"/>
          <w:szCs w:val="28"/>
        </w:rPr>
      </w:pPr>
    </w:p>
    <w:p w14:paraId="2C13380F" w14:textId="77777777" w:rsidR="003A36BC" w:rsidRDefault="003A36BC" w:rsidP="000E5155">
      <w:pPr>
        <w:jc w:val="center"/>
        <w:rPr>
          <w:rFonts w:ascii="Times New Roman" w:hAnsi="Times New Roman" w:cs="Times New Roman"/>
          <w:b/>
          <w:bCs/>
          <w:sz w:val="28"/>
          <w:szCs w:val="28"/>
        </w:rPr>
      </w:pPr>
    </w:p>
    <w:p w14:paraId="7CB9F950" w14:textId="01B3C893" w:rsidR="000A7A62" w:rsidRDefault="000A7A62" w:rsidP="00E351C1">
      <w:pPr>
        <w:spacing w:line="360" w:lineRule="auto"/>
        <w:jc w:val="center"/>
        <w:rPr>
          <w:rFonts w:ascii="Times New Roman" w:hAnsi="Times New Roman" w:cs="Times New Roman"/>
          <w:b/>
          <w:bCs/>
          <w:sz w:val="28"/>
          <w:szCs w:val="28"/>
        </w:rPr>
      </w:pPr>
      <w:r w:rsidRPr="002C4ADF">
        <w:rPr>
          <w:rFonts w:ascii="Times New Roman" w:hAnsi="Times New Roman" w:cs="Times New Roman"/>
          <w:b/>
          <w:bCs/>
          <w:sz w:val="28"/>
          <w:szCs w:val="28"/>
        </w:rPr>
        <w:lastRenderedPageBreak/>
        <w:t>REVIEW OF LITERATURE</w:t>
      </w:r>
    </w:p>
    <w:p w14:paraId="692260EE" w14:textId="77777777" w:rsidR="00E351C1" w:rsidRPr="00E351C1" w:rsidRDefault="00E351C1" w:rsidP="00E351C1">
      <w:pPr>
        <w:spacing w:line="360" w:lineRule="auto"/>
        <w:jc w:val="center"/>
        <w:rPr>
          <w:rFonts w:ascii="Times New Roman" w:hAnsi="Times New Roman" w:cs="Times New Roman"/>
          <w:b/>
          <w:bCs/>
          <w:sz w:val="28"/>
          <w:szCs w:val="28"/>
        </w:rPr>
      </w:pPr>
    </w:p>
    <w:p w14:paraId="059E7EA2" w14:textId="77777777" w:rsidR="000A7A62" w:rsidRPr="00EE177F" w:rsidRDefault="000A7A62" w:rsidP="00E351C1">
      <w:pPr>
        <w:spacing w:line="360" w:lineRule="auto"/>
        <w:rPr>
          <w:rFonts w:ascii="Times New Roman" w:eastAsia="Times New Roman" w:hAnsi="Times New Roman" w:cs="Times New Roman"/>
          <w:sz w:val="24"/>
          <w:szCs w:val="24"/>
          <w:lang w:val="en-IN" w:eastAsia="en-IN"/>
        </w:rPr>
      </w:pPr>
      <w:r w:rsidRPr="00EE177F">
        <w:rPr>
          <w:rFonts w:ascii="Times New Roman" w:eastAsia="Times New Roman" w:hAnsi="Times New Roman" w:cs="Times New Roman"/>
          <w:color w:val="000000"/>
          <w:sz w:val="24"/>
          <w:szCs w:val="24"/>
          <w:lang w:val="en-IN" w:eastAsia="en-IN"/>
        </w:rPr>
        <w:t>Cancer is a multi-factorial disorder caused by a variety of molecular changes. Changes in cell proliferation, development, replication, and cell death are among the observed results. Altered gene expression is one potential mechanism of disease production, according to global genomic studies and functional assays. Genes are decoded in immature messages in human cells, which must be processed to give rise to functional proteins. Gene expression pathways involve several control steps - DNAs transcribe RNAs, which are composed of sequences that code proteins (exons) and intervening sequences (introns). </w:t>
      </w:r>
    </w:p>
    <w:p w14:paraId="2C6CB70A" w14:textId="77777777" w:rsidR="000A7A62" w:rsidRPr="00EE177F" w:rsidRDefault="000A7A62" w:rsidP="00E351C1">
      <w:pPr>
        <w:spacing w:line="360" w:lineRule="auto"/>
        <w:rPr>
          <w:rFonts w:ascii="Times New Roman" w:eastAsia="Times New Roman" w:hAnsi="Times New Roman" w:cs="Times New Roman"/>
          <w:sz w:val="24"/>
          <w:szCs w:val="24"/>
          <w:lang w:val="en-IN" w:eastAsia="en-IN"/>
        </w:rPr>
      </w:pPr>
    </w:p>
    <w:p w14:paraId="61B6B839" w14:textId="69AE239C" w:rsidR="000A7A62" w:rsidRPr="00EE177F" w:rsidRDefault="000A7A62" w:rsidP="00FA14E1">
      <w:pPr>
        <w:spacing w:line="360" w:lineRule="auto"/>
        <w:rPr>
          <w:rFonts w:ascii="Times New Roman" w:eastAsia="Times New Roman" w:hAnsi="Times New Roman" w:cs="Times New Roman"/>
          <w:sz w:val="24"/>
          <w:szCs w:val="24"/>
          <w:lang w:val="en-IN" w:eastAsia="en-IN"/>
        </w:rPr>
      </w:pPr>
      <w:r w:rsidRPr="00EE177F">
        <w:rPr>
          <w:rFonts w:ascii="Times New Roman" w:eastAsia="Times New Roman" w:hAnsi="Times New Roman" w:cs="Times New Roman"/>
          <w:color w:val="000000"/>
          <w:sz w:val="24"/>
          <w:szCs w:val="24"/>
          <w:lang w:val="en-IN" w:eastAsia="en-IN"/>
        </w:rPr>
        <w:t>Ribonucleic acid or RNA is one of the three major biological macromolecules that are essential for all known forms of life (along with DNA and proteins). A central tenet of molecular biology states that the flow of genetic information in a cell is from DNA through RNA to proteins: “DNA makes RNA makes protein”.</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NmE0NzA2OWUtNTk1Yy00MDA0LTgzZjgtOTRkODU4YmMwMWI5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
          <w:id w:val="1849986023"/>
          <w:placeholder>
            <w:docPart w:val="BE14808732B4413BA7E762966A9B6391"/>
          </w:placeholder>
        </w:sdtPr>
        <w:sdtEndPr/>
        <w:sdtContent>
          <w:r w:rsidR="00EE53E3" w:rsidRPr="00EE53E3">
            <w:rPr>
              <w:rFonts w:ascii="Times New Roman" w:eastAsia="Times New Roman" w:hAnsi="Times New Roman" w:cs="Times New Roman"/>
              <w:color w:val="000000"/>
              <w:sz w:val="24"/>
              <w:szCs w:val="24"/>
              <w:lang w:val="en-IN" w:eastAsia="en-IN"/>
            </w:rPr>
            <w:t>[1]</w:t>
          </w:r>
        </w:sdtContent>
      </w:sdt>
    </w:p>
    <w:p w14:paraId="39C64863" w14:textId="77777777" w:rsidR="000A7A62" w:rsidRPr="00EE177F" w:rsidRDefault="000A7A62" w:rsidP="00FA14E1">
      <w:pPr>
        <w:spacing w:line="360" w:lineRule="auto"/>
        <w:rPr>
          <w:rFonts w:ascii="Times New Roman" w:eastAsia="Times New Roman" w:hAnsi="Times New Roman" w:cs="Times New Roman"/>
          <w:sz w:val="24"/>
          <w:szCs w:val="24"/>
          <w:lang w:val="en-IN" w:eastAsia="en-IN"/>
        </w:rPr>
      </w:pPr>
    </w:p>
    <w:p w14:paraId="06D3C41A" w14:textId="762B5771" w:rsidR="000A7A62" w:rsidRPr="00EE177F" w:rsidRDefault="000A7A62" w:rsidP="00FA14E1">
      <w:pPr>
        <w:spacing w:line="360" w:lineRule="auto"/>
        <w:rPr>
          <w:rFonts w:ascii="Times New Roman" w:eastAsia="Times New Roman" w:hAnsi="Times New Roman" w:cs="Times New Roman"/>
          <w:sz w:val="24"/>
          <w:szCs w:val="24"/>
          <w:lang w:val="en-IN" w:eastAsia="en-IN"/>
        </w:rPr>
      </w:pPr>
      <w:r w:rsidRPr="00EE177F">
        <w:rPr>
          <w:rFonts w:ascii="Times New Roman" w:eastAsia="Times New Roman" w:hAnsi="Times New Roman" w:cs="Times New Roman"/>
          <w:color w:val="000000"/>
          <w:sz w:val="24"/>
          <w:szCs w:val="24"/>
          <w:lang w:val="en-IN" w:eastAsia="en-IN"/>
        </w:rPr>
        <w:t>RNA, or ribonucleic acid, is one of the three main biological macromolecules needed for all known forms of life (along with DNA and proteins). The flow of genetic information in a cell is from DNA to RNA to proteins, according to a core tenet of molecular biology: “DNA makes RNA makes protein”. RNA is the “DNA photocopy” of the cell. When a cell requires a specific protein, it activates the gene for that protein (the section of DNA that codes for that protein) and produces several copies of that DNA in the form of messenger RNA or mRNA. In short, RNA expands the quantity of a given protein that can be made at one time from one given gene, and it provides an important control point for regulating when a certain protein gets made and in what quantity.</w:t>
      </w:r>
      <w:r w:rsidRPr="004F6DE2">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NDYzNWNkMzgtN2YwMS00N2Q2LWFhZDAtZWFjZWZjZDcwNDcz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
          <w:id w:val="1115255767"/>
          <w:placeholder>
            <w:docPart w:val="BE14808732B4413BA7E762966A9B6391"/>
          </w:placeholder>
        </w:sdtPr>
        <w:sdtEndPr/>
        <w:sdtContent>
          <w:r w:rsidR="00EE53E3" w:rsidRPr="00EE53E3">
            <w:rPr>
              <w:rFonts w:ascii="Times New Roman" w:eastAsia="Times New Roman" w:hAnsi="Times New Roman" w:cs="Times New Roman"/>
              <w:color w:val="000000"/>
              <w:sz w:val="24"/>
              <w:szCs w:val="24"/>
              <w:lang w:val="en-IN" w:eastAsia="en-IN"/>
            </w:rPr>
            <w:t>[1]</w:t>
          </w:r>
        </w:sdtContent>
      </w:sdt>
    </w:p>
    <w:p w14:paraId="0516CD86" w14:textId="77777777" w:rsidR="000A7A62" w:rsidRPr="00EE177F" w:rsidRDefault="000A7A62" w:rsidP="00FA14E1">
      <w:pPr>
        <w:spacing w:line="360" w:lineRule="auto"/>
        <w:rPr>
          <w:rFonts w:ascii="Times New Roman" w:eastAsia="Times New Roman" w:hAnsi="Times New Roman" w:cs="Times New Roman"/>
          <w:sz w:val="24"/>
          <w:szCs w:val="24"/>
          <w:lang w:val="en-IN" w:eastAsia="en-IN"/>
        </w:rPr>
      </w:pPr>
    </w:p>
    <w:p w14:paraId="56D74A5F" w14:textId="1A6E3205" w:rsidR="000A7A62" w:rsidRPr="00EE177F" w:rsidRDefault="000A7A62" w:rsidP="00FA14E1">
      <w:pPr>
        <w:pStyle w:val="NormalWeb"/>
        <w:spacing w:before="0" w:beforeAutospacing="0" w:after="0" w:afterAutospacing="0" w:line="360" w:lineRule="auto"/>
      </w:pPr>
      <w:r w:rsidRPr="00EE177F">
        <w:rPr>
          <w:color w:val="000000"/>
        </w:rPr>
        <w:t>For many years, RNA was believed to have only three major roles in the cell – as a DNA photocopy (mRNA), a coupler between the genetic code and the protein building blocks (tRNA), and a structural component of ribosomes (rRNA).</w:t>
      </w:r>
      <w:r>
        <w:rPr>
          <w:color w:val="000000"/>
        </w:rPr>
        <w:t xml:space="preserve"> </w:t>
      </w:r>
      <w:sdt>
        <w:sdtPr>
          <w:rPr>
            <w:color w:val="000000"/>
          </w:rPr>
          <w:tag w:val="MENDELEY_CITATION_v3_eyJjaXRhdGlvbklEIjoiTUVOREVMRVlfQ0lUQVRJT05fYTNjNWZmZDUtOTdhOC00ZDA0LWE5NjgtMzIzOWY3ZGNlNWJl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
          <w:id w:val="174156579"/>
          <w:placeholder>
            <w:docPart w:val="BE14808732B4413BA7E762966A9B6391"/>
          </w:placeholder>
        </w:sdtPr>
        <w:sdtEndPr/>
        <w:sdtContent>
          <w:r w:rsidR="00EE53E3" w:rsidRPr="00EE53E3">
            <w:rPr>
              <w:color w:val="000000"/>
            </w:rPr>
            <w:t>[1]</w:t>
          </w:r>
        </w:sdtContent>
      </w:sdt>
      <w:r w:rsidRPr="00EE177F">
        <w:rPr>
          <w:color w:val="000000"/>
        </w:rPr>
        <w:t xml:space="preserve"> Recently, however, the realization has occurred that the roles adopted by RNA are much broader and much more fascinating. It is now known that RNA can also act in the form of certain enzymes, called ribozymes, to speed up chemical reactions. RNA also plays a crucial role in regulating cellular processes – from cell division, differentiation and growth to cell aging and cell death. </w:t>
      </w:r>
      <w:r w:rsidRPr="00DA2774">
        <w:rPr>
          <w:color w:val="000000"/>
        </w:rPr>
        <w:t xml:space="preserve">There </w:t>
      </w:r>
      <w:r w:rsidRPr="00DA2774">
        <w:rPr>
          <w:color w:val="000000"/>
        </w:rPr>
        <w:lastRenderedPageBreak/>
        <w:t xml:space="preserve">are important links between RNA and human disease that have been discovered. </w:t>
      </w:r>
      <w:r>
        <w:rPr>
          <w:color w:val="000000"/>
        </w:rPr>
        <w:t>S</w:t>
      </w:r>
      <w:r w:rsidRPr="00DA2774">
        <w:rPr>
          <w:color w:val="000000"/>
        </w:rPr>
        <w:t>ome miRNAs have the ability to regulate cancer-related genes in ways that aid tumour growth.</w:t>
      </w:r>
    </w:p>
    <w:p w14:paraId="1C4CFD4C" w14:textId="77777777" w:rsidR="000A7A62" w:rsidRPr="00EE177F" w:rsidRDefault="000A7A62" w:rsidP="00FA14E1">
      <w:pPr>
        <w:tabs>
          <w:tab w:val="left" w:pos="7608"/>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p>
    <w:p w14:paraId="509E1DD5" w14:textId="4D6B54E4" w:rsidR="000A7A62" w:rsidRPr="00EE177F" w:rsidRDefault="000A7A62" w:rsidP="00FA14E1">
      <w:pPr>
        <w:spacing w:line="360" w:lineRule="auto"/>
        <w:rPr>
          <w:rFonts w:ascii="Times New Roman" w:eastAsia="Times New Roman" w:hAnsi="Times New Roman" w:cs="Times New Roman"/>
          <w:sz w:val="24"/>
          <w:szCs w:val="24"/>
          <w:lang w:val="en-IN" w:eastAsia="en-IN"/>
        </w:rPr>
      </w:pPr>
      <w:r w:rsidRPr="00EE177F">
        <w:rPr>
          <w:rFonts w:ascii="Times New Roman" w:eastAsia="Times New Roman" w:hAnsi="Times New Roman" w:cs="Times New Roman"/>
          <w:color w:val="000000"/>
          <w:sz w:val="24"/>
          <w:szCs w:val="24"/>
          <w:lang w:val="en-IN" w:eastAsia="en-IN"/>
        </w:rPr>
        <w:t>RNA is made up of varying strands of ribose nucleotides (nitrogenous bases bound to a ribose sugar) linked by phosphodiester bonds. Adenine, guanine, cytosine, and uracil, which replaces thymine in DNA, are nitrogenous bases in RNA. The ribose sugar of RNA is a cyclical structure consisting of five carbons and one oxygen. RNA is susceptible to hydrolysis due to the presence of a chemically reactive hydroxyl (-OH) group bound to the second carbon group in the ribose sugar molecule. This chemical lability of RNA, as opposed to DNA, which lacks a reactive -OH group in the same role on the sugar moiety (deoxyribose), is thought to be one of the reasons DNA evolved to be the preferred carrier of genetic material.in most organisms.</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"/>
          <w:id w:val="746009359"/>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[2]</w:t>
          </w:r>
        </w:sdtContent>
      </w:sdt>
      <w:r w:rsidRPr="00EE177F">
        <w:rPr>
          <w:rFonts w:ascii="Times New Roman" w:eastAsia="Times New Roman" w:hAnsi="Times New Roman" w:cs="Times New Roman"/>
          <w:color w:val="000000"/>
          <w:sz w:val="24"/>
          <w:szCs w:val="24"/>
          <w:lang w:val="en-IN" w:eastAsia="en-IN"/>
        </w:rPr>
        <w:t xml:space="preserve"> The structure of the RNA molecule was described by R.W. Holley in 1965.</w:t>
      </w:r>
      <w:r>
        <w:rPr>
          <w:rFonts w:ascii="Times New Roman" w:eastAsia="Times New Roman" w:hAnsi="Times New Roman" w:cs="Times New Roman"/>
          <w:color w:val="000000"/>
          <w:sz w:val="24"/>
          <w:szCs w:val="24"/>
          <w:lang w:val="en-IN" w:eastAsia="en-IN"/>
        </w:rPr>
        <w:t xml:space="preserve"> </w:t>
      </w:r>
    </w:p>
    <w:p w14:paraId="5CEB4A52" w14:textId="77777777" w:rsidR="000A7A62" w:rsidRDefault="000A7A62" w:rsidP="00FA14E1">
      <w:pPr>
        <w:spacing w:line="360" w:lineRule="auto"/>
        <w:rPr>
          <w:rFonts w:ascii="Times New Roman" w:hAnsi="Times New Roman" w:cs="Times New Roman"/>
          <w:sz w:val="24"/>
          <w:szCs w:val="24"/>
        </w:rPr>
      </w:pPr>
    </w:p>
    <w:p w14:paraId="498F12BE"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r w:rsidRPr="00DA2774">
        <w:rPr>
          <w:rFonts w:ascii="Times New Roman" w:eastAsia="Times New Roman" w:hAnsi="Times New Roman" w:cs="Times New Roman"/>
          <w:color w:val="000000"/>
          <w:sz w:val="24"/>
          <w:szCs w:val="24"/>
          <w:lang w:val="en-IN" w:eastAsia="en-IN"/>
        </w:rPr>
        <w:t xml:space="preserve">RNA </w:t>
      </w:r>
      <w:r>
        <w:rPr>
          <w:rFonts w:ascii="Times New Roman" w:eastAsia="Times New Roman" w:hAnsi="Times New Roman" w:cs="Times New Roman"/>
          <w:color w:val="000000"/>
          <w:sz w:val="24"/>
          <w:szCs w:val="24"/>
          <w:lang w:val="en-IN" w:eastAsia="en-IN"/>
        </w:rPr>
        <w:t>STRUCTURE</w:t>
      </w:r>
    </w:p>
    <w:p w14:paraId="10CECC88" w14:textId="77777777" w:rsidR="000A7A62" w:rsidRPr="00DA2774" w:rsidRDefault="000A7A62" w:rsidP="00FA14E1">
      <w:pPr>
        <w:spacing w:line="360" w:lineRule="auto"/>
        <w:rPr>
          <w:rFonts w:ascii="Times New Roman" w:eastAsia="Times New Roman" w:hAnsi="Times New Roman" w:cs="Times New Roman"/>
          <w:sz w:val="24"/>
          <w:szCs w:val="24"/>
          <w:lang w:val="en-IN" w:eastAsia="en-IN"/>
        </w:rPr>
      </w:pPr>
    </w:p>
    <w:p w14:paraId="68893826" w14:textId="1BCA4EE8" w:rsidR="000A7A62" w:rsidRPr="00DA2774" w:rsidRDefault="000A7A62" w:rsidP="00FA14E1">
      <w:pPr>
        <w:spacing w:line="360" w:lineRule="auto"/>
        <w:rPr>
          <w:rFonts w:ascii="Times New Roman" w:eastAsia="Times New Roman" w:hAnsi="Times New Roman" w:cs="Times New Roman"/>
          <w:sz w:val="24"/>
          <w:szCs w:val="24"/>
          <w:lang w:val="en-IN" w:eastAsia="en-IN"/>
        </w:rPr>
      </w:pPr>
      <w:r w:rsidRPr="00DA2774">
        <w:rPr>
          <w:rFonts w:ascii="Times New Roman" w:eastAsia="Times New Roman" w:hAnsi="Times New Roman" w:cs="Times New Roman"/>
          <w:color w:val="000000"/>
          <w:sz w:val="24"/>
          <w:szCs w:val="24"/>
          <w:lang w:val="en-IN" w:eastAsia="en-IN"/>
        </w:rPr>
        <w:t>RNA is predominantly a single-stranded biopolymer. Self-complementary sequences in the RNA strand, however, cause intrachain base-pairing and the folding of the ribonucleotide chain into complex structural forms with bulges and helices. The three-dimensional structure of RNA is crucial to its stability and function, as it allows cellular enzymes to bind chemical groups (e.g., methyl groups) to the chain and modify the ribose sugar and nitrogenous bases in a variety of ways. Such changes allow chemical bonds to form between distant regions of the RNA strand, resulting in complex RNA chain contortions that further stabilise the RNA structure. RNAs can also form complexes with molecules known as ribonucleoproteins (RNPs). Many secondary structures have been studied like hairpin loops, pseudo knots, bulges, multiloops etc.</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"/>
          <w:id w:val="-1973584062"/>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[3]</w:t>
          </w:r>
        </w:sdtContent>
      </w:sdt>
      <w:r w:rsidRPr="00DA2774">
        <w:rPr>
          <w:rFonts w:ascii="Times New Roman" w:eastAsia="Times New Roman" w:hAnsi="Times New Roman" w:cs="Times New Roman"/>
          <w:color w:val="000000"/>
          <w:sz w:val="24"/>
          <w:szCs w:val="24"/>
          <w:lang w:val="en-IN" w:eastAsia="en-IN"/>
        </w:rPr>
        <w:t xml:space="preserve"> A molecule</w:t>
      </w:r>
      <w:r w:rsidR="008463BE">
        <w:rPr>
          <w:rFonts w:ascii="Times New Roman" w:eastAsia="Times New Roman" w:hAnsi="Times New Roman" w:cs="Times New Roman"/>
          <w:color w:val="000000"/>
          <w:sz w:val="24"/>
          <w:szCs w:val="24"/>
          <w:lang w:val="en-IN" w:eastAsia="en-IN"/>
        </w:rPr>
        <w:t>’</w:t>
      </w:r>
      <w:r w:rsidRPr="00DA2774">
        <w:rPr>
          <w:rFonts w:ascii="Times New Roman" w:eastAsia="Times New Roman" w:hAnsi="Times New Roman" w:cs="Times New Roman"/>
          <w:color w:val="000000"/>
          <w:sz w:val="24"/>
          <w:szCs w:val="24"/>
          <w:lang w:val="en-IN" w:eastAsia="en-IN"/>
        </w:rPr>
        <w:t>s function can be associated with its structure. With various new structural properties of the nucleic acid being identified, researchers are venturing into the role these distinct structures might play in the context of gene expression at transcriptional and translational levels, and in the context of genetic diseases and therapeutic models.</w:t>
      </w:r>
    </w:p>
    <w:p w14:paraId="733BF33A" w14:textId="77777777" w:rsidR="000A7A62" w:rsidRDefault="000A7A62" w:rsidP="00FA14E1">
      <w:pPr>
        <w:spacing w:line="360" w:lineRule="auto"/>
        <w:rPr>
          <w:rFonts w:ascii="Times New Roman" w:hAnsi="Times New Roman" w:cs="Times New Roman"/>
          <w:sz w:val="24"/>
          <w:szCs w:val="24"/>
        </w:rPr>
      </w:pPr>
    </w:p>
    <w:p w14:paraId="5DEEE7B6" w14:textId="77777777" w:rsidR="000A7A62" w:rsidRDefault="000A7A62" w:rsidP="00FA14E1">
      <w:pPr>
        <w:spacing w:line="360" w:lineRule="auto"/>
        <w:rPr>
          <w:rFonts w:ascii="Times New Roman" w:hAnsi="Times New Roman" w:cs="Times New Roman"/>
          <w:sz w:val="24"/>
          <w:szCs w:val="24"/>
        </w:rPr>
      </w:pPr>
    </w:p>
    <w:p w14:paraId="4F20ACCB" w14:textId="77777777" w:rsidR="00106B5B" w:rsidRDefault="000A7A62" w:rsidP="00106B5B">
      <w:pPr>
        <w:spacing w:line="360" w:lineRule="auto"/>
        <w:jc w:val="center"/>
        <w:rPr>
          <w:rFonts w:ascii="Times New Roman" w:hAnsi="Times New Roman" w:cs="Times New Roman"/>
          <w:sz w:val="24"/>
          <w:szCs w:val="24"/>
        </w:rPr>
      </w:pPr>
      <w:r w:rsidRPr="00E17563">
        <w:rPr>
          <w:rFonts w:ascii="Times New Roman" w:hAnsi="Times New Roman" w:cs="Times New Roman"/>
          <w:noProof/>
          <w:sz w:val="24"/>
          <w:szCs w:val="24"/>
        </w:rPr>
        <w:lastRenderedPageBreak/>
        <w:drawing>
          <wp:inline distT="0" distB="0" distL="0" distR="0" wp14:anchorId="1D3C504A" wp14:editId="2DE0E17A">
            <wp:extent cx="3802380" cy="360878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6464" cy="3612659"/>
                    </a:xfrm>
                    <a:prstGeom prst="rect">
                      <a:avLst/>
                    </a:prstGeom>
                    <a:noFill/>
                    <a:ln>
                      <a:noFill/>
                    </a:ln>
                  </pic:spPr>
                </pic:pic>
              </a:graphicData>
            </a:graphic>
          </wp:inline>
        </w:drawing>
      </w:r>
    </w:p>
    <w:p w14:paraId="4B2C5BF0" w14:textId="3391D2AB" w:rsidR="000A7A62" w:rsidRDefault="000A7A62" w:rsidP="00106B5B">
      <w:pPr>
        <w:spacing w:line="360" w:lineRule="auto"/>
        <w:jc w:val="center"/>
        <w:rPr>
          <w:rFonts w:ascii="Times New Roman" w:hAnsi="Times New Roman" w:cs="Times New Roman"/>
          <w:sz w:val="24"/>
          <w:szCs w:val="24"/>
        </w:rPr>
      </w:pPr>
      <w:r w:rsidRPr="00106B5B">
        <w:rPr>
          <w:rFonts w:ascii="Times New Roman" w:hAnsi="Times New Roman" w:cs="Times New Roman"/>
          <w:sz w:val="24"/>
          <w:szCs w:val="24"/>
          <w:u w:val="single"/>
        </w:rPr>
        <w:t>FIG</w:t>
      </w:r>
      <w:r w:rsidR="009C6B08" w:rsidRPr="00106B5B">
        <w:rPr>
          <w:rFonts w:ascii="Times New Roman" w:hAnsi="Times New Roman" w:cs="Times New Roman"/>
          <w:sz w:val="24"/>
          <w:szCs w:val="24"/>
          <w:u w:val="single"/>
        </w:rPr>
        <w:t>URE – 1</w:t>
      </w:r>
      <w:r w:rsidR="009C6B08" w:rsidRPr="00106B5B">
        <w:rPr>
          <w:rFonts w:ascii="Times New Roman" w:hAnsi="Times New Roman" w:cs="Times New Roman"/>
          <w:sz w:val="24"/>
          <w:szCs w:val="24"/>
        </w:rPr>
        <w:t>:</w:t>
      </w:r>
      <w:r w:rsidRPr="00106B5B">
        <w:rPr>
          <w:rFonts w:ascii="Times New Roman" w:hAnsi="Times New Roman" w:cs="Times New Roman"/>
          <w:sz w:val="24"/>
          <w:szCs w:val="24"/>
        </w:rPr>
        <w:t xml:space="preserve"> RNA can fold into several secondary structural motifs to fulfill its precise biological role in a specific cellular environment. These include hairpin stem or loops, bulges, three-way junctions, internal loops, pseudoknots, rG4s and i-motifs.</w:t>
      </w:r>
    </w:p>
    <w:p w14:paraId="7C4BCBAD" w14:textId="32F95190" w:rsidR="00106B5B" w:rsidRPr="00106B5B" w:rsidRDefault="00106B5B" w:rsidP="00106B5B">
      <w:pPr>
        <w:spacing w:line="360" w:lineRule="auto"/>
        <w:rPr>
          <w:rFonts w:ascii="Times New Roman" w:hAnsi="Times New Roman" w:cs="Times New Roman"/>
          <w:i/>
          <w:iCs/>
        </w:rPr>
      </w:pPr>
      <w:r>
        <w:rPr>
          <w:rFonts w:ascii="Times New Roman" w:hAnsi="Times New Roman" w:cs="Times New Roman"/>
          <w:i/>
          <w:iCs/>
        </w:rPr>
        <w:t xml:space="preserve">Source: </w:t>
      </w:r>
      <w:r w:rsidRPr="00106B5B">
        <w:rPr>
          <w:rFonts w:ascii="Times New Roman" w:hAnsi="Times New Roman" w:cs="Times New Roman"/>
          <w:i/>
          <w:iCs/>
        </w:rPr>
        <w:t xml:space="preserve">Tassinari M., Richter S. N., </w:t>
      </w:r>
      <w:proofErr w:type="spellStart"/>
      <w:r w:rsidRPr="00106B5B">
        <w:rPr>
          <w:rFonts w:ascii="Times New Roman" w:hAnsi="Times New Roman" w:cs="Times New Roman"/>
          <w:i/>
          <w:iCs/>
        </w:rPr>
        <w:t>Gandellini</w:t>
      </w:r>
      <w:proofErr w:type="spellEnd"/>
      <w:r w:rsidRPr="00106B5B">
        <w:rPr>
          <w:rFonts w:ascii="Times New Roman" w:hAnsi="Times New Roman" w:cs="Times New Roman"/>
          <w:i/>
          <w:iCs/>
        </w:rPr>
        <w:t xml:space="preserve"> P. </w:t>
      </w:r>
      <w:r w:rsidRPr="00106B5B">
        <w:rPr>
          <w:rFonts w:ascii="Times New Roman" w:hAnsi="Times New Roman" w:cs="Times New Roman"/>
          <w:b/>
          <w:bCs/>
          <w:i/>
          <w:iCs/>
        </w:rPr>
        <w:t>(2021)</w:t>
      </w:r>
      <w:r w:rsidRPr="00106B5B">
        <w:rPr>
          <w:rFonts w:ascii="Times New Roman" w:hAnsi="Times New Roman" w:cs="Times New Roman"/>
          <w:i/>
          <w:iCs/>
        </w:rPr>
        <w:t>, Biological relevance and therapeutic potential of G-quadruplex structures in the human noncoding transcriptome, Nucleic Acids Research (Volume 49, No. 7, Pages 3617–3633).</w:t>
      </w:r>
    </w:p>
    <w:p w14:paraId="7FCFDDC6" w14:textId="77777777" w:rsidR="000A7A62" w:rsidRDefault="000A7A62" w:rsidP="00FA14E1">
      <w:pPr>
        <w:pStyle w:val="NormalWeb"/>
        <w:spacing w:before="0" w:beforeAutospacing="0" w:after="0" w:afterAutospacing="0" w:line="360" w:lineRule="auto"/>
        <w:rPr>
          <w:color w:val="000000"/>
        </w:rPr>
      </w:pPr>
    </w:p>
    <w:p w14:paraId="647C0218" w14:textId="5386A1E0" w:rsidR="000A7A62" w:rsidRDefault="000A7A62" w:rsidP="00FA14E1">
      <w:pPr>
        <w:pStyle w:val="NormalWeb"/>
        <w:spacing w:before="0" w:beforeAutospacing="0" w:after="0" w:afterAutospacing="0" w:line="360" w:lineRule="auto"/>
        <w:rPr>
          <w:color w:val="000000"/>
        </w:rPr>
      </w:pPr>
      <w:r>
        <w:rPr>
          <w:color w:val="000000"/>
        </w:rPr>
        <w:t>LONG NON-CODING RNA</w:t>
      </w:r>
    </w:p>
    <w:p w14:paraId="6EFCF9D2" w14:textId="77777777" w:rsidR="003F027C" w:rsidRDefault="003F027C" w:rsidP="00FA14E1">
      <w:pPr>
        <w:pStyle w:val="NormalWeb"/>
        <w:spacing w:before="0" w:beforeAutospacing="0" w:after="0" w:afterAutospacing="0" w:line="360" w:lineRule="auto"/>
        <w:rPr>
          <w:color w:val="000000"/>
        </w:rPr>
      </w:pPr>
    </w:p>
    <w:p w14:paraId="046934A7" w14:textId="54D4B412" w:rsidR="000A7A62" w:rsidRPr="0076352D" w:rsidRDefault="000A7A62" w:rsidP="00FA14E1">
      <w:pPr>
        <w:pStyle w:val="NormalWeb"/>
        <w:spacing w:before="0" w:beforeAutospacing="0" w:after="0" w:afterAutospacing="0" w:line="360" w:lineRule="auto"/>
        <w:rPr>
          <w:color w:val="000000"/>
        </w:rPr>
      </w:pPr>
      <w:r>
        <w:rPr>
          <w:color w:val="000000"/>
        </w:rPr>
        <w:t xml:space="preserve">Long non-coding RNAs, or </w:t>
      </w:r>
      <w:r w:rsidR="00AF7341">
        <w:rPr>
          <w:color w:val="000000"/>
        </w:rPr>
        <w:t>l</w:t>
      </w:r>
      <w:r>
        <w:rPr>
          <w:color w:val="000000"/>
        </w:rPr>
        <w:t>ncRNAs, play an important role in cancer. They are involved in chromatin remodelling, transcriptional and post-transcriptional control, and cross-talk with other RNA organisms through a number of chromatin-based mechanisms. Decoys, scaffolds, and enhancer RNAs are all possibilities for lncRNAs. Many lncRNAs have been found to be functionally linked to human diseases, particularly cancers.</w:t>
      </w:r>
      <w:r w:rsidR="00875FE7">
        <w:rPr>
          <w:color w:val="000000"/>
        </w:rPr>
        <w:t xml:space="preserve"> </w:t>
      </w:r>
      <w:sdt>
        <w:sdtPr>
          <w:rPr>
            <w:color w:val="000000"/>
          </w:rPr>
          <w:tag w:val="MENDELEY_CITATION_v3_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"/>
          <w:id w:val="-1893649829"/>
          <w:placeholder>
            <w:docPart w:val="DefaultPlaceholder_-1854013440"/>
          </w:placeholder>
        </w:sdtPr>
        <w:sdtEndPr/>
        <w:sdtContent>
          <w:r w:rsidR="00EE53E3" w:rsidRPr="00EE53E3">
            <w:rPr>
              <w:color w:val="000000"/>
            </w:rPr>
            <w:t>[4]</w:t>
          </w:r>
        </w:sdtContent>
      </w:sdt>
      <w:r>
        <w:rPr>
          <w:color w:val="000000"/>
        </w:rPr>
        <w:t xml:space="preserve"> Cellular functions such as cell proliferation, resistance to apoptosis, activation of angiogenesis, promotion of metastasis, and evasion of tumour suppressors are all affected by lncRNA dysregulation. </w:t>
      </w:r>
      <w:sdt>
        <w:sdtPr>
          <w:rPr>
            <w:color w:val="000000"/>
          </w:rPr>
          <w:tag w:val="MENDELEY_CITATION_v3_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"/>
          <w:id w:val="238064668"/>
          <w:placeholder>
            <w:docPart w:val="DefaultPlaceholder_-1854013440"/>
          </w:placeholder>
        </w:sdtPr>
        <w:sdtEndPr/>
        <w:sdtContent>
          <w:r w:rsidR="00EE53E3" w:rsidRPr="00EE53E3">
            <w:rPr>
              <w:color w:val="000000"/>
            </w:rPr>
            <w:t>[5]</w:t>
          </w:r>
        </w:sdtContent>
      </w:sdt>
    </w:p>
    <w:p w14:paraId="5315ADA7" w14:textId="77777777" w:rsidR="000A7A62" w:rsidRDefault="000A7A62" w:rsidP="00FA14E1">
      <w:pPr>
        <w:spacing w:line="360" w:lineRule="auto"/>
      </w:pPr>
    </w:p>
    <w:p w14:paraId="6919A84A" w14:textId="6686D07F" w:rsidR="000A7A62" w:rsidRDefault="000A7A62" w:rsidP="00106B5B">
      <w:pPr>
        <w:pStyle w:val="NormalWeb"/>
        <w:spacing w:before="0" w:beforeAutospacing="0" w:after="0" w:afterAutospacing="0" w:line="360" w:lineRule="auto"/>
      </w:pPr>
      <w:r>
        <w:rPr>
          <w:color w:val="000000"/>
        </w:rPr>
        <w:t>Intergenic lncRNAs (lincRNAs), intronic lncRNAs, antisense lncRNAs (aslncRNAs), bidirectional lncRNAs, and enhancer RNAs have all been mechanistically characterised in mammals and can be differentiated by their biogenesis loci (eRNAs).</w:t>
      </w:r>
      <w:r w:rsidR="00D20F6F">
        <w:rPr>
          <w:color w:val="000000"/>
        </w:rPr>
        <w:t xml:space="preserve"> </w:t>
      </w:r>
      <w:sdt>
        <w:sdtPr>
          <w:rPr>
            <w:color w:val="000000"/>
          </w:rPr>
          <w:tag w:val="MENDELEY_CITATION_v3_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"/>
          <w:id w:val="873741941"/>
          <w:placeholder>
            <w:docPart w:val="DefaultPlaceholder_-1854013440"/>
          </w:placeholder>
        </w:sdtPr>
        <w:sdtEndPr/>
        <w:sdtContent>
          <w:r w:rsidR="00EE53E3" w:rsidRPr="00EE53E3">
            <w:rPr>
              <w:color w:val="000000"/>
            </w:rPr>
            <w:t>[5]</w:t>
          </w:r>
        </w:sdtContent>
      </w:sdt>
      <w:r>
        <w:rPr>
          <w:color w:val="000000"/>
        </w:rPr>
        <w:t xml:space="preserve"> They are transcribed </w:t>
      </w:r>
      <w:r>
        <w:rPr>
          <w:color w:val="000000"/>
        </w:rPr>
        <w:lastRenderedPageBreak/>
        <w:t>by RNA polymerase II and go through similar processes to mRNAs (e.g., splicing, polyadenylation, and 5′ capping), as well as tissue-specific expression and transcription factor regulation.</w:t>
      </w:r>
      <w:r w:rsidR="00D20F6F">
        <w:rPr>
          <w:color w:val="000000"/>
        </w:rPr>
        <w:t xml:space="preserve"> </w:t>
      </w:r>
      <w:r>
        <w:rPr>
          <w:color w:val="000000"/>
        </w:rPr>
        <w:t>To this end, lncRNAs are processed in various ways during biogenesis to produce mature lncRNAs.</w:t>
      </w:r>
      <w:r w:rsidR="00D20F6F">
        <w:rPr>
          <w:color w:val="000000"/>
        </w:rPr>
        <w:t xml:space="preserve"> </w:t>
      </w:r>
    </w:p>
    <w:p w14:paraId="52C98A4A" w14:textId="711F0BC1" w:rsidR="000A7A62" w:rsidRDefault="000A7A62" w:rsidP="00106B5B">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2736E0CF" wp14:editId="7F5B36B8">
            <wp:extent cx="5761990" cy="268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2689225"/>
                    </a:xfrm>
                    <a:prstGeom prst="rect">
                      <a:avLst/>
                    </a:prstGeom>
                    <a:noFill/>
                    <a:ln>
                      <a:noFill/>
                    </a:ln>
                  </pic:spPr>
                </pic:pic>
              </a:graphicData>
            </a:graphic>
          </wp:inline>
        </w:drawing>
      </w:r>
    </w:p>
    <w:p w14:paraId="18CB1B31" w14:textId="5EE77923" w:rsidR="000A7A62" w:rsidRDefault="00106B5B" w:rsidP="00106B5B">
      <w:pPr>
        <w:pStyle w:val="NormalWeb"/>
        <w:spacing w:before="0" w:beforeAutospacing="0" w:after="0" w:afterAutospacing="0" w:line="360" w:lineRule="auto"/>
        <w:jc w:val="center"/>
        <w:rPr>
          <w:color w:val="000000"/>
        </w:rPr>
      </w:pPr>
      <w:r w:rsidRPr="00106B5B">
        <w:rPr>
          <w:u w:val="single"/>
        </w:rPr>
        <w:t xml:space="preserve">FIGURE – </w:t>
      </w:r>
      <w:r>
        <w:rPr>
          <w:u w:val="single"/>
        </w:rPr>
        <w:t>2</w:t>
      </w:r>
      <w:r w:rsidRPr="00106B5B">
        <w:t xml:space="preserve">: </w:t>
      </w:r>
      <w:r w:rsidR="000A7A62">
        <w:rPr>
          <w:color w:val="000000"/>
        </w:rPr>
        <w:t>Categories of lncRNA.</w:t>
      </w:r>
    </w:p>
    <w:p w14:paraId="065FCEB9" w14:textId="4A7ED32C" w:rsidR="00106B5B" w:rsidRPr="00106B5B" w:rsidRDefault="00106B5B" w:rsidP="00106B5B">
      <w:pPr>
        <w:spacing w:line="360" w:lineRule="auto"/>
        <w:rPr>
          <w:rFonts w:ascii="Times New Roman" w:hAnsi="Times New Roman" w:cs="Times New Roman"/>
          <w:i/>
          <w:iCs/>
        </w:rPr>
      </w:pPr>
      <w:r>
        <w:rPr>
          <w:rFonts w:ascii="Times New Roman" w:hAnsi="Times New Roman" w:cs="Times New Roman"/>
          <w:i/>
          <w:iCs/>
        </w:rPr>
        <w:t xml:space="preserve">Source: </w:t>
      </w:r>
      <w:r w:rsidRPr="00106B5B">
        <w:rPr>
          <w:rFonts w:ascii="Times New Roman" w:hAnsi="Times New Roman" w:cs="Times New Roman"/>
          <w:i/>
          <w:iCs/>
        </w:rPr>
        <w:t>Tsagakis</w:t>
      </w:r>
      <w:r>
        <w:rPr>
          <w:rFonts w:ascii="Times New Roman" w:hAnsi="Times New Roman" w:cs="Times New Roman"/>
          <w:i/>
          <w:iCs/>
        </w:rPr>
        <w:t xml:space="preserve"> I.</w:t>
      </w:r>
      <w:r w:rsidRPr="00106B5B">
        <w:rPr>
          <w:rFonts w:ascii="Times New Roman" w:hAnsi="Times New Roman" w:cs="Times New Roman"/>
          <w:i/>
          <w:iCs/>
        </w:rPr>
        <w:t xml:space="preserve"> &amp; Douka, K</w:t>
      </w:r>
      <w:r>
        <w:rPr>
          <w:rFonts w:ascii="Times New Roman" w:hAnsi="Times New Roman" w:cs="Times New Roman"/>
          <w:i/>
          <w:iCs/>
        </w:rPr>
        <w:t>.,</w:t>
      </w:r>
      <w:r w:rsidRPr="00106B5B">
        <w:rPr>
          <w:rFonts w:ascii="Times New Roman" w:hAnsi="Times New Roman" w:cs="Times New Roman"/>
          <w:i/>
          <w:iCs/>
        </w:rPr>
        <w:t xml:space="preserve"> Birds I</w:t>
      </w:r>
      <w:r>
        <w:rPr>
          <w:rFonts w:ascii="Times New Roman" w:hAnsi="Times New Roman" w:cs="Times New Roman"/>
          <w:i/>
          <w:iCs/>
        </w:rPr>
        <w:t>.,</w:t>
      </w:r>
      <w:r w:rsidRPr="00106B5B">
        <w:rPr>
          <w:rFonts w:ascii="Times New Roman" w:hAnsi="Times New Roman" w:cs="Times New Roman"/>
          <w:i/>
          <w:iCs/>
        </w:rPr>
        <w:t xml:space="preserve"> Aspden J. </w:t>
      </w:r>
      <w:r w:rsidRPr="00106B5B">
        <w:rPr>
          <w:rFonts w:ascii="Times New Roman" w:hAnsi="Times New Roman" w:cs="Times New Roman"/>
          <w:b/>
          <w:bCs/>
          <w:i/>
          <w:iCs/>
        </w:rPr>
        <w:t>(2020)</w:t>
      </w:r>
      <w:r>
        <w:rPr>
          <w:rFonts w:ascii="Times New Roman" w:hAnsi="Times New Roman" w:cs="Times New Roman"/>
          <w:i/>
          <w:iCs/>
        </w:rPr>
        <w:t>,</w:t>
      </w:r>
      <w:r w:rsidRPr="00106B5B">
        <w:rPr>
          <w:rFonts w:ascii="Times New Roman" w:hAnsi="Times New Roman" w:cs="Times New Roman"/>
          <w:i/>
          <w:iCs/>
        </w:rPr>
        <w:t xml:space="preserve"> Long non-coding RNAs in development and disease: conservation to mechanisms: Long non-coding RNAs in development and disease</w:t>
      </w:r>
      <w:r>
        <w:rPr>
          <w:rFonts w:ascii="Times New Roman" w:hAnsi="Times New Roman" w:cs="Times New Roman"/>
          <w:i/>
          <w:iCs/>
        </w:rPr>
        <w:t>,</w:t>
      </w:r>
      <w:r w:rsidRPr="00106B5B">
        <w:rPr>
          <w:rFonts w:ascii="Times New Roman" w:hAnsi="Times New Roman" w:cs="Times New Roman"/>
          <w:i/>
          <w:iCs/>
        </w:rPr>
        <w:t xml:space="preserve"> The Journal of Pathology. </w:t>
      </w:r>
    </w:p>
    <w:p w14:paraId="42DEE644" w14:textId="77777777" w:rsidR="000A7A62" w:rsidRDefault="000A7A62" w:rsidP="00FA14E1">
      <w:pPr>
        <w:pStyle w:val="NormalWeb"/>
        <w:spacing w:before="0" w:beforeAutospacing="0" w:after="0" w:afterAutospacing="0" w:line="360" w:lineRule="auto"/>
        <w:rPr>
          <w:color w:val="000000"/>
        </w:rPr>
      </w:pPr>
    </w:p>
    <w:p w14:paraId="7C3492C5" w14:textId="77777777" w:rsidR="000A7A62" w:rsidRDefault="000A7A62" w:rsidP="00FA14E1">
      <w:pPr>
        <w:pStyle w:val="NormalWeb"/>
        <w:spacing w:before="0" w:beforeAutospacing="0" w:after="0" w:afterAutospacing="0" w:line="360" w:lineRule="auto"/>
        <w:rPr>
          <w:color w:val="000000"/>
        </w:rPr>
      </w:pPr>
      <w:r>
        <w:rPr>
          <w:color w:val="000000"/>
        </w:rPr>
        <w:t>CANCER</w:t>
      </w:r>
      <w:r>
        <w:rPr>
          <w:color w:val="000000"/>
        </w:rPr>
        <w:noBreakHyphen/>
        <w:t>RELATED LONG NON-CODING RNA</w:t>
      </w:r>
    </w:p>
    <w:p w14:paraId="07EF8821" w14:textId="77777777" w:rsidR="000A7A62" w:rsidRPr="00987FAC" w:rsidRDefault="000A7A62" w:rsidP="00FA14E1">
      <w:pPr>
        <w:pStyle w:val="NormalWeb"/>
        <w:spacing w:before="0" w:beforeAutospacing="0" w:after="0" w:afterAutospacing="0" w:line="360" w:lineRule="auto"/>
        <w:rPr>
          <w:color w:val="000000"/>
        </w:rPr>
      </w:pPr>
    </w:p>
    <w:p w14:paraId="0B461782" w14:textId="73290E66" w:rsidR="000A7A62" w:rsidRPr="00943F56" w:rsidRDefault="000A7A62" w:rsidP="00FA14E1">
      <w:pPr>
        <w:pStyle w:val="NormalWeb"/>
        <w:spacing w:before="0" w:beforeAutospacing="0" w:after="0" w:afterAutospacing="0" w:line="360" w:lineRule="auto"/>
        <w:rPr>
          <w:color w:val="000000"/>
        </w:rPr>
      </w:pPr>
      <w:r>
        <w:rPr>
          <w:color w:val="000000"/>
        </w:rPr>
        <w:t xml:space="preserve">The role of lncRNAs in development and cellular differentiation has been investigated in disease state studies, and a significant link between cancer and lncRNAs has been discovered. The expression levels of lncRNA in adjacent normal tissues and cancer tissues, as well as normal and cancer cell lines, must be compared using reverse transcription-quantitative polymerase chain reaction to investigate the connection between a specific lncRNA and a specific form of cancer (RT-qPCR). In vitro and in vivo assays, such as cell proliferation, migration, invasion, apoptosis, and cell cycle assays, can be used to determine the function of lncRNA in tumour progression. </w:t>
      </w:r>
      <w:sdt>
        <w:sdtPr>
          <w:rPr>
            <w:color w:val="000000"/>
          </w:rPr>
          <w:tag w:val="MENDELEY_CITATION_v3_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"/>
          <w:id w:val="173155970"/>
          <w:placeholder>
            <w:docPart w:val="DefaultPlaceholder_-1854013440"/>
          </w:placeholder>
        </w:sdtPr>
        <w:sdtEndPr/>
        <w:sdtContent>
          <w:r w:rsidR="00EE53E3" w:rsidRPr="00EE53E3">
            <w:rPr>
              <w:color w:val="000000"/>
            </w:rPr>
            <w:t>[4]</w:t>
          </w:r>
        </w:sdtContent>
      </w:sdt>
      <w:r>
        <w:rPr>
          <w:color w:val="000000"/>
        </w:rPr>
        <w:t xml:space="preserve"> Statistical analysis can also be looked into to investigate the association between lncRNA expression levels and the overall survival rates of cancer patients. When it comes to gastric cancer, for instance, </w:t>
      </w:r>
      <w:r w:rsidR="00943F56" w:rsidRPr="00943F56">
        <w:rPr>
          <w:color w:val="000000"/>
        </w:rPr>
        <w:t>HOXC-AS3</w:t>
      </w:r>
      <w:r w:rsidR="00943F56">
        <w:rPr>
          <w:color w:val="000000"/>
        </w:rPr>
        <w:t xml:space="preserve"> </w:t>
      </w:r>
      <w:r w:rsidR="00943F56" w:rsidRPr="00943F56">
        <w:rPr>
          <w:color w:val="000000"/>
        </w:rPr>
        <w:t>potentially regulates</w:t>
      </w:r>
      <w:r w:rsidR="00943F56">
        <w:rPr>
          <w:color w:val="000000"/>
        </w:rPr>
        <w:t xml:space="preserve"> a </w:t>
      </w:r>
      <w:r w:rsidR="00943F56" w:rsidRPr="00943F56">
        <w:rPr>
          <w:color w:val="000000"/>
        </w:rPr>
        <w:t>group of genes related to cell proliferation and migration of GC, including MMP7,</w:t>
      </w:r>
      <w:r w:rsidR="00943F56">
        <w:rPr>
          <w:color w:val="000000"/>
        </w:rPr>
        <w:t xml:space="preserve"> </w:t>
      </w:r>
      <w:r w:rsidR="00943F56" w:rsidRPr="00943F56">
        <w:rPr>
          <w:color w:val="000000"/>
        </w:rPr>
        <w:t>WNT10B,</w:t>
      </w:r>
      <w:r w:rsidR="00943F56">
        <w:rPr>
          <w:color w:val="000000"/>
        </w:rPr>
        <w:t xml:space="preserve"> </w:t>
      </w:r>
      <w:r w:rsidR="00943F56" w:rsidRPr="00943F56">
        <w:rPr>
          <w:color w:val="000000"/>
        </w:rPr>
        <w:t>HDAC5 and others, by binding to YBX1</w:t>
      </w:r>
      <w:r w:rsidR="00943F56">
        <w:rPr>
          <w:color w:val="000000"/>
        </w:rPr>
        <w:t xml:space="preserve">. </w:t>
      </w:r>
      <w:sdt>
        <w:sdtPr>
          <w:rPr>
            <w:color w:val="000000"/>
          </w:rPr>
          <w:tag w:val="MENDELEY_CITATION_v3_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"/>
          <w:id w:val="896399048"/>
          <w:placeholder>
            <w:docPart w:val="DefaultPlaceholder_-1854013440"/>
          </w:placeholder>
        </w:sdtPr>
        <w:sdtEndPr/>
        <w:sdtContent>
          <w:r w:rsidR="00EE53E3" w:rsidRPr="00EE53E3">
            <w:rPr>
              <w:color w:val="000000"/>
            </w:rPr>
            <w:t>[6]</w:t>
          </w:r>
        </w:sdtContent>
      </w:sdt>
      <w:r w:rsidR="00943F56">
        <w:rPr>
          <w:color w:val="000000"/>
        </w:rPr>
        <w:t xml:space="preserve"> </w:t>
      </w:r>
      <w:r>
        <w:rPr>
          <w:color w:val="000000"/>
        </w:rPr>
        <w:t xml:space="preserve">Taurine-upregulated gene 1 (TUG1) is </w:t>
      </w:r>
      <w:r>
        <w:rPr>
          <w:color w:val="000000"/>
        </w:rPr>
        <w:lastRenderedPageBreak/>
        <w:t>overexpressed in esophageal squamous cell carcinoma (ESCC) tissues, and silencing TUG1 in vitro with siRNA prevents ESCC cell proliferation and migration, as well as the cell cycle progression.</w:t>
      </w:r>
      <w:r w:rsidR="00365665">
        <w:rPr>
          <w:color w:val="000000"/>
        </w:rPr>
        <w:t xml:space="preserve"> </w:t>
      </w:r>
      <w:sdt>
        <w:sdtPr>
          <w:rPr>
            <w:color w:val="000000"/>
          </w:rPr>
          <w:tag w:val="MENDELEY_CITATION_v3_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"/>
          <w:id w:val="583960802"/>
          <w:placeholder>
            <w:docPart w:val="DefaultPlaceholder_-1854013440"/>
          </w:placeholder>
        </w:sdtPr>
        <w:sdtEndPr/>
        <w:sdtContent>
          <w:r w:rsidR="00EE53E3" w:rsidRPr="00EE53E3">
            <w:rPr>
              <w:color w:val="000000"/>
            </w:rPr>
            <w:t>[7]</w:t>
          </w:r>
        </w:sdtContent>
      </w:sdt>
      <w:r>
        <w:rPr>
          <w:color w:val="000000"/>
        </w:rPr>
        <w:t xml:space="preserve"> LINC00152 can also be found in cancer patients</w:t>
      </w:r>
      <w:r w:rsidR="008463BE">
        <w:rPr>
          <w:color w:val="000000"/>
        </w:rPr>
        <w:t>’</w:t>
      </w:r>
      <w:r>
        <w:rPr>
          <w:color w:val="000000"/>
        </w:rPr>
        <w:t xml:space="preserve"> plasma, and plasma LINC00152 levels have been found to be substantially higher in gastric cancer (GC) patients. Gastric adenocarcinoma predictive long intergenic noncoding RNA (GAPLINC) regulates CD44-dependent cell invasiveness and is linked to a poor GC prognosis. CD44 is a molecular decoy for miR211-3p, a miRNA that targets CD44 and GAPLINC, and GAPLINC controls it. </w:t>
      </w:r>
      <w:sdt>
        <w:sdtPr>
          <w:rPr>
            <w:color w:val="000000"/>
          </w:rPr>
          <w:tag w:val="MENDELEY_CITATION_v3_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"/>
          <w:id w:val="1242916719"/>
          <w:placeholder>
            <w:docPart w:val="DefaultPlaceholder_-1854013440"/>
          </w:placeholder>
        </w:sdtPr>
        <w:sdtEndPr/>
        <w:sdtContent>
          <w:r w:rsidR="00EE53E3" w:rsidRPr="00EE53E3">
            <w:rPr>
              <w:color w:val="000000"/>
            </w:rPr>
            <w:t>[7]</w:t>
          </w:r>
        </w:sdtContent>
      </w:sdt>
      <w:r w:rsidR="00365665">
        <w:rPr>
          <w:color w:val="000000"/>
        </w:rPr>
        <w:t xml:space="preserve"> </w:t>
      </w:r>
      <w:r w:rsidRPr="00E51B4C">
        <w:rPr>
          <w:color w:val="000000"/>
        </w:rPr>
        <w:t>A number of lncRNAs have</w:t>
      </w:r>
      <w:r>
        <w:rPr>
          <w:color w:val="000000"/>
        </w:rPr>
        <w:t xml:space="preserve"> also</w:t>
      </w:r>
      <w:r w:rsidRPr="00E51B4C">
        <w:rPr>
          <w:color w:val="000000"/>
        </w:rPr>
        <w:t xml:space="preserve"> been identified to be abnormally expressed in gastric cancer and</w:t>
      </w:r>
      <w:r>
        <w:rPr>
          <w:color w:val="000000"/>
        </w:rPr>
        <w:t xml:space="preserve"> are believed to be</w:t>
      </w:r>
      <w:r w:rsidRPr="00E51B4C">
        <w:rPr>
          <w:color w:val="000000"/>
        </w:rPr>
        <w:t xml:space="preserve"> involved in chemoresistance via regulation of different target genes. Several oncogenic lncRNAs, such as prostate cancer-associated transcript 1 (PCAT-1), BCAR4, SNHG5</w:t>
      </w:r>
      <w:r>
        <w:rPr>
          <w:color w:val="000000"/>
        </w:rPr>
        <w:t xml:space="preserve">, </w:t>
      </w:r>
      <w:r w:rsidRPr="00E51B4C">
        <w:rPr>
          <w:color w:val="000000"/>
        </w:rPr>
        <w:t>GHET1, HOTAIR, plasmacytoma variant translocation 1 (PVT1), metastasis-associated lung adenocarcinoma transcript 1 (MALAT1), urothelial carcinoma-associated 1 (UCA1) and nuclear paraspeckle assembly transcript 1 (NEAT1), as well as some tumor suppressor lncRNAs, have been shown to participate in gastric cancer chemoresistance.</w:t>
      </w:r>
      <w:r>
        <w:rPr>
          <w:color w:val="000000"/>
        </w:rPr>
        <w:t xml:space="preserve"> </w:t>
      </w:r>
      <w:sdt>
        <w:sdtPr>
          <w:rPr>
            <w:color w:val="000000"/>
          </w:rPr>
          <w:tag w:val="MENDELEY_CITATION_v3_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"/>
          <w:id w:val="1334102039"/>
          <w:placeholder>
            <w:docPart w:val="DefaultPlaceholder_-1854013440"/>
          </w:placeholder>
        </w:sdtPr>
        <w:sdtEndPr/>
        <w:sdtContent>
          <w:r w:rsidR="00EE53E3" w:rsidRPr="00EE53E3">
            <w:rPr>
              <w:color w:val="000000"/>
            </w:rPr>
            <w:t>[3]</w:t>
          </w:r>
        </w:sdtContent>
      </w:sdt>
      <w:r w:rsidR="00D67489">
        <w:rPr>
          <w:color w:val="000000"/>
        </w:rPr>
        <w:t xml:space="preserve"> </w:t>
      </w:r>
      <w:r>
        <w:rPr>
          <w:color w:val="000000"/>
        </w:rPr>
        <w:t xml:space="preserve">These are very similar to the major </w:t>
      </w:r>
      <w:r w:rsidRPr="00E51B4C">
        <w:rPr>
          <w:color w:val="000000"/>
        </w:rPr>
        <w:t>lncRNAs</w:t>
      </w:r>
      <w:r>
        <w:rPr>
          <w:color w:val="000000"/>
        </w:rPr>
        <w:t xml:space="preserve"> expressed in Head and Neck cancer, namely, HOTAIR, H19, MALAT1, MEG3, PTENP1, PANCR, etc. </w:t>
      </w:r>
      <w:sdt>
        <w:sdtPr>
          <w:rPr>
            <w:color w:val="000000"/>
          </w:rPr>
          <w:tag w:val="MENDELEY_CITATION_v3_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"/>
          <w:id w:val="359947268"/>
          <w:placeholder>
            <w:docPart w:val="DefaultPlaceholder_-1854013440"/>
          </w:placeholder>
        </w:sdtPr>
        <w:sdtEndPr/>
        <w:sdtContent>
          <w:r w:rsidR="00EE53E3" w:rsidRPr="00EE53E3">
            <w:rPr>
              <w:color w:val="000000"/>
            </w:rPr>
            <w:t>[8]</w:t>
          </w:r>
        </w:sdtContent>
      </w:sdt>
    </w:p>
    <w:p w14:paraId="1B008E93" w14:textId="77777777" w:rsidR="000A7A62" w:rsidRDefault="000A7A62" w:rsidP="00FA14E1">
      <w:pPr>
        <w:spacing w:line="360" w:lineRule="auto"/>
        <w:rPr>
          <w:rFonts w:ascii="Times New Roman" w:hAnsi="Times New Roman" w:cs="Times New Roman"/>
          <w:sz w:val="24"/>
          <w:szCs w:val="24"/>
        </w:rPr>
      </w:pPr>
    </w:p>
    <w:p w14:paraId="7F6A67A7"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30177219"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0E80E973"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02889562"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4CD77158"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00242547"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05B6B2EB"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3209F179" w14:textId="77777777" w:rsidR="00D475F1" w:rsidRDefault="00D475F1" w:rsidP="00FA14E1">
      <w:pPr>
        <w:spacing w:line="360" w:lineRule="auto"/>
        <w:rPr>
          <w:rFonts w:ascii="Times New Roman" w:eastAsia="Times New Roman" w:hAnsi="Times New Roman" w:cs="Times New Roman"/>
          <w:color w:val="000000"/>
          <w:sz w:val="24"/>
          <w:szCs w:val="24"/>
          <w:lang w:val="en-IN" w:eastAsia="en-IN"/>
        </w:rPr>
      </w:pPr>
    </w:p>
    <w:p w14:paraId="5347AA3F"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6696241D"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42FF6BB6"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71727172"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49CE6C49"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67EE6491"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4FF9327E"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40698DE7"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396CBB43" w14:textId="77777777" w:rsidR="00106B5B" w:rsidRDefault="00106B5B" w:rsidP="00FA14E1">
      <w:pPr>
        <w:spacing w:line="360" w:lineRule="auto"/>
        <w:rPr>
          <w:rFonts w:ascii="Times New Roman" w:eastAsia="Times New Roman" w:hAnsi="Times New Roman" w:cs="Times New Roman"/>
          <w:color w:val="000000"/>
          <w:sz w:val="24"/>
          <w:szCs w:val="24"/>
          <w:lang w:val="en-IN" w:eastAsia="en-IN"/>
        </w:rPr>
      </w:pPr>
    </w:p>
    <w:p w14:paraId="67D4D425" w14:textId="2C75ACA3" w:rsidR="000A7A62" w:rsidRDefault="000A7A62" w:rsidP="00FA14E1">
      <w:pPr>
        <w:spacing w:line="360" w:lineRule="auto"/>
        <w:rPr>
          <w:rFonts w:ascii="Times New Roman" w:eastAsia="Times New Roman" w:hAnsi="Times New Roman" w:cs="Times New Roman"/>
          <w:color w:val="000000"/>
          <w:sz w:val="24"/>
          <w:szCs w:val="24"/>
          <w:lang w:val="en-IN" w:eastAsia="en-IN"/>
        </w:rPr>
      </w:pPr>
      <w:r w:rsidRPr="0076352D">
        <w:rPr>
          <w:rFonts w:ascii="Times New Roman" w:eastAsia="Times New Roman" w:hAnsi="Times New Roman" w:cs="Times New Roman"/>
          <w:color w:val="000000"/>
          <w:sz w:val="24"/>
          <w:szCs w:val="24"/>
          <w:lang w:val="en-IN" w:eastAsia="en-IN"/>
        </w:rPr>
        <w:lastRenderedPageBreak/>
        <w:t>G – QUADRUPLEX STRUCTURES</w:t>
      </w:r>
    </w:p>
    <w:p w14:paraId="4CB434A0" w14:textId="77777777" w:rsidR="00B03D59" w:rsidRPr="0076352D" w:rsidRDefault="00B03D59" w:rsidP="00FA14E1">
      <w:pPr>
        <w:spacing w:line="360" w:lineRule="auto"/>
        <w:rPr>
          <w:rFonts w:ascii="Times New Roman" w:eastAsia="Times New Roman" w:hAnsi="Times New Roman" w:cs="Times New Roman"/>
          <w:sz w:val="24"/>
          <w:szCs w:val="24"/>
          <w:lang w:val="en-IN" w:eastAsia="en-IN"/>
        </w:rPr>
      </w:pPr>
    </w:p>
    <w:p w14:paraId="6ADB8EE4" w14:textId="18BB173F" w:rsidR="000A7A62" w:rsidRPr="0076352D" w:rsidRDefault="000A7A62" w:rsidP="00FA14E1">
      <w:pPr>
        <w:spacing w:line="360" w:lineRule="auto"/>
        <w:rPr>
          <w:rFonts w:ascii="Times New Roman" w:eastAsia="Times New Roman" w:hAnsi="Times New Roman" w:cs="Times New Roman"/>
          <w:sz w:val="24"/>
          <w:szCs w:val="24"/>
          <w:lang w:val="en-IN" w:eastAsia="en-IN"/>
        </w:rPr>
      </w:pPr>
      <w:r w:rsidRPr="0076352D">
        <w:rPr>
          <w:rFonts w:ascii="Times New Roman" w:eastAsia="Times New Roman" w:hAnsi="Times New Roman" w:cs="Times New Roman"/>
          <w:color w:val="000000"/>
          <w:sz w:val="24"/>
          <w:szCs w:val="24"/>
          <w:lang w:val="en-IN" w:eastAsia="en-IN"/>
        </w:rPr>
        <w:t>One such variation of the DNA helix is the DNA quadruple helix structure. The G-quadruplex structure was first observed in 1910. The identification of DNA structures with high guanine association became evident in the 1960s. These DNA structures were four-stranded and had high guanine association. In 1962, Gilbert et al. proposed a planar tetrameric helical arrangement of guanylic acid stacked on each other based on the optical rotation of gels and X-ray diffraction pattern of the gel formed by 5</w:t>
      </w:r>
      <w:r w:rsidR="008463BE">
        <w:rPr>
          <w:rFonts w:ascii="Times New Roman" w:eastAsia="Times New Roman" w:hAnsi="Times New Roman" w:cs="Times New Roman"/>
          <w:color w:val="000000"/>
          <w:sz w:val="24"/>
          <w:szCs w:val="24"/>
          <w:lang w:val="en-IN" w:eastAsia="en-IN"/>
        </w:rPr>
        <w:t>’</w:t>
      </w:r>
      <w:r w:rsidRPr="0076352D">
        <w:rPr>
          <w:rFonts w:ascii="Times New Roman" w:eastAsia="Times New Roman" w:hAnsi="Times New Roman" w:cs="Times New Roman"/>
          <w:color w:val="000000"/>
          <w:sz w:val="24"/>
          <w:szCs w:val="24"/>
          <w:lang w:val="en-IN" w:eastAsia="en-IN"/>
        </w:rPr>
        <w:t xml:space="preserve"> GMP (Guanosine Monophosphate). The presence of these structures in eukaryotic telomeric regions was discovered later in the 1980s. G-rich regions in DNA/RNA have the ability to fold into non-canonical quadruplex structures, as was found during chemical studies and evaluation. The Hoogsteen hydrogen bonds between four guanines form a G-</w:t>
      </w:r>
      <w:r w:rsidR="00AF7341">
        <w:rPr>
          <w:rFonts w:ascii="Times New Roman" w:eastAsia="Times New Roman" w:hAnsi="Times New Roman" w:cs="Times New Roman"/>
          <w:color w:val="000000"/>
          <w:sz w:val="24"/>
          <w:szCs w:val="24"/>
          <w:lang w:val="en-IN" w:eastAsia="en-IN"/>
        </w:rPr>
        <w:t>q</w:t>
      </w:r>
      <w:r w:rsidRPr="0076352D">
        <w:rPr>
          <w:rFonts w:ascii="Times New Roman" w:eastAsia="Times New Roman" w:hAnsi="Times New Roman" w:cs="Times New Roman"/>
          <w:color w:val="000000"/>
          <w:sz w:val="24"/>
          <w:szCs w:val="24"/>
          <w:lang w:val="en-IN" w:eastAsia="en-IN"/>
        </w:rPr>
        <w:t xml:space="preserve">uadruplex (G4) structure when two or more G-tetrads stack on top of one another. </w:t>
      </w:r>
      <w:sdt>
        <w:sdtPr>
          <w:rPr>
            <w:rFonts w:ascii="Times New Roman" w:eastAsia="Times New Roman" w:hAnsi="Times New Roman" w:cs="Times New Roman"/>
            <w:color w:val="000000"/>
            <w:sz w:val="24"/>
            <w:szCs w:val="24"/>
            <w:lang w:val="en-IN" w:eastAsia="en-IN"/>
          </w:rPr>
          <w:tag w:val="MENDELEY_CITATION_v3_eyJjaXRhdGlvbklEIjoiTUVOREVMRVlfQ0lUQVRJT05fNDVhMGJlYTItNGU0My00YThkLThiMmMtZjM5NmZhMTRhNTYw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
          <w:id w:val="-777331963"/>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w:t>
          </w:r>
        </w:sdtContent>
      </w:sdt>
      <w:r>
        <w:rPr>
          <w:rFonts w:ascii="Times New Roman" w:eastAsia="Times New Roman" w:hAnsi="Times New Roman" w:cs="Times New Roman"/>
          <w:color w:val="000000"/>
          <w:sz w:val="24"/>
          <w:szCs w:val="24"/>
          <w:lang w:val="en-IN" w:eastAsia="en-IN"/>
        </w:rPr>
        <w:t xml:space="preserve"> </w:t>
      </w:r>
      <w:r w:rsidRPr="0076352D">
        <w:rPr>
          <w:rFonts w:ascii="Times New Roman" w:eastAsia="Times New Roman" w:hAnsi="Times New Roman" w:cs="Times New Roman"/>
          <w:color w:val="000000"/>
          <w:sz w:val="24"/>
          <w:szCs w:val="24"/>
          <w:lang w:val="en-IN" w:eastAsia="en-IN"/>
        </w:rPr>
        <w:t>Following that, various studies such as CD and NMR were used to determine the structure of the G-quadruplex. Because of the structural polymorphisms of these non-canonical structures, the G-quadruplexes appeared in a variety of topologies and arrangements.</w:t>
      </w:r>
    </w:p>
    <w:p w14:paraId="0405BFE9" w14:textId="77777777" w:rsidR="000A7A62" w:rsidRDefault="000A7A62" w:rsidP="00FA14E1">
      <w:pPr>
        <w:spacing w:line="360" w:lineRule="auto"/>
        <w:rPr>
          <w:rFonts w:ascii="Times New Roman" w:hAnsi="Times New Roman" w:cs="Times New Roman"/>
          <w:sz w:val="24"/>
          <w:szCs w:val="24"/>
        </w:rPr>
      </w:pPr>
    </w:p>
    <w:p w14:paraId="6BA00384" w14:textId="77777777" w:rsidR="000A7A62" w:rsidRDefault="000A7A62" w:rsidP="00FA14E1">
      <w:pPr>
        <w:spacing w:line="360" w:lineRule="auto"/>
        <w:rPr>
          <w:rFonts w:ascii="Times New Roman" w:hAnsi="Times New Roman" w:cs="Times New Roman"/>
          <w:sz w:val="24"/>
          <w:szCs w:val="24"/>
        </w:rPr>
      </w:pPr>
    </w:p>
    <w:p w14:paraId="74B3CFCB" w14:textId="77777777" w:rsidR="000A7A62" w:rsidRDefault="000A7A62" w:rsidP="00FA14E1">
      <w:pPr>
        <w:spacing w:line="360" w:lineRule="auto"/>
        <w:rPr>
          <w:rFonts w:ascii="Times New Roman" w:hAnsi="Times New Roman" w:cs="Times New Roman"/>
          <w:sz w:val="24"/>
          <w:szCs w:val="24"/>
        </w:rPr>
      </w:pPr>
      <w:r w:rsidRPr="007F28C3">
        <w:rPr>
          <w:rFonts w:ascii="Times New Roman" w:hAnsi="Times New Roman" w:cs="Times New Roman"/>
          <w:noProof/>
          <w:sz w:val="24"/>
          <w:szCs w:val="24"/>
        </w:rPr>
        <w:drawing>
          <wp:inline distT="0" distB="0" distL="0" distR="0" wp14:anchorId="694F22A8" wp14:editId="1BF183F0">
            <wp:extent cx="5761990" cy="1673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1990" cy="1673860"/>
                    </a:xfrm>
                    <a:prstGeom prst="rect">
                      <a:avLst/>
                    </a:prstGeom>
                    <a:noFill/>
                    <a:ln>
                      <a:noFill/>
                    </a:ln>
                  </pic:spPr>
                </pic:pic>
              </a:graphicData>
            </a:graphic>
          </wp:inline>
        </w:drawing>
      </w:r>
    </w:p>
    <w:p w14:paraId="6A21B7D9" w14:textId="0BCB4BF3" w:rsidR="00106B5B" w:rsidRDefault="00106B5B" w:rsidP="00106B5B">
      <w:pPr>
        <w:pStyle w:val="NormalWeb"/>
        <w:spacing w:before="0" w:beforeAutospacing="0" w:after="0" w:afterAutospacing="0" w:line="360" w:lineRule="auto"/>
        <w:jc w:val="center"/>
        <w:rPr>
          <w:color w:val="000000"/>
        </w:rPr>
      </w:pPr>
      <w:r w:rsidRPr="00106B5B">
        <w:rPr>
          <w:u w:val="single"/>
        </w:rPr>
        <w:t xml:space="preserve">FIGURE – </w:t>
      </w:r>
      <w:r>
        <w:rPr>
          <w:u w:val="single"/>
        </w:rPr>
        <w:t>3</w:t>
      </w:r>
      <w:r w:rsidRPr="00106B5B">
        <w:t xml:space="preserve">: </w:t>
      </w:r>
      <w:r w:rsidRPr="007F28C3">
        <w:t>The G4 structure</w:t>
      </w:r>
      <w:r w:rsidR="00414EC9">
        <w:t>:</w:t>
      </w:r>
      <w:r w:rsidRPr="007F28C3">
        <w:t xml:space="preserve"> (A) Chemical structure and (B) schematic illustration of a G-tetrad (in purple), composed of four Gs linked together through</w:t>
      </w:r>
      <w:r>
        <w:t xml:space="preserve"> </w:t>
      </w:r>
      <w:r w:rsidRPr="007F28C3">
        <w:t xml:space="preserve">Hoogsteen H-bonds; (C) example of intramolecular parallel G4. Cations coordinated at the centre of the tetrad are represented in grey, while </w:t>
      </w:r>
      <w:r>
        <w:t xml:space="preserve">the </w:t>
      </w:r>
      <w:r w:rsidRPr="007F28C3">
        <w:t xml:space="preserve">Gs </w:t>
      </w:r>
      <w:r>
        <w:t xml:space="preserve">are </w:t>
      </w:r>
      <w:r w:rsidRPr="007F28C3">
        <w:t>in blue.</w:t>
      </w:r>
    </w:p>
    <w:p w14:paraId="2A96E1B1" w14:textId="02ACE2BD" w:rsidR="00106B5B" w:rsidRPr="00106B5B" w:rsidRDefault="00106B5B" w:rsidP="00106B5B">
      <w:pPr>
        <w:spacing w:line="360" w:lineRule="auto"/>
        <w:rPr>
          <w:rFonts w:ascii="Times New Roman" w:hAnsi="Times New Roman" w:cs="Times New Roman"/>
          <w:i/>
          <w:iCs/>
        </w:rPr>
      </w:pPr>
      <w:r>
        <w:rPr>
          <w:rFonts w:ascii="Times New Roman" w:hAnsi="Times New Roman" w:cs="Times New Roman"/>
          <w:i/>
          <w:iCs/>
        </w:rPr>
        <w:t xml:space="preserve">Source: </w:t>
      </w:r>
      <w:r w:rsidRPr="00106B5B">
        <w:rPr>
          <w:rFonts w:ascii="Times New Roman" w:hAnsi="Times New Roman" w:cs="Times New Roman"/>
          <w:i/>
          <w:iCs/>
        </w:rPr>
        <w:t xml:space="preserve">Tassinari M., Richter S. N., </w:t>
      </w:r>
      <w:proofErr w:type="spellStart"/>
      <w:r w:rsidRPr="00106B5B">
        <w:rPr>
          <w:rFonts w:ascii="Times New Roman" w:hAnsi="Times New Roman" w:cs="Times New Roman"/>
          <w:i/>
          <w:iCs/>
        </w:rPr>
        <w:t>Gandellini</w:t>
      </w:r>
      <w:proofErr w:type="spellEnd"/>
      <w:r w:rsidRPr="00106B5B">
        <w:rPr>
          <w:rFonts w:ascii="Times New Roman" w:hAnsi="Times New Roman" w:cs="Times New Roman"/>
          <w:i/>
          <w:iCs/>
        </w:rPr>
        <w:t xml:space="preserve"> P. </w:t>
      </w:r>
      <w:r w:rsidRPr="00106B5B">
        <w:rPr>
          <w:rFonts w:ascii="Times New Roman" w:hAnsi="Times New Roman" w:cs="Times New Roman"/>
          <w:b/>
          <w:bCs/>
          <w:i/>
          <w:iCs/>
        </w:rPr>
        <w:t>(2021)</w:t>
      </w:r>
      <w:r w:rsidRPr="00106B5B">
        <w:rPr>
          <w:rFonts w:ascii="Times New Roman" w:hAnsi="Times New Roman" w:cs="Times New Roman"/>
          <w:i/>
          <w:iCs/>
        </w:rPr>
        <w:t>, Biological relevance and therapeutic potential of G-quadruplex structures in the human noncoding transcriptome, Nucleic Acids Research (Volume 49, No. 7, Pages 3617–3633).</w:t>
      </w:r>
    </w:p>
    <w:p w14:paraId="4C02B0C0" w14:textId="1E43A2B3" w:rsidR="00106B5B" w:rsidRDefault="00106B5B" w:rsidP="00FA14E1">
      <w:pPr>
        <w:spacing w:line="360" w:lineRule="auto"/>
        <w:rPr>
          <w:rFonts w:ascii="Times New Roman" w:hAnsi="Times New Roman" w:cs="Times New Roman"/>
          <w:sz w:val="24"/>
          <w:szCs w:val="24"/>
        </w:rPr>
      </w:pPr>
    </w:p>
    <w:p w14:paraId="23C57B8E" w14:textId="77777777" w:rsidR="00106B5B" w:rsidRDefault="00106B5B" w:rsidP="00FA14E1">
      <w:pPr>
        <w:spacing w:line="360" w:lineRule="auto"/>
        <w:rPr>
          <w:rFonts w:ascii="Times New Roman" w:hAnsi="Times New Roman" w:cs="Times New Roman"/>
          <w:sz w:val="24"/>
          <w:szCs w:val="24"/>
        </w:rPr>
      </w:pPr>
    </w:p>
    <w:p w14:paraId="6B9D5827" w14:textId="751CFBA3" w:rsidR="000A7A62" w:rsidRPr="0067594A" w:rsidRDefault="000A7A62" w:rsidP="00FA14E1">
      <w:pPr>
        <w:spacing w:line="360" w:lineRule="auto"/>
        <w:rPr>
          <w:rFonts w:ascii="Times New Roman" w:hAnsi="Times New Roman" w:cs="Times New Roman"/>
          <w:sz w:val="32"/>
          <w:szCs w:val="32"/>
        </w:rPr>
      </w:pPr>
      <w:r w:rsidRPr="0067594A">
        <w:rPr>
          <w:rFonts w:ascii="Times New Roman" w:hAnsi="Times New Roman" w:cs="Times New Roman"/>
          <w:color w:val="000000"/>
          <w:sz w:val="24"/>
          <w:szCs w:val="24"/>
        </w:rPr>
        <w:lastRenderedPageBreak/>
        <w:t>In the human genome, there are approximately 3,76,000 putative quadruplex-forming sequences. Next-generation sequencing was used to map endogenous DNA G-quadruplexes in genomic DNA, revealing a cell-type and cell-state specific function.</w:t>
      </w:r>
      <w:r w:rsidRPr="00571102">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"/>
          <w:id w:val="1626354876"/>
          <w:placeholder>
            <w:docPart w:val="DefaultPlaceholder_-1854013440"/>
          </w:placeholder>
        </w:sdtPr>
        <w:sdtEndPr/>
        <w:sdtContent>
          <w:r w:rsidR="00EE53E3" w:rsidRPr="00EE53E3">
            <w:rPr>
              <w:rFonts w:ascii="Times New Roman" w:hAnsi="Times New Roman" w:cs="Times New Roman"/>
              <w:color w:val="000000"/>
              <w:sz w:val="24"/>
              <w:szCs w:val="24"/>
            </w:rPr>
            <w:t>[9]</w:t>
          </w:r>
        </w:sdtContent>
      </w:sdt>
      <w:r w:rsidRPr="0067594A">
        <w:rPr>
          <w:rFonts w:ascii="Times New Roman" w:hAnsi="Times New Roman" w:cs="Times New Roman"/>
          <w:color w:val="000000"/>
          <w:sz w:val="24"/>
          <w:szCs w:val="24"/>
        </w:rPr>
        <w:t xml:space="preserve"> G-quadruplexes were first found in the telomeric regions of chromosomes, where they were thought to block the telomerase enzyme</w:t>
      </w:r>
      <w:r w:rsidR="008463BE">
        <w:rPr>
          <w:rFonts w:ascii="Times New Roman" w:hAnsi="Times New Roman" w:cs="Times New Roman"/>
          <w:color w:val="000000"/>
          <w:sz w:val="24"/>
          <w:szCs w:val="24"/>
        </w:rPr>
        <w:t>’</w:t>
      </w:r>
      <w:r w:rsidRPr="0067594A">
        <w:rPr>
          <w:rFonts w:ascii="Times New Roman" w:hAnsi="Times New Roman" w:cs="Times New Roman"/>
          <w:color w:val="000000"/>
          <w:sz w:val="24"/>
          <w:szCs w:val="24"/>
        </w:rPr>
        <w:t>s function. There is a clear correlation between G-quadruplexes and increased or decreased transcription levels. In contrast to the rest of the genome, G-quadruplexes are slightly more abundant in gene promoter regions (1kb upstream of the transcription start site (TSS)), with &gt;40 percent of gene promoters containing one or more quadruplex motif. G-quadruplexes can play regulatory roles in DNA replication and transcription based on their interactions with other genome elements and proteins.</w:t>
      </w:r>
      <w:r>
        <w:rPr>
          <w:rFonts w:ascii="Times New Roman" w:hAnsi="Times New Roman" w:cs="Times New Roman"/>
          <w:color w:val="000000"/>
          <w:sz w:val="24"/>
          <w:szCs w:val="24"/>
        </w:rPr>
        <w:t xml:space="preserve"> </w:t>
      </w:r>
    </w:p>
    <w:p w14:paraId="0E4BD0AC" w14:textId="77777777" w:rsidR="000A7A62" w:rsidRDefault="000A7A62" w:rsidP="00FA14E1">
      <w:pPr>
        <w:spacing w:line="360" w:lineRule="auto"/>
        <w:rPr>
          <w:rFonts w:ascii="Times New Roman" w:hAnsi="Times New Roman" w:cs="Times New Roman"/>
          <w:sz w:val="24"/>
          <w:szCs w:val="24"/>
        </w:rPr>
      </w:pPr>
    </w:p>
    <w:p w14:paraId="0D911DBF" w14:textId="39545295" w:rsidR="000A7A62" w:rsidRPr="0067594A" w:rsidRDefault="000A7A62" w:rsidP="00FA14E1">
      <w:pPr>
        <w:spacing w:line="360" w:lineRule="auto"/>
        <w:rPr>
          <w:rFonts w:ascii="Times New Roman" w:eastAsia="Times New Roman" w:hAnsi="Times New Roman" w:cs="Times New Roman"/>
          <w:sz w:val="24"/>
          <w:szCs w:val="24"/>
          <w:lang w:val="en-IN" w:eastAsia="en-IN"/>
        </w:rPr>
      </w:pPr>
      <w:r w:rsidRPr="0067594A">
        <w:rPr>
          <w:rFonts w:ascii="Times New Roman" w:eastAsia="Times New Roman" w:hAnsi="Times New Roman" w:cs="Times New Roman"/>
          <w:color w:val="000000"/>
          <w:sz w:val="24"/>
          <w:szCs w:val="24"/>
          <w:lang w:val="en-IN" w:eastAsia="en-IN"/>
        </w:rPr>
        <w:t>The presence of RNA G-quadruplexes is more likely than that of DNA G-quadruplexes. DNA is double-stranded and base-paired to another strand, while RNA is single-stranded and exits both the nucleus and the cytoplasm, allowing it more dynamic to follow complex higher-order structures. They</w:t>
      </w:r>
      <w:r w:rsidR="008463BE">
        <w:rPr>
          <w:rFonts w:ascii="Times New Roman" w:eastAsia="Times New Roman" w:hAnsi="Times New Roman" w:cs="Times New Roman"/>
          <w:color w:val="000000"/>
          <w:sz w:val="24"/>
          <w:szCs w:val="24"/>
          <w:lang w:val="en-IN" w:eastAsia="en-IN"/>
        </w:rPr>
        <w:t>’</w:t>
      </w:r>
      <w:r w:rsidRPr="0067594A">
        <w:rPr>
          <w:rFonts w:ascii="Times New Roman" w:eastAsia="Times New Roman" w:hAnsi="Times New Roman" w:cs="Times New Roman"/>
          <w:color w:val="000000"/>
          <w:sz w:val="24"/>
          <w:szCs w:val="24"/>
          <w:lang w:val="en-IN" w:eastAsia="en-IN"/>
        </w:rPr>
        <w:t>re common in RNA</w:t>
      </w:r>
      <w:r w:rsidR="008463BE">
        <w:rPr>
          <w:rFonts w:ascii="Times New Roman" w:eastAsia="Times New Roman" w:hAnsi="Times New Roman" w:cs="Times New Roman"/>
          <w:color w:val="000000"/>
          <w:sz w:val="24"/>
          <w:szCs w:val="24"/>
          <w:lang w:val="en-IN" w:eastAsia="en-IN"/>
        </w:rPr>
        <w:t>’</w:t>
      </w:r>
      <w:r w:rsidRPr="0067594A">
        <w:rPr>
          <w:rFonts w:ascii="Times New Roman" w:eastAsia="Times New Roman" w:hAnsi="Times New Roman" w:cs="Times New Roman"/>
          <w:color w:val="000000"/>
          <w:sz w:val="24"/>
          <w:szCs w:val="24"/>
          <w:lang w:val="en-IN" w:eastAsia="en-IN"/>
        </w:rPr>
        <w:t>s UTRs, ORFs, and introns. Translation, alternate splicing, 3</w:t>
      </w:r>
      <w:r w:rsidR="008463BE">
        <w:rPr>
          <w:rFonts w:ascii="Times New Roman" w:eastAsia="Times New Roman" w:hAnsi="Times New Roman" w:cs="Times New Roman"/>
          <w:color w:val="000000"/>
          <w:sz w:val="24"/>
          <w:szCs w:val="24"/>
          <w:lang w:val="en-IN" w:eastAsia="en-IN"/>
        </w:rPr>
        <w:t>’</w:t>
      </w:r>
      <w:r w:rsidRPr="0067594A">
        <w:rPr>
          <w:rFonts w:ascii="Times New Roman" w:eastAsia="Times New Roman" w:hAnsi="Times New Roman" w:cs="Times New Roman"/>
          <w:color w:val="000000"/>
          <w:sz w:val="24"/>
          <w:szCs w:val="24"/>
          <w:lang w:val="en-IN" w:eastAsia="en-IN"/>
        </w:rPr>
        <w:t xml:space="preserve"> end processing, transcription termination, and other processes are all regulated by RNA G-quadruplexes. Targeting RNA G-quadruplexes is an appealing strategy for drug development against many diseases, including cancer, since many clinically significant RNAs contain G-quadruplex structures.</w:t>
      </w:r>
    </w:p>
    <w:p w14:paraId="132ED1E6" w14:textId="77777777" w:rsidR="000A7A62" w:rsidRDefault="000A7A62" w:rsidP="00FA14E1">
      <w:pPr>
        <w:spacing w:line="360" w:lineRule="auto"/>
        <w:rPr>
          <w:rFonts w:ascii="Times New Roman" w:eastAsia="Times New Roman" w:hAnsi="Times New Roman" w:cs="Times New Roman"/>
          <w:sz w:val="24"/>
          <w:szCs w:val="24"/>
          <w:lang w:val="en-IN" w:eastAsia="en-IN"/>
        </w:rPr>
      </w:pPr>
    </w:p>
    <w:p w14:paraId="06373029" w14:textId="77777777" w:rsidR="000A7A62" w:rsidRDefault="000A7A62" w:rsidP="00FA14E1">
      <w:pPr>
        <w:spacing w:line="360" w:lineRule="auto"/>
        <w:jc w:val="center"/>
        <w:rPr>
          <w:rFonts w:ascii="Times New Roman" w:eastAsia="Times New Roman" w:hAnsi="Times New Roman" w:cs="Times New Roman"/>
          <w:sz w:val="24"/>
          <w:szCs w:val="24"/>
          <w:lang w:val="en-IN" w:eastAsia="en-IN"/>
        </w:rPr>
      </w:pPr>
      <w:r w:rsidRPr="00F33E04">
        <w:rPr>
          <w:rFonts w:ascii="Times New Roman" w:eastAsia="Times New Roman" w:hAnsi="Times New Roman" w:cs="Times New Roman"/>
          <w:noProof/>
          <w:sz w:val="24"/>
          <w:szCs w:val="24"/>
          <w:lang w:val="en-IN" w:eastAsia="en-IN"/>
        </w:rPr>
        <w:drawing>
          <wp:inline distT="0" distB="0" distL="0" distR="0" wp14:anchorId="1B5F6029" wp14:editId="79F8C89D">
            <wp:extent cx="3788229" cy="249737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1920" cy="2526179"/>
                    </a:xfrm>
                    <a:prstGeom prst="rect">
                      <a:avLst/>
                    </a:prstGeom>
                    <a:noFill/>
                    <a:ln>
                      <a:noFill/>
                    </a:ln>
                  </pic:spPr>
                </pic:pic>
              </a:graphicData>
            </a:graphic>
          </wp:inline>
        </w:drawing>
      </w:r>
    </w:p>
    <w:p w14:paraId="0A977B36" w14:textId="747CC772" w:rsidR="00FA14E1" w:rsidRDefault="00106B5B" w:rsidP="0074009A">
      <w:pPr>
        <w:spacing w:line="360" w:lineRule="auto"/>
        <w:jc w:val="center"/>
        <w:rPr>
          <w:rFonts w:ascii="Times New Roman" w:eastAsia="Times New Roman" w:hAnsi="Times New Roman" w:cs="Times New Roman"/>
          <w:sz w:val="24"/>
          <w:szCs w:val="24"/>
          <w:lang w:val="en-IN" w:eastAsia="en-IN"/>
        </w:rPr>
      </w:pPr>
      <w:r w:rsidRPr="00106B5B">
        <w:rPr>
          <w:rFonts w:ascii="Times New Roman" w:hAnsi="Times New Roman" w:cs="Times New Roman"/>
          <w:sz w:val="24"/>
          <w:szCs w:val="24"/>
          <w:u w:val="single"/>
        </w:rPr>
        <w:t xml:space="preserve">FIGURE </w:t>
      </w:r>
      <w:r>
        <w:rPr>
          <w:rFonts w:ascii="Times New Roman" w:hAnsi="Times New Roman" w:cs="Times New Roman"/>
          <w:sz w:val="24"/>
          <w:szCs w:val="24"/>
          <w:u w:val="single"/>
        </w:rPr>
        <w:t>– 4</w:t>
      </w:r>
      <w:r w:rsidRPr="00106B5B">
        <w:rPr>
          <w:rFonts w:ascii="Times New Roman" w:hAnsi="Times New Roman" w:cs="Times New Roman"/>
          <w:sz w:val="24"/>
          <w:szCs w:val="24"/>
        </w:rPr>
        <w:t xml:space="preserve">: </w:t>
      </w:r>
      <w:r w:rsidR="000A7A62" w:rsidRPr="00F33E04">
        <w:rPr>
          <w:rFonts w:ascii="Times New Roman" w:eastAsia="Times New Roman" w:hAnsi="Times New Roman" w:cs="Times New Roman"/>
          <w:sz w:val="24"/>
          <w:szCs w:val="24"/>
          <w:lang w:val="en-IN" w:eastAsia="en-IN"/>
        </w:rPr>
        <w:t>Differences between DNA G-quadruplex and RNA G-quadruplex</w:t>
      </w:r>
      <w:r w:rsidR="000A7A62">
        <w:rPr>
          <w:rFonts w:ascii="Times New Roman" w:eastAsia="Times New Roman" w:hAnsi="Times New Roman" w:cs="Times New Roman"/>
          <w:sz w:val="24"/>
          <w:szCs w:val="24"/>
          <w:lang w:val="en-IN" w:eastAsia="en-IN"/>
        </w:rPr>
        <w:t>.</w:t>
      </w:r>
    </w:p>
    <w:p w14:paraId="30C9E454" w14:textId="2C7A8CEA" w:rsidR="0074009A" w:rsidRPr="0074009A" w:rsidRDefault="0074009A" w:rsidP="00FA14E1">
      <w:pPr>
        <w:spacing w:line="360" w:lineRule="auto"/>
        <w:rPr>
          <w:rFonts w:ascii="Times New Roman" w:eastAsia="Times New Roman" w:hAnsi="Times New Roman" w:cs="Times New Roman"/>
          <w:i/>
          <w:iCs/>
          <w:lang w:val="en-IN" w:eastAsia="en-IN"/>
        </w:rPr>
      </w:pPr>
      <w:r w:rsidRPr="0074009A">
        <w:rPr>
          <w:rFonts w:ascii="Times New Roman" w:eastAsia="Times New Roman" w:hAnsi="Times New Roman" w:cs="Times New Roman"/>
          <w:i/>
          <w:iCs/>
          <w:lang w:val="en-IN" w:eastAsia="en-IN"/>
        </w:rPr>
        <w:t xml:space="preserve">Source: </w:t>
      </w:r>
      <w:r w:rsidRPr="0074009A">
        <w:rPr>
          <w:rFonts w:ascii="Times New Roman" w:hAnsi="Times New Roman" w:cs="Times New Roman"/>
          <w:i/>
          <w:iCs/>
        </w:rPr>
        <w:t xml:space="preserve">Agarwala P., Pandeya S., Maiti S. </w:t>
      </w:r>
      <w:r w:rsidRPr="0074009A">
        <w:rPr>
          <w:rFonts w:ascii="Times New Roman" w:hAnsi="Times New Roman" w:cs="Times New Roman"/>
          <w:b/>
          <w:bCs/>
          <w:i/>
          <w:iCs/>
        </w:rPr>
        <w:t>(2015)</w:t>
      </w:r>
      <w:r w:rsidRPr="0074009A">
        <w:rPr>
          <w:rFonts w:ascii="Times New Roman" w:hAnsi="Times New Roman" w:cs="Times New Roman"/>
          <w:i/>
          <w:iCs/>
        </w:rPr>
        <w:t>, The tale of RNA G-quadruplex, Organic &amp; Biomolecular Chemistry (Issue 20).</w:t>
      </w:r>
    </w:p>
    <w:p w14:paraId="36FC92C3" w14:textId="566F658B" w:rsidR="000A7A62" w:rsidRPr="00FA14E1" w:rsidRDefault="000A7A62" w:rsidP="00FA14E1">
      <w:pPr>
        <w:spacing w:line="360" w:lineRule="auto"/>
        <w:rPr>
          <w:rFonts w:ascii="Times New Roman" w:eastAsia="Times New Roman" w:hAnsi="Times New Roman" w:cs="Times New Roman"/>
          <w:sz w:val="24"/>
          <w:szCs w:val="24"/>
          <w:lang w:val="en-IN" w:eastAsia="en-IN"/>
        </w:rPr>
      </w:pPr>
      <w:r w:rsidRPr="0067594A">
        <w:rPr>
          <w:rFonts w:ascii="Times New Roman" w:eastAsia="Times New Roman" w:hAnsi="Times New Roman" w:cs="Times New Roman"/>
          <w:color w:val="000000"/>
          <w:sz w:val="24"/>
          <w:szCs w:val="24"/>
          <w:lang w:val="en-IN" w:eastAsia="en-IN"/>
        </w:rPr>
        <w:lastRenderedPageBreak/>
        <w:t>Apart from pure DNA and RNA G-quadruplexes, Zheng Tan et al. identified a type of G-quadruplex in 2013. This is a DNA-RNA hybrid that forms in the cell during transcription and is also known as DNA-RNA Hybrid G-quadruplex or HQ. The guanines in an HQ come from both DNA and RNA, forming planar G quartets that stack up to form a quadruplex. The non-template strand and the RNA transcript form HQs. As the RNA polymerase sweeps through and begins synthesising the RNA, a portion of the RNA remains attached to the template strand, preventing the two DNA strands from re-annealing. If the DNA non-template strand is G-rich in this case, it can form an intramolecular G-quadruplex (G tracts ≥4 in non-template) or a hybrid with newly synthesised RNA, which will have guanines like the non-template strand (for G tracts ≥2 in non-template).</w:t>
      </w:r>
    </w:p>
    <w:p w14:paraId="12971F4F" w14:textId="4FF3D7AB"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4A98C35C" w14:textId="13212935" w:rsidR="000A7A62" w:rsidRDefault="0074009A" w:rsidP="00FA14E1">
      <w:pPr>
        <w:spacing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14:anchorId="138A5D2F" wp14:editId="7A368AA0">
                <wp:simplePos x="0" y="0"/>
                <wp:positionH relativeFrom="page">
                  <wp:align>center</wp:align>
                </wp:positionH>
                <wp:positionV relativeFrom="paragraph">
                  <wp:posOffset>18597</wp:posOffset>
                </wp:positionV>
                <wp:extent cx="195943" cy="254000"/>
                <wp:effectExtent l="0" t="0" r="13970" b="12700"/>
                <wp:wrapNone/>
                <wp:docPr id="43" name="Rectangle 43"/>
                <wp:cNvGraphicFramePr/>
                <a:graphic xmlns:a="http://schemas.openxmlformats.org/drawingml/2006/main">
                  <a:graphicData uri="http://schemas.microsoft.com/office/word/2010/wordprocessingShape">
                    <wps:wsp>
                      <wps:cNvSpPr/>
                      <wps:spPr>
                        <a:xfrm>
                          <a:off x="0" y="0"/>
                          <a:ext cx="195943"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70844" id="Rectangle 43" o:spid="_x0000_s1026" style="position:absolute;margin-left:0;margin-top:1.45pt;width:15.45pt;height:20pt;z-index:2516613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" fillcolor="white [3212]" strokecolor="white [3212]" strokeweight="1pt">
                <w10:wrap anchorx="page"/>
              </v:rect>
            </w:pict>
          </mc:Fallback>
        </mc:AlternateContent>
      </w:r>
      <w:r>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59264" behindDoc="0" locked="0" layoutInCell="1" allowOverlap="1" wp14:anchorId="37474B73" wp14:editId="55DDCA7D">
                <wp:simplePos x="0" y="0"/>
                <wp:positionH relativeFrom="column">
                  <wp:posOffset>145143</wp:posOffset>
                </wp:positionH>
                <wp:positionV relativeFrom="paragraph">
                  <wp:posOffset>32839</wp:posOffset>
                </wp:positionV>
                <wp:extent cx="195943" cy="254000"/>
                <wp:effectExtent l="0" t="0" r="13970" b="12700"/>
                <wp:wrapNone/>
                <wp:docPr id="28" name="Rectangle 28"/>
                <wp:cNvGraphicFramePr/>
                <a:graphic xmlns:a="http://schemas.openxmlformats.org/drawingml/2006/main">
                  <a:graphicData uri="http://schemas.microsoft.com/office/word/2010/wordprocessingShape">
                    <wps:wsp>
                      <wps:cNvSpPr/>
                      <wps:spPr>
                        <a:xfrm>
                          <a:off x="0" y="0"/>
                          <a:ext cx="195943"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CD878" id="Rectangle 28" o:spid="_x0000_s1026" style="position:absolute;margin-left:11.45pt;margin-top:2.6pt;width:15.45pt;height:2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" fillcolor="white [3212]" strokecolor="white [3212]" strokeweight="1pt"/>
            </w:pict>
          </mc:Fallback>
        </mc:AlternateContent>
      </w:r>
      <w:r w:rsidR="000A7A62" w:rsidRPr="00F33E04">
        <w:rPr>
          <w:rFonts w:ascii="Times New Roman" w:eastAsia="Times New Roman" w:hAnsi="Times New Roman" w:cs="Times New Roman"/>
          <w:noProof/>
          <w:sz w:val="24"/>
          <w:szCs w:val="24"/>
          <w:lang w:val="en-IN" w:eastAsia="en-IN"/>
        </w:rPr>
        <w:drawing>
          <wp:inline distT="0" distB="0" distL="0" distR="0" wp14:anchorId="48E1F6DA" wp14:editId="1FC7D673">
            <wp:extent cx="5761990" cy="11944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1194435"/>
                    </a:xfrm>
                    <a:prstGeom prst="rect">
                      <a:avLst/>
                    </a:prstGeom>
                    <a:noFill/>
                    <a:ln>
                      <a:noFill/>
                    </a:ln>
                  </pic:spPr>
                </pic:pic>
              </a:graphicData>
            </a:graphic>
          </wp:inline>
        </w:drawing>
      </w:r>
    </w:p>
    <w:p w14:paraId="3ED2AE88" w14:textId="7A08CF4C" w:rsidR="000A7A62" w:rsidRDefault="0074009A" w:rsidP="0074009A">
      <w:pPr>
        <w:spacing w:line="360" w:lineRule="auto"/>
        <w:jc w:val="center"/>
        <w:rPr>
          <w:rFonts w:ascii="Times New Roman" w:eastAsia="Times New Roman" w:hAnsi="Times New Roman" w:cs="Times New Roman"/>
          <w:sz w:val="24"/>
          <w:szCs w:val="24"/>
          <w:lang w:val="en-IN" w:eastAsia="en-IN"/>
        </w:rPr>
      </w:pPr>
      <w:r w:rsidRPr="00106B5B">
        <w:rPr>
          <w:rFonts w:ascii="Times New Roman" w:hAnsi="Times New Roman" w:cs="Times New Roman"/>
          <w:sz w:val="24"/>
          <w:szCs w:val="24"/>
          <w:u w:val="single"/>
        </w:rPr>
        <w:t xml:space="preserve">FIGURE </w:t>
      </w:r>
      <w:r>
        <w:rPr>
          <w:rFonts w:ascii="Times New Roman" w:hAnsi="Times New Roman" w:cs="Times New Roman"/>
          <w:sz w:val="24"/>
          <w:szCs w:val="24"/>
          <w:u w:val="single"/>
        </w:rPr>
        <w:t>– 5</w:t>
      </w:r>
      <w:r w:rsidRPr="00106B5B">
        <w:rPr>
          <w:rFonts w:ascii="Times New Roman" w:hAnsi="Times New Roman" w:cs="Times New Roman"/>
          <w:sz w:val="24"/>
          <w:szCs w:val="24"/>
        </w:rPr>
        <w:t xml:space="preserve">: </w:t>
      </w:r>
      <w:r w:rsidR="000A7A62" w:rsidRPr="00F33E04">
        <w:rPr>
          <w:rFonts w:ascii="Times New Roman" w:eastAsia="Times New Roman" w:hAnsi="Times New Roman" w:cs="Times New Roman"/>
          <w:sz w:val="24"/>
          <w:szCs w:val="24"/>
          <w:lang w:val="en-IN" w:eastAsia="en-IN"/>
        </w:rPr>
        <w:t>Representation of intramolecular G-quadruplex formed in double stranded DNA</w:t>
      </w:r>
      <w:r>
        <w:rPr>
          <w:rFonts w:ascii="Times New Roman" w:eastAsia="Times New Roman" w:hAnsi="Times New Roman" w:cs="Times New Roman"/>
          <w:sz w:val="24"/>
          <w:szCs w:val="24"/>
          <w:lang w:val="en-IN" w:eastAsia="en-IN"/>
        </w:rPr>
        <w:t xml:space="preserve"> (left)</w:t>
      </w:r>
      <w:r w:rsidR="000A7A62" w:rsidRPr="00F33E04">
        <w:rPr>
          <w:rFonts w:ascii="Times New Roman" w:eastAsia="Times New Roman" w:hAnsi="Times New Roman" w:cs="Times New Roman"/>
          <w:sz w:val="24"/>
          <w:szCs w:val="24"/>
          <w:lang w:val="en-IN" w:eastAsia="en-IN"/>
        </w:rPr>
        <w:t>, and</w:t>
      </w:r>
      <w:r>
        <w:rPr>
          <w:rFonts w:ascii="Times New Roman" w:eastAsia="Times New Roman" w:hAnsi="Times New Roman" w:cs="Times New Roman"/>
          <w:sz w:val="24"/>
          <w:szCs w:val="24"/>
          <w:lang w:val="en-IN" w:eastAsia="en-IN"/>
        </w:rPr>
        <w:t xml:space="preserve"> </w:t>
      </w:r>
      <w:r w:rsidR="000A7A62" w:rsidRPr="00F33E04">
        <w:rPr>
          <w:rFonts w:ascii="Times New Roman" w:eastAsia="Times New Roman" w:hAnsi="Times New Roman" w:cs="Times New Roman"/>
          <w:sz w:val="24"/>
          <w:szCs w:val="24"/>
          <w:lang w:val="en-IN" w:eastAsia="en-IN"/>
        </w:rPr>
        <w:t>DNA-RNA hybrid G-quadruplex formed between the nascent mRNA transcript (blue) and the coding strand (non-template strand shown in red)</w:t>
      </w:r>
      <w:r>
        <w:rPr>
          <w:rFonts w:ascii="Times New Roman" w:eastAsia="Times New Roman" w:hAnsi="Times New Roman" w:cs="Times New Roman"/>
          <w:sz w:val="24"/>
          <w:szCs w:val="24"/>
          <w:lang w:val="en-IN" w:eastAsia="en-IN"/>
        </w:rPr>
        <w:t xml:space="preserve"> (right).</w:t>
      </w:r>
    </w:p>
    <w:p w14:paraId="3F057D69" w14:textId="616D4033" w:rsidR="0074009A" w:rsidRPr="0074009A" w:rsidRDefault="0074009A" w:rsidP="0074009A">
      <w:pPr>
        <w:spacing w:line="360" w:lineRule="auto"/>
        <w:rPr>
          <w:rFonts w:ascii="Times New Roman" w:eastAsia="Times New Roman" w:hAnsi="Times New Roman" w:cs="Times New Roman"/>
          <w:i/>
          <w:iCs/>
          <w:lang w:val="en-IN" w:eastAsia="en-IN"/>
        </w:rPr>
      </w:pPr>
      <w:r w:rsidRPr="0074009A">
        <w:rPr>
          <w:rFonts w:ascii="Times New Roman" w:eastAsia="Times New Roman" w:hAnsi="Times New Roman" w:cs="Times New Roman"/>
          <w:i/>
          <w:iCs/>
          <w:lang w:val="en-IN" w:eastAsia="en-IN"/>
        </w:rPr>
        <w:t xml:space="preserve">Source: Xiao S., Zhang J. Y., Zheng K. W., Hao Y. H., and Tan Z. </w:t>
      </w:r>
      <w:r w:rsidRPr="0074009A">
        <w:rPr>
          <w:rFonts w:ascii="Times New Roman" w:eastAsia="Times New Roman" w:hAnsi="Times New Roman" w:cs="Times New Roman"/>
          <w:b/>
          <w:bCs/>
          <w:i/>
          <w:iCs/>
          <w:lang w:val="en-IN" w:eastAsia="en-IN"/>
        </w:rPr>
        <w:t>(2013)</w:t>
      </w:r>
      <w:r w:rsidRPr="0074009A">
        <w:rPr>
          <w:rFonts w:ascii="Times New Roman" w:eastAsia="Times New Roman" w:hAnsi="Times New Roman" w:cs="Times New Roman"/>
          <w:i/>
          <w:iCs/>
          <w:lang w:val="en-IN" w:eastAsia="en-IN"/>
        </w:rPr>
        <w:t xml:space="preserve">, Bioinformatic analysis reveals an evolutional selection for DNA: RNA hybrid G-quadruplex structures as putative transcription regulatory elements in warm-blooded animals, Nucleic acids research. </w:t>
      </w:r>
    </w:p>
    <w:p w14:paraId="7B16F20F" w14:textId="77777777" w:rsidR="00D475F1" w:rsidRDefault="00D475F1" w:rsidP="00FA14E1">
      <w:pPr>
        <w:spacing w:line="360" w:lineRule="auto"/>
        <w:rPr>
          <w:rFonts w:ascii="Times New Roman" w:hAnsi="Times New Roman" w:cs="Times New Roman"/>
          <w:sz w:val="24"/>
          <w:szCs w:val="24"/>
        </w:rPr>
      </w:pPr>
    </w:p>
    <w:p w14:paraId="78C0B6EB" w14:textId="4281729E" w:rsidR="000A7A62" w:rsidRDefault="000A7A62" w:rsidP="00FA14E1">
      <w:pPr>
        <w:spacing w:line="360" w:lineRule="auto"/>
        <w:rPr>
          <w:rFonts w:ascii="Times New Roman" w:hAnsi="Times New Roman" w:cs="Times New Roman"/>
          <w:sz w:val="24"/>
          <w:szCs w:val="24"/>
        </w:rPr>
      </w:pPr>
      <w:r w:rsidRPr="000B4A62">
        <w:rPr>
          <w:rFonts w:ascii="Times New Roman" w:hAnsi="Times New Roman" w:cs="Times New Roman"/>
          <w:sz w:val="24"/>
          <w:szCs w:val="24"/>
        </w:rPr>
        <w:t>G-QUADRUPLEX</w:t>
      </w:r>
      <w:r>
        <w:rPr>
          <w:rFonts w:ascii="Times New Roman" w:hAnsi="Times New Roman" w:cs="Times New Roman"/>
          <w:sz w:val="24"/>
          <w:szCs w:val="24"/>
        </w:rPr>
        <w:t xml:space="preserve"> </w:t>
      </w:r>
      <w:r w:rsidRPr="000B4A62">
        <w:rPr>
          <w:rFonts w:ascii="Times New Roman" w:hAnsi="Times New Roman" w:cs="Times New Roman"/>
          <w:sz w:val="24"/>
          <w:szCs w:val="24"/>
        </w:rPr>
        <w:t>STRUCTURE AND TOPOLOGIES</w:t>
      </w:r>
    </w:p>
    <w:p w14:paraId="0193F013" w14:textId="77777777" w:rsidR="00B03D59" w:rsidRDefault="00B03D59" w:rsidP="00FA14E1">
      <w:pPr>
        <w:spacing w:line="360" w:lineRule="auto"/>
        <w:rPr>
          <w:rFonts w:ascii="Times New Roman" w:hAnsi="Times New Roman" w:cs="Times New Roman"/>
          <w:sz w:val="24"/>
          <w:szCs w:val="24"/>
        </w:rPr>
      </w:pPr>
    </w:p>
    <w:p w14:paraId="14364D69" w14:textId="730CE663" w:rsidR="000A7A62" w:rsidRPr="007E056F" w:rsidRDefault="000A7A62" w:rsidP="00FA14E1">
      <w:pPr>
        <w:spacing w:line="360" w:lineRule="auto"/>
        <w:rPr>
          <w:rFonts w:ascii="Times New Roman" w:eastAsia="Times New Roman" w:hAnsi="Times New Roman" w:cs="Times New Roman"/>
          <w:sz w:val="24"/>
          <w:szCs w:val="24"/>
          <w:lang w:val="en-IN" w:eastAsia="en-IN"/>
        </w:rPr>
      </w:pPr>
      <w:r w:rsidRPr="007E056F">
        <w:rPr>
          <w:rFonts w:ascii="Times New Roman" w:eastAsia="Times New Roman" w:hAnsi="Times New Roman" w:cs="Times New Roman"/>
          <w:color w:val="000000"/>
          <w:sz w:val="24"/>
          <w:szCs w:val="24"/>
          <w:lang w:val="en-IN" w:eastAsia="en-IN"/>
        </w:rPr>
        <w:t xml:space="preserve">The function of a molecule or a system of molecules is determined by its structure. Synthetic sequences were used in studies to analyse structural aspects and, subsequently, to consider their functional aspects. Due to Hoogsteen bonding, which occurs once the bases are flipped, guanine nucleotides will base-pair with each other. </w:t>
      </w:r>
      <w:sdt>
        <w:sdtPr>
          <w:rPr>
            <w:rFonts w:ascii="Times New Roman" w:eastAsia="Times New Roman" w:hAnsi="Times New Roman" w:cs="Times New Roman"/>
            <w:color w:val="000000"/>
            <w:sz w:val="24"/>
            <w:szCs w:val="24"/>
            <w:lang w:val="en-IN" w:eastAsia="en-IN"/>
          </w:rPr>
          <w:tag w:val="MENDELEY_CITATION_v3_eyJjaXRhdGlvbklEIjoiTUVOREVMRVlfQ0lUQVRJT05fZjc1ZTFkYmQtNTA5Ny00MjE5LTg1M2UtOWY2Y2Q3ZDE3N2Iy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
          <w:id w:val="-918479278"/>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w:t>
          </w:r>
        </w:sdtContent>
      </w:sdt>
      <w:r>
        <w:rPr>
          <w:rFonts w:ascii="Times New Roman" w:eastAsia="Times New Roman" w:hAnsi="Times New Roman" w:cs="Times New Roman"/>
          <w:color w:val="000000"/>
          <w:sz w:val="24"/>
          <w:szCs w:val="24"/>
          <w:lang w:val="en-IN" w:eastAsia="en-IN"/>
        </w:rPr>
        <w:t xml:space="preserve"> </w:t>
      </w:r>
      <w:r w:rsidRPr="007E056F">
        <w:rPr>
          <w:rFonts w:ascii="Times New Roman" w:eastAsia="Times New Roman" w:hAnsi="Times New Roman" w:cs="Times New Roman"/>
          <w:color w:val="000000"/>
          <w:sz w:val="24"/>
          <w:szCs w:val="24"/>
          <w:lang w:val="en-IN" w:eastAsia="en-IN"/>
        </w:rPr>
        <w:t>G-quartets are associated with the formation of this. However, G-quadruplexes</w:t>
      </w:r>
      <w:r w:rsidR="008463BE">
        <w:rPr>
          <w:rFonts w:ascii="Times New Roman" w:eastAsia="Times New Roman" w:hAnsi="Times New Roman" w:cs="Times New Roman"/>
          <w:color w:val="000000"/>
          <w:sz w:val="24"/>
          <w:szCs w:val="24"/>
          <w:lang w:val="en-IN" w:eastAsia="en-IN"/>
        </w:rPr>
        <w:t>’</w:t>
      </w:r>
      <w:r w:rsidRPr="007E056F">
        <w:rPr>
          <w:rFonts w:ascii="Times New Roman" w:eastAsia="Times New Roman" w:hAnsi="Times New Roman" w:cs="Times New Roman"/>
          <w:color w:val="000000"/>
          <w:sz w:val="24"/>
          <w:szCs w:val="24"/>
          <w:lang w:val="en-IN" w:eastAsia="en-IN"/>
        </w:rPr>
        <w:t xml:space="preserve"> structural features aren</w:t>
      </w:r>
      <w:r w:rsidR="008463BE">
        <w:rPr>
          <w:rFonts w:ascii="Times New Roman" w:eastAsia="Times New Roman" w:hAnsi="Times New Roman" w:cs="Times New Roman"/>
          <w:color w:val="000000"/>
          <w:sz w:val="24"/>
          <w:szCs w:val="24"/>
          <w:lang w:val="en-IN" w:eastAsia="en-IN"/>
        </w:rPr>
        <w:t>’</w:t>
      </w:r>
      <w:r w:rsidRPr="007E056F">
        <w:rPr>
          <w:rFonts w:ascii="Times New Roman" w:eastAsia="Times New Roman" w:hAnsi="Times New Roman" w:cs="Times New Roman"/>
          <w:color w:val="000000"/>
          <w:sz w:val="24"/>
          <w:szCs w:val="24"/>
          <w:lang w:val="en-IN" w:eastAsia="en-IN"/>
        </w:rPr>
        <w:t>t limited to the creation of G-quartets. In vitro and in vivo, the directionalities, loops, and interactions with other cations all have a significant impact on how a G-quadruplex shapes and behaves.</w:t>
      </w:r>
    </w:p>
    <w:p w14:paraId="02446853" w14:textId="77777777" w:rsidR="000A7A62" w:rsidRPr="007E056F" w:rsidRDefault="000A7A62" w:rsidP="00FA14E1">
      <w:pPr>
        <w:spacing w:line="360" w:lineRule="auto"/>
        <w:rPr>
          <w:rFonts w:ascii="Times New Roman" w:eastAsia="Times New Roman" w:hAnsi="Times New Roman" w:cs="Times New Roman"/>
          <w:sz w:val="24"/>
          <w:szCs w:val="24"/>
          <w:lang w:val="en-IN" w:eastAsia="en-IN"/>
        </w:rPr>
      </w:pPr>
    </w:p>
    <w:p w14:paraId="1562EDF4" w14:textId="3B098292" w:rsidR="000A7A62" w:rsidRPr="007E056F" w:rsidRDefault="000A7A62" w:rsidP="00FA14E1">
      <w:pPr>
        <w:spacing w:line="360" w:lineRule="auto"/>
        <w:rPr>
          <w:rFonts w:ascii="Times New Roman" w:eastAsia="Times New Roman" w:hAnsi="Times New Roman" w:cs="Times New Roman"/>
          <w:sz w:val="24"/>
          <w:szCs w:val="24"/>
          <w:lang w:val="en-IN" w:eastAsia="en-IN"/>
        </w:rPr>
      </w:pPr>
      <w:r w:rsidRPr="007E056F">
        <w:rPr>
          <w:rFonts w:ascii="Times New Roman" w:eastAsia="Times New Roman" w:hAnsi="Times New Roman" w:cs="Times New Roman"/>
          <w:color w:val="000000"/>
          <w:sz w:val="24"/>
          <w:szCs w:val="24"/>
          <w:lang w:val="en-IN" w:eastAsia="en-IN"/>
        </w:rPr>
        <w:lastRenderedPageBreak/>
        <w:t>Adenine forms two hydrogen bonds with Thymine and Guanine forms three hydrogen bonds with Cytosine in Watson and Crick bonding. Each Guanine in a G-rich region is a hydrogen bond acceptor (O6 and N7) as well as a hydrogen bond donor (O6, N1 and N2), forming eight hydrogen bonds through the Watson and Crick (WC) and Hoogsteen edges. The G-quartet is formed by aligning four Guanines in a plane. The G-quadruplex structure is formed when two or more such tetrads interact by π-π stacking. G-quadruplex structures follow a general consensus sequence G≥2NxG≥2NxG≥2NxG≥2, where G represents the Guanines and N represents loops consisting of other nucleotides (A, T, G, C), and X represents the length of each loop. The existence of a central monovalent cation is needed for the formation of G-quadruplexes. This cation interacts with the lone pair on O6 of the guanines to increase the quadruplex</w:t>
      </w:r>
      <w:r w:rsidR="008463BE">
        <w:rPr>
          <w:rFonts w:ascii="Times New Roman" w:eastAsia="Times New Roman" w:hAnsi="Times New Roman" w:cs="Times New Roman"/>
          <w:color w:val="000000"/>
          <w:sz w:val="24"/>
          <w:szCs w:val="24"/>
          <w:lang w:val="en-IN" w:eastAsia="en-IN"/>
        </w:rPr>
        <w:t>’</w:t>
      </w:r>
      <w:r w:rsidRPr="007E056F">
        <w:rPr>
          <w:rFonts w:ascii="Times New Roman" w:eastAsia="Times New Roman" w:hAnsi="Times New Roman" w:cs="Times New Roman"/>
          <w:color w:val="000000"/>
          <w:sz w:val="24"/>
          <w:szCs w:val="24"/>
          <w:lang w:val="en-IN" w:eastAsia="en-IN"/>
        </w:rPr>
        <w:t>s ionic ability, which would otherwise result in repulsions due to the guanines</w:t>
      </w:r>
      <w:r w:rsidR="008463BE">
        <w:rPr>
          <w:rFonts w:ascii="Times New Roman" w:eastAsia="Times New Roman" w:hAnsi="Times New Roman" w:cs="Times New Roman"/>
          <w:color w:val="000000"/>
          <w:sz w:val="24"/>
          <w:szCs w:val="24"/>
          <w:lang w:val="en-IN" w:eastAsia="en-IN"/>
        </w:rPr>
        <w:t>’</w:t>
      </w:r>
      <w:r w:rsidRPr="007E056F">
        <w:rPr>
          <w:rFonts w:ascii="Times New Roman" w:eastAsia="Times New Roman" w:hAnsi="Times New Roman" w:cs="Times New Roman"/>
          <w:color w:val="000000"/>
          <w:sz w:val="24"/>
          <w:szCs w:val="24"/>
          <w:lang w:val="en-IN" w:eastAsia="en-IN"/>
        </w:rPr>
        <w:t xml:space="preserve"> negative phosphate oxygens. K+ comes first, followed by Na+, Cs+, and Li+. Larger cations are not favoured because they prevent the formation of the G-quartet. Since Na+ is more hydrated than K+, K+ preferentially binds to the quadruplex. </w:t>
      </w:r>
      <w:sdt>
        <w:sdtPr>
          <w:rPr>
            <w:rFonts w:ascii="Times New Roman" w:eastAsia="Times New Roman" w:hAnsi="Times New Roman" w:cs="Times New Roman"/>
            <w:color w:val="000000"/>
            <w:sz w:val="24"/>
            <w:szCs w:val="24"/>
            <w:lang w:val="en-IN" w:eastAsia="en-IN"/>
          </w:rPr>
          <w:tag w:val="MENDELEY_CITATION_v3_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"/>
          <w:id w:val="1715619194"/>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[9]</w:t>
          </w:r>
        </w:sdtContent>
      </w:sdt>
    </w:p>
    <w:p w14:paraId="0F4F6D28" w14:textId="77777777" w:rsidR="000A7A62" w:rsidRPr="007E056F" w:rsidRDefault="000A7A62" w:rsidP="00FA14E1">
      <w:pPr>
        <w:spacing w:line="360" w:lineRule="auto"/>
        <w:rPr>
          <w:rFonts w:ascii="Times New Roman" w:eastAsia="Times New Roman" w:hAnsi="Times New Roman" w:cs="Times New Roman"/>
          <w:sz w:val="24"/>
          <w:szCs w:val="24"/>
          <w:lang w:val="en-IN" w:eastAsia="en-IN"/>
        </w:rPr>
      </w:pPr>
    </w:p>
    <w:p w14:paraId="751B54E5"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r w:rsidRPr="007E056F">
        <w:rPr>
          <w:rFonts w:ascii="Times New Roman" w:eastAsia="Times New Roman" w:hAnsi="Times New Roman" w:cs="Times New Roman"/>
          <w:color w:val="000000"/>
          <w:sz w:val="24"/>
          <w:szCs w:val="24"/>
          <w:lang w:val="en-IN" w:eastAsia="en-IN"/>
        </w:rPr>
        <w:t xml:space="preserve">The G-quadruplex can be intramolecular, bimolecular, trimolecular or tetramolecular, </w:t>
      </w:r>
      <w:proofErr w:type="gramStart"/>
      <w:r w:rsidRPr="007E056F">
        <w:rPr>
          <w:rFonts w:ascii="Times New Roman" w:eastAsia="Times New Roman" w:hAnsi="Times New Roman" w:cs="Times New Roman"/>
          <w:color w:val="000000"/>
          <w:sz w:val="24"/>
          <w:szCs w:val="24"/>
          <w:lang w:val="en-IN" w:eastAsia="en-IN"/>
        </w:rPr>
        <w:t>i.e.</w:t>
      </w:r>
      <w:proofErr w:type="gramEnd"/>
      <w:r w:rsidRPr="007E056F">
        <w:rPr>
          <w:rFonts w:ascii="Times New Roman" w:eastAsia="Times New Roman" w:hAnsi="Times New Roman" w:cs="Times New Roman"/>
          <w:color w:val="000000"/>
          <w:sz w:val="24"/>
          <w:szCs w:val="24"/>
          <w:lang w:val="en-IN" w:eastAsia="en-IN"/>
        </w:rPr>
        <w:t xml:space="preserve"> the four strands of the structure can be contributed by one, two, three and four strands respectively. The topologies conferred by the orientation of the strand during folding are depicted in these structures. These topologies can be of three most common types: Parallel (the directionality of all four stands is the same), Anti-parallel (the directionality of any two strands is in the same direction, 2+2), Hybrid (directionality same in three strands and opposite in one, 3+1). The topology is also governed by the length and geometry of loops, namely, Lateral loops (connect two adjacent anti-parallel strands), Diagonal loops (connect two opposite anti-parallel strands) and Propeller loops (connect two adjacent parallel strands). The guanines may adopt either </w:t>
      </w:r>
      <w:proofErr w:type="spellStart"/>
      <w:r w:rsidRPr="007E056F">
        <w:rPr>
          <w:rFonts w:ascii="Times New Roman" w:eastAsia="Times New Roman" w:hAnsi="Times New Roman" w:cs="Times New Roman"/>
          <w:color w:val="000000"/>
          <w:sz w:val="24"/>
          <w:szCs w:val="24"/>
          <w:lang w:val="en-IN" w:eastAsia="en-IN"/>
        </w:rPr>
        <w:t>syn</w:t>
      </w:r>
      <w:proofErr w:type="spellEnd"/>
      <w:r w:rsidRPr="007E056F">
        <w:rPr>
          <w:rFonts w:ascii="Times New Roman" w:eastAsia="Times New Roman" w:hAnsi="Times New Roman" w:cs="Times New Roman"/>
          <w:color w:val="000000"/>
          <w:sz w:val="24"/>
          <w:szCs w:val="24"/>
          <w:lang w:val="en-IN" w:eastAsia="en-IN"/>
        </w:rPr>
        <w:t xml:space="preserve"> or anti glycosidic torsion angles and this gives rise to narrow, medium or wide grooves.</w:t>
      </w:r>
    </w:p>
    <w:p w14:paraId="3494CC54" w14:textId="77777777" w:rsidR="000A7A62" w:rsidRDefault="000A7A62" w:rsidP="00FA14E1">
      <w:pPr>
        <w:spacing w:line="360" w:lineRule="auto"/>
        <w:rPr>
          <w:rFonts w:ascii="Times New Roman" w:eastAsia="Times New Roman" w:hAnsi="Times New Roman" w:cs="Times New Roman"/>
          <w:color w:val="000000"/>
          <w:sz w:val="24"/>
          <w:szCs w:val="24"/>
          <w:lang w:val="en-IN" w:eastAsia="en-IN"/>
        </w:rPr>
      </w:pPr>
    </w:p>
    <w:p w14:paraId="10545D26" w14:textId="4FE44B54" w:rsidR="000A7A62" w:rsidRPr="0074009A" w:rsidRDefault="000A7A62" w:rsidP="0074009A">
      <w:pPr>
        <w:spacing w:line="360" w:lineRule="auto"/>
        <w:jc w:val="center"/>
        <w:rPr>
          <w:rFonts w:ascii="Times New Roman" w:eastAsia="Times New Roman" w:hAnsi="Times New Roman" w:cs="Times New Roman"/>
          <w:sz w:val="24"/>
          <w:szCs w:val="24"/>
          <w:lang w:val="en-IN" w:eastAsia="en-IN"/>
        </w:rPr>
      </w:pPr>
      <w:r w:rsidRPr="00F33E04">
        <w:rPr>
          <w:rFonts w:ascii="Times New Roman" w:eastAsia="Times New Roman" w:hAnsi="Times New Roman" w:cs="Times New Roman"/>
          <w:noProof/>
          <w:sz w:val="24"/>
          <w:szCs w:val="24"/>
          <w:lang w:val="en-IN" w:eastAsia="en-IN"/>
        </w:rPr>
        <w:lastRenderedPageBreak/>
        <w:drawing>
          <wp:inline distT="0" distB="0" distL="0" distR="0" wp14:anchorId="507AB7AB" wp14:editId="0EE4F650">
            <wp:extent cx="3345180" cy="3611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5180" cy="3611880"/>
                    </a:xfrm>
                    <a:prstGeom prst="rect">
                      <a:avLst/>
                    </a:prstGeom>
                    <a:noFill/>
                    <a:ln>
                      <a:noFill/>
                    </a:ln>
                  </pic:spPr>
                </pic:pic>
              </a:graphicData>
            </a:graphic>
          </wp:inline>
        </w:drawing>
      </w:r>
    </w:p>
    <w:p w14:paraId="0F8639D3" w14:textId="15D58CF0" w:rsidR="000A7A62" w:rsidRDefault="0074009A" w:rsidP="0074009A">
      <w:pPr>
        <w:autoSpaceDE w:val="0"/>
        <w:autoSpaceDN w:val="0"/>
        <w:adjustRightInd w:val="0"/>
        <w:spacing w:line="360" w:lineRule="auto"/>
        <w:jc w:val="center"/>
        <w:rPr>
          <w:rFonts w:ascii="Times New Roman" w:eastAsiaTheme="minorHAnsi" w:hAnsi="Times New Roman" w:cs="Times New Roman"/>
          <w:color w:val="000000"/>
          <w:sz w:val="24"/>
          <w:szCs w:val="24"/>
          <w:lang w:val="en-IN"/>
        </w:rPr>
      </w:pPr>
      <w:r w:rsidRPr="00106B5B">
        <w:rPr>
          <w:rFonts w:ascii="Times New Roman" w:hAnsi="Times New Roman" w:cs="Times New Roman"/>
          <w:sz w:val="24"/>
          <w:szCs w:val="24"/>
          <w:u w:val="single"/>
        </w:rPr>
        <w:t xml:space="preserve">FIGURE </w:t>
      </w:r>
      <w:r>
        <w:rPr>
          <w:rFonts w:ascii="Times New Roman" w:hAnsi="Times New Roman" w:cs="Times New Roman"/>
          <w:sz w:val="24"/>
          <w:szCs w:val="24"/>
          <w:u w:val="single"/>
        </w:rPr>
        <w:t>– 6</w:t>
      </w:r>
      <w:r w:rsidRPr="00106B5B">
        <w:rPr>
          <w:rFonts w:ascii="Times New Roman" w:hAnsi="Times New Roman" w:cs="Times New Roman"/>
          <w:sz w:val="24"/>
          <w:szCs w:val="24"/>
        </w:rPr>
        <w:t>:</w:t>
      </w:r>
      <w:r w:rsidR="000A7A62">
        <w:rPr>
          <w:rFonts w:ascii="Times New Roman" w:eastAsiaTheme="minorHAnsi" w:hAnsi="Times New Roman" w:cs="Times New Roman"/>
          <w:color w:val="000000"/>
          <w:sz w:val="24"/>
          <w:szCs w:val="24"/>
          <w:lang w:val="en-IN"/>
        </w:rPr>
        <w:t xml:space="preserve"> </w:t>
      </w:r>
      <w:r w:rsidR="00EB09CD">
        <w:rPr>
          <w:rFonts w:ascii="Times New Roman" w:eastAsiaTheme="minorHAnsi" w:hAnsi="Times New Roman" w:cs="Times New Roman"/>
          <w:color w:val="000000"/>
          <w:sz w:val="24"/>
          <w:szCs w:val="24"/>
          <w:lang w:val="en-IN"/>
        </w:rPr>
        <w:t xml:space="preserve">G-quadruplex: </w:t>
      </w:r>
      <w:r w:rsidR="000A7A62" w:rsidRPr="00F33E04">
        <w:rPr>
          <w:rFonts w:ascii="Times New Roman" w:eastAsiaTheme="minorHAnsi" w:hAnsi="Times New Roman" w:cs="Times New Roman"/>
          <w:color w:val="000000"/>
          <w:sz w:val="24"/>
          <w:szCs w:val="24"/>
          <w:lang w:val="en-IN"/>
        </w:rPr>
        <w:t>(</w:t>
      </w:r>
      <w:r>
        <w:rPr>
          <w:rFonts w:ascii="Times New Roman" w:eastAsiaTheme="minorHAnsi" w:hAnsi="Times New Roman" w:cs="Times New Roman"/>
          <w:color w:val="000000"/>
          <w:sz w:val="24"/>
          <w:szCs w:val="24"/>
          <w:lang w:val="en-IN"/>
        </w:rPr>
        <w:t>i</w:t>
      </w:r>
      <w:r w:rsidR="000A7A62" w:rsidRPr="00F33E04">
        <w:rPr>
          <w:rFonts w:ascii="Times New Roman" w:eastAsiaTheme="minorHAnsi" w:hAnsi="Times New Roman" w:cs="Times New Roman"/>
          <w:color w:val="000000"/>
          <w:sz w:val="24"/>
          <w:szCs w:val="24"/>
          <w:lang w:val="en-IN"/>
        </w:rPr>
        <w:t>) parallel topology, (</w:t>
      </w:r>
      <w:r>
        <w:rPr>
          <w:rFonts w:ascii="Times New Roman" w:eastAsiaTheme="minorHAnsi" w:hAnsi="Times New Roman" w:cs="Times New Roman"/>
          <w:color w:val="000000"/>
          <w:sz w:val="24"/>
          <w:szCs w:val="24"/>
          <w:lang w:val="en-IN"/>
        </w:rPr>
        <w:t>ii</w:t>
      </w:r>
      <w:r w:rsidR="000A7A62" w:rsidRPr="00F33E04">
        <w:rPr>
          <w:rFonts w:ascii="Times New Roman" w:eastAsiaTheme="minorHAnsi" w:hAnsi="Times New Roman" w:cs="Times New Roman"/>
          <w:color w:val="000000"/>
          <w:sz w:val="24"/>
          <w:szCs w:val="24"/>
          <w:lang w:val="en-IN"/>
        </w:rPr>
        <w:t>) 3+1 topology, (</w:t>
      </w:r>
      <w:r>
        <w:rPr>
          <w:rFonts w:ascii="Times New Roman" w:eastAsiaTheme="minorHAnsi" w:hAnsi="Times New Roman" w:cs="Times New Roman"/>
          <w:color w:val="000000"/>
          <w:sz w:val="24"/>
          <w:szCs w:val="24"/>
          <w:lang w:val="en-IN"/>
        </w:rPr>
        <w:t>iii</w:t>
      </w:r>
      <w:r w:rsidR="000A7A62" w:rsidRPr="00F33E04">
        <w:rPr>
          <w:rFonts w:ascii="Times New Roman" w:eastAsiaTheme="minorHAnsi" w:hAnsi="Times New Roman" w:cs="Times New Roman"/>
          <w:color w:val="000000"/>
          <w:sz w:val="24"/>
          <w:szCs w:val="24"/>
          <w:lang w:val="en-IN"/>
        </w:rPr>
        <w:t>) adjacent strands in one direction, (</w:t>
      </w:r>
      <w:r>
        <w:rPr>
          <w:rFonts w:ascii="Times New Roman" w:eastAsiaTheme="minorHAnsi" w:hAnsi="Times New Roman" w:cs="Times New Roman"/>
          <w:color w:val="000000"/>
          <w:sz w:val="24"/>
          <w:szCs w:val="24"/>
          <w:lang w:val="en-IN"/>
        </w:rPr>
        <w:t>iv</w:t>
      </w:r>
      <w:r w:rsidR="000A7A62" w:rsidRPr="00F33E04">
        <w:rPr>
          <w:rFonts w:ascii="Times New Roman" w:eastAsiaTheme="minorHAnsi" w:hAnsi="Times New Roman" w:cs="Times New Roman"/>
          <w:color w:val="000000"/>
          <w:sz w:val="24"/>
          <w:szCs w:val="24"/>
          <w:lang w:val="en-IN"/>
        </w:rPr>
        <w:t>) opposite strands in one direction.</w:t>
      </w:r>
    </w:p>
    <w:p w14:paraId="49B28058" w14:textId="42ED2A95" w:rsidR="00EB09CD" w:rsidRPr="00EB09CD" w:rsidRDefault="0074009A" w:rsidP="00EB09CD">
      <w:pPr>
        <w:autoSpaceDE w:val="0"/>
        <w:autoSpaceDN w:val="0"/>
        <w:adjustRightInd w:val="0"/>
        <w:spacing w:line="360" w:lineRule="auto"/>
        <w:rPr>
          <w:rFonts w:ascii="Times New Roman" w:eastAsiaTheme="minorHAnsi" w:hAnsi="Times New Roman" w:cs="Times New Roman"/>
          <w:i/>
          <w:iCs/>
          <w:color w:val="000000"/>
          <w:lang w:val="en-IN"/>
        </w:rPr>
      </w:pPr>
      <w:r w:rsidRPr="00EB09CD">
        <w:rPr>
          <w:rFonts w:ascii="Times New Roman" w:eastAsiaTheme="minorHAnsi" w:hAnsi="Times New Roman" w:cs="Times New Roman"/>
          <w:i/>
          <w:iCs/>
          <w:color w:val="000000"/>
          <w:lang w:val="en-IN"/>
        </w:rPr>
        <w:t xml:space="preserve">Source: </w:t>
      </w:r>
      <w:r w:rsidR="00EB09CD" w:rsidRPr="00EB09CD">
        <w:rPr>
          <w:rFonts w:ascii="Times New Roman" w:eastAsiaTheme="minorHAnsi" w:hAnsi="Times New Roman" w:cs="Times New Roman"/>
          <w:i/>
          <w:iCs/>
          <w:color w:val="000000"/>
          <w:lang w:val="en-IN"/>
        </w:rPr>
        <w:t xml:space="preserve">Sannohe Y., Sugiyama H., </w:t>
      </w:r>
      <w:r w:rsidR="00EB09CD" w:rsidRPr="00EB09CD">
        <w:rPr>
          <w:rFonts w:ascii="Times New Roman" w:eastAsiaTheme="minorHAnsi" w:hAnsi="Times New Roman" w:cs="Times New Roman"/>
          <w:b/>
          <w:bCs/>
          <w:i/>
          <w:iCs/>
          <w:color w:val="000000"/>
          <w:lang w:val="en-IN"/>
        </w:rPr>
        <w:t>(2010)</w:t>
      </w:r>
      <w:r w:rsidR="00EB09CD" w:rsidRPr="00EB09CD">
        <w:rPr>
          <w:rFonts w:ascii="Times New Roman" w:eastAsiaTheme="minorHAnsi" w:hAnsi="Times New Roman" w:cs="Times New Roman"/>
          <w:i/>
          <w:iCs/>
          <w:color w:val="000000"/>
          <w:lang w:val="en-IN"/>
        </w:rPr>
        <w:t>, Overview of Formation of G-Quadruplex Structures.</w:t>
      </w:r>
    </w:p>
    <w:p w14:paraId="5C6DBE91" w14:textId="77777777" w:rsidR="000A7A62" w:rsidRDefault="000A7A62" w:rsidP="00FA14E1">
      <w:pPr>
        <w:spacing w:line="360" w:lineRule="auto"/>
        <w:jc w:val="center"/>
        <w:rPr>
          <w:rFonts w:ascii="Times New Roman" w:eastAsia="Times New Roman" w:hAnsi="Times New Roman" w:cs="Times New Roman"/>
          <w:sz w:val="24"/>
          <w:szCs w:val="24"/>
          <w:lang w:val="en-IN" w:eastAsia="en-IN"/>
        </w:rPr>
      </w:pPr>
      <w:r w:rsidRPr="00F33E04">
        <w:rPr>
          <w:rFonts w:ascii="Times New Roman" w:eastAsia="Times New Roman" w:hAnsi="Times New Roman" w:cs="Times New Roman"/>
          <w:noProof/>
          <w:sz w:val="24"/>
          <w:szCs w:val="24"/>
          <w:lang w:val="en-IN" w:eastAsia="en-IN"/>
        </w:rPr>
        <w:drawing>
          <wp:inline distT="0" distB="0" distL="0" distR="0" wp14:anchorId="00CA10B7" wp14:editId="1E1C68CC">
            <wp:extent cx="3191691" cy="2576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3531" cy="2586555"/>
                    </a:xfrm>
                    <a:prstGeom prst="rect">
                      <a:avLst/>
                    </a:prstGeom>
                    <a:noFill/>
                    <a:ln>
                      <a:noFill/>
                    </a:ln>
                  </pic:spPr>
                </pic:pic>
              </a:graphicData>
            </a:graphic>
          </wp:inline>
        </w:drawing>
      </w:r>
    </w:p>
    <w:p w14:paraId="7F21348B" w14:textId="77777777" w:rsidR="00414EC9" w:rsidRDefault="0074009A" w:rsidP="00414EC9">
      <w:pPr>
        <w:spacing w:line="360" w:lineRule="auto"/>
        <w:jc w:val="center"/>
        <w:rPr>
          <w:rFonts w:ascii="Times New Roman" w:hAnsi="Times New Roman" w:cs="Times New Roman"/>
          <w:sz w:val="24"/>
          <w:szCs w:val="24"/>
        </w:rPr>
      </w:pPr>
      <w:r w:rsidRPr="00106B5B">
        <w:rPr>
          <w:rFonts w:ascii="Times New Roman" w:hAnsi="Times New Roman" w:cs="Times New Roman"/>
          <w:sz w:val="24"/>
          <w:szCs w:val="24"/>
          <w:u w:val="single"/>
        </w:rPr>
        <w:t xml:space="preserve">FIGURE </w:t>
      </w:r>
      <w:r>
        <w:rPr>
          <w:rFonts w:ascii="Times New Roman" w:hAnsi="Times New Roman" w:cs="Times New Roman"/>
          <w:sz w:val="24"/>
          <w:szCs w:val="24"/>
          <w:u w:val="single"/>
        </w:rPr>
        <w:t>– 7</w:t>
      </w:r>
      <w:r w:rsidRPr="00106B5B">
        <w:rPr>
          <w:rFonts w:ascii="Times New Roman" w:hAnsi="Times New Roman" w:cs="Times New Roman"/>
          <w:sz w:val="24"/>
          <w:szCs w:val="24"/>
        </w:rPr>
        <w:t xml:space="preserve">: </w:t>
      </w:r>
      <w:r w:rsidR="00414EC9">
        <w:rPr>
          <w:rFonts w:ascii="Times New Roman" w:eastAsiaTheme="minorHAnsi" w:hAnsi="Times New Roman" w:cs="Times New Roman"/>
          <w:color w:val="000000"/>
          <w:sz w:val="24"/>
          <w:szCs w:val="24"/>
          <w:lang w:val="en-IN"/>
        </w:rPr>
        <w:t xml:space="preserve">G-quadruplex: </w:t>
      </w:r>
      <w:r w:rsidR="000A7A62" w:rsidRPr="00F33E04">
        <w:rPr>
          <w:rFonts w:ascii="Times New Roman" w:hAnsi="Times New Roman" w:cs="Times New Roman"/>
          <w:sz w:val="24"/>
          <w:szCs w:val="24"/>
        </w:rPr>
        <w:t>(A) Tetramolecular G-quadruplex with parallel topology (all strands in same direction), (B) Bimolecular G-quadruplex with anti-parallel topology, (C-F) intramolecular G-quadruplex structures with anti-parallel topology. (B and C) lateral loops, (D) propeller loops (E) two lateral loops and one diagonal loop, (F) propeller loop and two lateral loops.</w:t>
      </w:r>
    </w:p>
    <w:p w14:paraId="7FDDC38F" w14:textId="44AB6A7E" w:rsidR="004862C7" w:rsidRPr="00414EC9" w:rsidRDefault="004862C7" w:rsidP="00414EC9">
      <w:pPr>
        <w:spacing w:line="360" w:lineRule="auto"/>
        <w:rPr>
          <w:rFonts w:ascii="Times New Roman" w:hAnsi="Times New Roman" w:cs="Times New Roman"/>
          <w:sz w:val="24"/>
          <w:szCs w:val="24"/>
        </w:rPr>
      </w:pPr>
      <w:r w:rsidRPr="00EB09CD">
        <w:rPr>
          <w:rFonts w:ascii="Times New Roman" w:eastAsiaTheme="minorHAnsi" w:hAnsi="Times New Roman" w:cs="Times New Roman"/>
          <w:i/>
          <w:iCs/>
          <w:color w:val="000000"/>
          <w:lang w:val="en-IN"/>
        </w:rPr>
        <w:t xml:space="preserve">Source: Sannohe Y., Sugiyama H., </w:t>
      </w:r>
      <w:r w:rsidRPr="00EB09CD">
        <w:rPr>
          <w:rFonts w:ascii="Times New Roman" w:eastAsiaTheme="minorHAnsi" w:hAnsi="Times New Roman" w:cs="Times New Roman"/>
          <w:b/>
          <w:bCs/>
          <w:i/>
          <w:iCs/>
          <w:color w:val="000000"/>
          <w:lang w:val="en-IN"/>
        </w:rPr>
        <w:t>(2010)</w:t>
      </w:r>
      <w:r w:rsidRPr="00EB09CD">
        <w:rPr>
          <w:rFonts w:ascii="Times New Roman" w:eastAsiaTheme="minorHAnsi" w:hAnsi="Times New Roman" w:cs="Times New Roman"/>
          <w:i/>
          <w:iCs/>
          <w:color w:val="000000"/>
          <w:lang w:val="en-IN"/>
        </w:rPr>
        <w:t>, Overview of Formation of G-Quadruplex Structures.</w:t>
      </w:r>
    </w:p>
    <w:p w14:paraId="1105ED55" w14:textId="24E83AB2" w:rsidR="000A7A62" w:rsidRPr="004862C7" w:rsidRDefault="000A7A62" w:rsidP="004862C7">
      <w:pPr>
        <w:autoSpaceDE w:val="0"/>
        <w:autoSpaceDN w:val="0"/>
        <w:adjustRightInd w:val="0"/>
        <w:spacing w:line="360" w:lineRule="auto"/>
        <w:rPr>
          <w:rFonts w:ascii="Times New Roman" w:eastAsiaTheme="minorHAnsi" w:hAnsi="Times New Roman" w:cs="Times New Roman"/>
          <w:i/>
          <w:iCs/>
          <w:color w:val="000000"/>
          <w:lang w:val="en-IN"/>
        </w:rPr>
      </w:pPr>
      <w:r w:rsidRPr="007E056F">
        <w:rPr>
          <w:rFonts w:ascii="Times New Roman" w:eastAsia="Times New Roman" w:hAnsi="Times New Roman" w:cs="Times New Roman"/>
          <w:color w:val="000000"/>
          <w:sz w:val="24"/>
          <w:szCs w:val="24"/>
          <w:lang w:val="en-IN" w:eastAsia="en-IN"/>
        </w:rPr>
        <w:lastRenderedPageBreak/>
        <w:t xml:space="preserve">The in-vivo formation of both RNA G-quadruplexes is greatly affected by various intracellular factors such as pH, salt concentrations, molecular crowding, etc. </w:t>
      </w:r>
      <w:sdt>
        <w:sdtPr>
          <w:rPr>
            <w:rFonts w:ascii="Times New Roman" w:eastAsia="Times New Roman" w:hAnsi="Times New Roman" w:cs="Times New Roman"/>
            <w:color w:val="000000"/>
            <w:sz w:val="24"/>
            <w:szCs w:val="24"/>
            <w:lang w:val="en-IN" w:eastAsia="en-IN"/>
          </w:rPr>
          <w:tag w:val="MENDELEY_CITATION_v3_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"/>
          <w:id w:val="2106299016"/>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[10]</w:t>
          </w:r>
        </w:sdtContent>
      </w:sdt>
      <w:r>
        <w:rPr>
          <w:rFonts w:ascii="Times New Roman" w:eastAsia="Times New Roman" w:hAnsi="Times New Roman" w:cs="Times New Roman"/>
          <w:color w:val="000000"/>
          <w:sz w:val="24"/>
          <w:szCs w:val="24"/>
          <w:lang w:val="en-IN" w:eastAsia="en-IN"/>
        </w:rPr>
        <w:t xml:space="preserve"> </w:t>
      </w:r>
      <w:r w:rsidRPr="007E056F">
        <w:rPr>
          <w:rFonts w:ascii="Times New Roman" w:eastAsia="Times New Roman" w:hAnsi="Times New Roman" w:cs="Times New Roman"/>
          <w:color w:val="000000"/>
          <w:sz w:val="24"/>
          <w:szCs w:val="24"/>
          <w:lang w:val="en-IN" w:eastAsia="en-IN"/>
        </w:rPr>
        <w:t xml:space="preserve">Potential G-quadruplex forming sequences may or may not actually fold into a functionally relevant quadruplex in-vivo. The development of small molecules for the stabilisation or destabilisation of G-quadruplexes is an active area of research, as it may have functionally relevant consequences in a disease context. Many methods to study these structures have been developed such as CD, NMR, X-ray crystallography, UV fluorescence, DMS </w:t>
      </w:r>
      <w:r w:rsidR="008B0118" w:rsidRPr="007E056F">
        <w:rPr>
          <w:rFonts w:ascii="Times New Roman" w:eastAsia="Times New Roman" w:hAnsi="Times New Roman" w:cs="Times New Roman"/>
          <w:color w:val="000000"/>
          <w:sz w:val="24"/>
          <w:szCs w:val="24"/>
          <w:lang w:val="en-IN" w:eastAsia="en-IN"/>
        </w:rPr>
        <w:t>footprinting</w:t>
      </w:r>
      <w:r w:rsidRPr="007E056F">
        <w:rPr>
          <w:rFonts w:ascii="Times New Roman" w:eastAsia="Times New Roman" w:hAnsi="Times New Roman" w:cs="Times New Roman"/>
          <w:color w:val="000000"/>
          <w:sz w:val="24"/>
          <w:szCs w:val="24"/>
          <w:lang w:val="en-IN" w:eastAsia="en-IN"/>
        </w:rPr>
        <w:t>, Polymerase stop assay etc.</w:t>
      </w:r>
    </w:p>
    <w:p w14:paraId="2B6E8503" w14:textId="77777777" w:rsidR="000A7A62" w:rsidRDefault="000A7A62" w:rsidP="00FA14E1">
      <w:pPr>
        <w:spacing w:line="360" w:lineRule="auto"/>
        <w:rPr>
          <w:rFonts w:ascii="Times New Roman" w:hAnsi="Times New Roman" w:cs="Times New Roman"/>
          <w:sz w:val="24"/>
          <w:szCs w:val="24"/>
        </w:rPr>
      </w:pPr>
    </w:p>
    <w:p w14:paraId="49F1813B" w14:textId="62EEA1D5" w:rsidR="000A7A62" w:rsidRPr="00497467" w:rsidRDefault="000A7A62" w:rsidP="00FA14E1">
      <w:pPr>
        <w:spacing w:line="360" w:lineRule="auto"/>
        <w:rPr>
          <w:rFonts w:ascii="Times New Roman" w:eastAsia="Times New Roman" w:hAnsi="Times New Roman" w:cs="Times New Roman"/>
          <w:sz w:val="24"/>
          <w:szCs w:val="24"/>
          <w:lang w:val="en-IN" w:eastAsia="en-IN"/>
        </w:rPr>
      </w:pPr>
      <w:r w:rsidRPr="00497467">
        <w:rPr>
          <w:rFonts w:ascii="Times New Roman" w:eastAsia="Times New Roman" w:hAnsi="Times New Roman" w:cs="Times New Roman"/>
          <w:color w:val="000000"/>
          <w:sz w:val="24"/>
          <w:szCs w:val="24"/>
          <w:lang w:val="en-IN" w:eastAsia="en-IN"/>
        </w:rPr>
        <w:t>It became important to recognise further G-quadruplexes in the human genome after the discovery of G-quadruplexes in telomeric and immunoglobulin switch regions. The discovery of such putative G-quadruplex sequences (PGQS) could provide knowledge about and a basis for targeting these in the context of therapeutics, so knowing its prevalence was crucial. It became easier to research PGQS in the genome with the development of bioinformatic methods. Quadparser, an algorithm developed by J. Huppert and S. Balasubramanian, defined and counted all PGQS in the genome by taking both strands into account. There were 3,76,000 PGQS in the genome as a result of this. Apart from telomeric regions, they are most commonly evident in promoter regions of genes, 5</w:t>
      </w:r>
      <w:r w:rsidR="008463BE">
        <w:rPr>
          <w:rFonts w:ascii="Times New Roman" w:eastAsia="Times New Roman" w:hAnsi="Times New Roman" w:cs="Times New Roman"/>
          <w:color w:val="000000"/>
          <w:sz w:val="24"/>
          <w:szCs w:val="24"/>
          <w:lang w:val="en-IN" w:eastAsia="en-IN"/>
        </w:rPr>
        <w:t>’</w:t>
      </w:r>
      <w:r w:rsidRPr="00497467">
        <w:rPr>
          <w:rFonts w:ascii="Times New Roman" w:eastAsia="Times New Roman" w:hAnsi="Times New Roman" w:cs="Times New Roman"/>
          <w:color w:val="000000"/>
          <w:sz w:val="24"/>
          <w:szCs w:val="24"/>
          <w:lang w:val="en-IN" w:eastAsia="en-IN"/>
        </w:rPr>
        <w:t xml:space="preserve"> UTRs, nuclease hypersensitive regions and intron sequences.</w:t>
      </w:r>
      <w:r>
        <w:rPr>
          <w:rFonts w:ascii="Times New Roman" w:eastAsia="Times New Roman" w:hAnsi="Times New Roman" w:cs="Times New Roman"/>
          <w:color w:val="000000"/>
          <w:sz w:val="24"/>
          <w:szCs w:val="24"/>
          <w:lang w:val="en-IN" w:eastAsia="en-IN"/>
        </w:rPr>
        <w:t xml:space="preserve"> </w:t>
      </w:r>
    </w:p>
    <w:p w14:paraId="50F796AA" w14:textId="77777777" w:rsidR="000A7A62" w:rsidRDefault="000A7A62" w:rsidP="00FA14E1">
      <w:pPr>
        <w:spacing w:line="360" w:lineRule="auto"/>
        <w:rPr>
          <w:rFonts w:ascii="Times New Roman" w:hAnsi="Times New Roman" w:cs="Times New Roman"/>
          <w:sz w:val="24"/>
          <w:szCs w:val="24"/>
        </w:rPr>
      </w:pPr>
    </w:p>
    <w:p w14:paraId="455BD69E" w14:textId="236DC17A" w:rsidR="000A7A62" w:rsidRDefault="000A7A62" w:rsidP="00FA14E1">
      <w:pPr>
        <w:spacing w:line="360" w:lineRule="auto"/>
        <w:rPr>
          <w:rFonts w:ascii="Times New Roman" w:eastAsia="Times New Roman" w:hAnsi="Times New Roman" w:cs="Times New Roman"/>
          <w:color w:val="000000"/>
          <w:sz w:val="24"/>
          <w:szCs w:val="24"/>
          <w:lang w:val="en-IN" w:eastAsia="en-IN"/>
        </w:rPr>
      </w:pPr>
      <w:r w:rsidRPr="00541862">
        <w:rPr>
          <w:rFonts w:ascii="Times New Roman" w:eastAsia="Times New Roman" w:hAnsi="Times New Roman" w:cs="Times New Roman"/>
          <w:color w:val="000000"/>
          <w:sz w:val="24"/>
          <w:szCs w:val="24"/>
          <w:lang w:val="en-IN" w:eastAsia="en-IN"/>
        </w:rPr>
        <w:t>G-QUADRUPLEX AND CANCER</w:t>
      </w:r>
    </w:p>
    <w:p w14:paraId="44A41E1E" w14:textId="77777777" w:rsidR="00B03D59" w:rsidRPr="00541862" w:rsidRDefault="00B03D59" w:rsidP="00FA14E1">
      <w:pPr>
        <w:spacing w:line="360" w:lineRule="auto"/>
        <w:rPr>
          <w:rFonts w:ascii="Times New Roman" w:eastAsia="Times New Roman" w:hAnsi="Times New Roman" w:cs="Times New Roman"/>
          <w:sz w:val="24"/>
          <w:szCs w:val="24"/>
          <w:lang w:val="en-IN" w:eastAsia="en-IN"/>
        </w:rPr>
      </w:pPr>
    </w:p>
    <w:p w14:paraId="6F454396" w14:textId="3756AB1E" w:rsidR="000A7A62" w:rsidRPr="00541862" w:rsidRDefault="000A7A62" w:rsidP="00FA14E1">
      <w:pPr>
        <w:spacing w:line="360" w:lineRule="auto"/>
        <w:rPr>
          <w:rFonts w:ascii="Times New Roman" w:eastAsia="Times New Roman" w:hAnsi="Times New Roman" w:cs="Times New Roman"/>
          <w:sz w:val="24"/>
          <w:szCs w:val="24"/>
          <w:lang w:val="en-IN" w:eastAsia="en-IN"/>
        </w:rPr>
      </w:pPr>
      <w:r w:rsidRPr="00541862">
        <w:rPr>
          <w:rFonts w:ascii="Times New Roman" w:eastAsia="Times New Roman" w:hAnsi="Times New Roman" w:cs="Times New Roman"/>
          <w:color w:val="000000"/>
          <w:sz w:val="24"/>
          <w:szCs w:val="24"/>
          <w:lang w:val="en-IN" w:eastAsia="en-IN"/>
        </w:rPr>
        <w:t>Cancer biology is inherently complex, and tumour molecular complexity contributes to the disease</w:t>
      </w:r>
      <w:r w:rsidR="008463BE">
        <w:rPr>
          <w:rFonts w:ascii="Times New Roman" w:eastAsia="Times New Roman" w:hAnsi="Times New Roman" w:cs="Times New Roman"/>
          <w:color w:val="000000"/>
          <w:sz w:val="24"/>
          <w:szCs w:val="24"/>
          <w:lang w:val="en-IN" w:eastAsia="en-IN"/>
        </w:rPr>
        <w:t>’</w:t>
      </w:r>
      <w:r w:rsidRPr="00541862">
        <w:rPr>
          <w:rFonts w:ascii="Times New Roman" w:eastAsia="Times New Roman" w:hAnsi="Times New Roman" w:cs="Times New Roman"/>
          <w:color w:val="000000"/>
          <w:sz w:val="24"/>
          <w:szCs w:val="24"/>
          <w:lang w:val="en-IN" w:eastAsia="en-IN"/>
        </w:rPr>
        <w:t>s complexity. G-quadruplexes have been an integral part of cancer research in recent years. Because of their impact on transcriptional control and replication, G-quadruplexes are being considered as cancer therapeutics. In many human cancer models, stabilisation of the G-quadruplex in proto-oncogenes has been shown to provide transcriptional regulation, resulting in anti-proliferative and anti-tumor activity. At the translational stage, RNA G-quadruplexes have therapeutic potential. Research is being carried out on various other genes where G-quadruplexes can be targeted as potential cancer therapeutics.</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"/>
          <w:id w:val="-1031103721"/>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[10]</w:t>
          </w:r>
        </w:sdtContent>
      </w:sdt>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"/>
          <w:id w:val="-977378914"/>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[11]</w:t>
          </w:r>
        </w:sdtContent>
      </w:sdt>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"/>
          <w:id w:val="528231926"/>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[12]</w:t>
          </w:r>
        </w:sdtContent>
      </w:sdt>
    </w:p>
    <w:p w14:paraId="3AF15FE9" w14:textId="77777777" w:rsidR="00E351C1" w:rsidRDefault="00E351C1" w:rsidP="00FA14E1">
      <w:pPr>
        <w:spacing w:line="360" w:lineRule="auto"/>
        <w:rPr>
          <w:rFonts w:ascii="Times New Roman" w:hAnsi="Times New Roman" w:cs="Times New Roman"/>
          <w:sz w:val="24"/>
          <w:szCs w:val="24"/>
        </w:rPr>
      </w:pPr>
    </w:p>
    <w:p w14:paraId="2CE6E789" w14:textId="77777777" w:rsidR="004862C7" w:rsidRDefault="004862C7" w:rsidP="00FA14E1">
      <w:pPr>
        <w:spacing w:line="360" w:lineRule="auto"/>
        <w:rPr>
          <w:rFonts w:ascii="Times New Roman" w:hAnsi="Times New Roman" w:cs="Times New Roman"/>
          <w:sz w:val="24"/>
          <w:szCs w:val="24"/>
        </w:rPr>
      </w:pPr>
    </w:p>
    <w:p w14:paraId="7C335D58" w14:textId="77777777" w:rsidR="004862C7" w:rsidRDefault="004862C7" w:rsidP="00FA14E1">
      <w:pPr>
        <w:spacing w:line="360" w:lineRule="auto"/>
        <w:rPr>
          <w:rFonts w:ascii="Times New Roman" w:hAnsi="Times New Roman" w:cs="Times New Roman"/>
          <w:sz w:val="24"/>
          <w:szCs w:val="24"/>
        </w:rPr>
      </w:pPr>
    </w:p>
    <w:p w14:paraId="26894334" w14:textId="77777777" w:rsidR="004862C7" w:rsidRDefault="004862C7" w:rsidP="00FA14E1">
      <w:pPr>
        <w:spacing w:line="360" w:lineRule="auto"/>
        <w:rPr>
          <w:rFonts w:ascii="Times New Roman" w:hAnsi="Times New Roman" w:cs="Times New Roman"/>
          <w:sz w:val="24"/>
          <w:szCs w:val="24"/>
        </w:rPr>
      </w:pPr>
    </w:p>
    <w:p w14:paraId="4C5B1DC1" w14:textId="5990E40A" w:rsidR="000A7A62" w:rsidRDefault="000A7A62" w:rsidP="00FA14E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IN-SILICO APPROACH</w:t>
      </w:r>
    </w:p>
    <w:p w14:paraId="14266F61" w14:textId="77777777" w:rsidR="000F0869" w:rsidRDefault="000F0869" w:rsidP="00FA14E1">
      <w:pPr>
        <w:spacing w:line="360" w:lineRule="auto"/>
        <w:rPr>
          <w:rFonts w:ascii="Times New Roman" w:hAnsi="Times New Roman" w:cs="Times New Roman"/>
          <w:sz w:val="24"/>
          <w:szCs w:val="24"/>
        </w:rPr>
      </w:pPr>
    </w:p>
    <w:p w14:paraId="5E916282" w14:textId="5D7D99EC" w:rsidR="000A7A62" w:rsidRDefault="000A7A62" w:rsidP="00FA14E1">
      <w:pPr>
        <w:spacing w:line="360" w:lineRule="auto"/>
        <w:rPr>
          <w:rFonts w:ascii="Times New Roman" w:hAnsi="Times New Roman" w:cs="Times New Roman"/>
          <w:sz w:val="24"/>
          <w:szCs w:val="24"/>
        </w:rPr>
      </w:pPr>
      <w:r w:rsidRPr="00E17563">
        <w:rPr>
          <w:rFonts w:ascii="Times New Roman" w:hAnsi="Times New Roman" w:cs="Times New Roman"/>
          <w:sz w:val="24"/>
          <w:szCs w:val="24"/>
        </w:rPr>
        <w:t xml:space="preserve">Using a bioinformatic approach to locating G-quadruplex is essentially a problem of trying to predict a three-dimensional folded structure from a linear sequence of bases. Which of the sequences of bases will in reality form quadruplex structures is very difficult to distinguish, given the current lack of information on folding </w:t>
      </w:r>
      <w:proofErr w:type="gramStart"/>
      <w:r w:rsidRPr="00E17563">
        <w:rPr>
          <w:rFonts w:ascii="Times New Roman" w:hAnsi="Times New Roman" w:cs="Times New Roman"/>
          <w:sz w:val="24"/>
          <w:szCs w:val="24"/>
        </w:rPr>
        <w:t>rules.</w:t>
      </w:r>
      <w:proofErr w:type="gramEnd"/>
      <w:r w:rsidRPr="00E17563">
        <w:rPr>
          <w:rFonts w:ascii="Times New Roman" w:hAnsi="Times New Roman" w:cs="Times New Roman"/>
          <w:sz w:val="24"/>
          <w:szCs w:val="24"/>
        </w:rPr>
        <w:t xml:space="preserve"> The number of sequences that could theoretically fold into a quadruplex topology is vastly greater than the number for which we have structural data, so it is necessary to use the current structural evidence as a starting point.</w:t>
      </w:r>
      <w:r>
        <w:rPr>
          <w:rFonts w:ascii="Times New Roman" w:hAnsi="Times New Roman" w:cs="Times New Roman"/>
          <w:sz w:val="24"/>
          <w:szCs w:val="24"/>
        </w:rPr>
        <w:t xml:space="preserve"> </w:t>
      </w:r>
      <w:r w:rsidRPr="00E17563">
        <w:rPr>
          <w:rFonts w:ascii="Times New Roman" w:hAnsi="Times New Roman" w:cs="Times New Roman"/>
          <w:sz w:val="24"/>
          <w:szCs w:val="24"/>
        </w:rPr>
        <w:t>The searches for potential quadruplex sequences have, so far, begun with what are essentially pattern-matching algorithms.</w:t>
      </w:r>
      <w:r>
        <w:rPr>
          <w:rFonts w:ascii="Times New Roman" w:hAnsi="Times New Roman" w:cs="Times New Roman"/>
          <w:sz w:val="24"/>
          <w:szCs w:val="24"/>
        </w:rPr>
        <w:t xml:space="preserve"> </w:t>
      </w:r>
      <w:r w:rsidRPr="00FC6210">
        <w:rPr>
          <w:rFonts w:ascii="Times New Roman" w:hAnsi="Times New Roman" w:cs="Times New Roman"/>
          <w:sz w:val="24"/>
          <w:szCs w:val="24"/>
        </w:rPr>
        <w:t>In most studies of biological G4 structures, in silico predictions were combined with biophysical proof of G4 folding in vitro. Computational methods can be a strong predictor of a sequence</w:t>
      </w:r>
      <w:r w:rsidR="008463BE">
        <w:rPr>
          <w:rFonts w:ascii="Times New Roman" w:hAnsi="Times New Roman" w:cs="Times New Roman"/>
          <w:sz w:val="24"/>
          <w:szCs w:val="24"/>
        </w:rPr>
        <w:t>’</w:t>
      </w:r>
      <w:r w:rsidRPr="00FC6210">
        <w:rPr>
          <w:rFonts w:ascii="Times New Roman" w:hAnsi="Times New Roman" w:cs="Times New Roman"/>
          <w:sz w:val="24"/>
          <w:szCs w:val="24"/>
        </w:rPr>
        <w:t>s ability to shape G4 structures, and can then be used to differentiate sequences that don</w:t>
      </w:r>
      <w:r w:rsidR="008463BE">
        <w:rPr>
          <w:rFonts w:ascii="Times New Roman" w:hAnsi="Times New Roman" w:cs="Times New Roman"/>
          <w:sz w:val="24"/>
          <w:szCs w:val="24"/>
        </w:rPr>
        <w:t>’</w:t>
      </w:r>
      <w:r w:rsidRPr="00FC6210">
        <w:rPr>
          <w:rFonts w:ascii="Times New Roman" w:hAnsi="Times New Roman" w:cs="Times New Roman"/>
          <w:sz w:val="24"/>
          <w:szCs w:val="24"/>
        </w:rPr>
        <w:t xml:space="preserve">t have that potential from sequences that do. Various search algorithms have been developed based on parameters derived from biophysical studies. While sequence information alone is insufficient to determine if a motif forms a quadruplex, it serves as </w:t>
      </w:r>
      <w:r>
        <w:rPr>
          <w:rFonts w:ascii="Times New Roman" w:hAnsi="Times New Roman" w:cs="Times New Roman"/>
          <w:sz w:val="24"/>
          <w:szCs w:val="24"/>
        </w:rPr>
        <w:t>an initial step</w:t>
      </w:r>
      <w:r w:rsidRPr="00FC6210">
        <w:rPr>
          <w:rFonts w:ascii="Times New Roman" w:hAnsi="Times New Roman" w:cs="Times New Roman"/>
          <w:sz w:val="24"/>
          <w:szCs w:val="24"/>
        </w:rPr>
        <w:t xml:space="preserve"> for the discovery of new G-quadruplexes, which should be verified using biophysical and biochemical techniques</w:t>
      </w:r>
      <w:r>
        <w:rPr>
          <w:rFonts w:ascii="Times New Roman" w:hAnsi="Times New Roman" w:cs="Times New Roman"/>
          <w:sz w:val="24"/>
          <w:szCs w:val="24"/>
        </w:rPr>
        <w:t>.</w:t>
      </w:r>
    </w:p>
    <w:p w14:paraId="0A7CF690" w14:textId="77777777" w:rsidR="000A7A62" w:rsidRDefault="000A7A62" w:rsidP="00FA14E1">
      <w:pPr>
        <w:spacing w:line="360" w:lineRule="auto"/>
        <w:rPr>
          <w:rFonts w:ascii="Times New Roman" w:hAnsi="Times New Roman" w:cs="Times New Roman"/>
          <w:sz w:val="24"/>
          <w:szCs w:val="24"/>
        </w:rPr>
      </w:pPr>
    </w:p>
    <w:p w14:paraId="770BA3E9" w14:textId="77777777" w:rsidR="000A7A62" w:rsidRDefault="000A7A62" w:rsidP="00FA14E1">
      <w:pPr>
        <w:spacing w:line="360" w:lineRule="auto"/>
        <w:rPr>
          <w:rFonts w:ascii="Times New Roman" w:hAnsi="Times New Roman" w:cs="Times New Roman"/>
          <w:sz w:val="24"/>
          <w:szCs w:val="24"/>
        </w:rPr>
      </w:pPr>
      <w:r>
        <w:rPr>
          <w:rFonts w:ascii="Times New Roman" w:hAnsi="Times New Roman" w:cs="Times New Roman"/>
          <w:sz w:val="24"/>
          <w:szCs w:val="24"/>
        </w:rPr>
        <w:t xml:space="preserve">QGRS MAPPER </w:t>
      </w:r>
    </w:p>
    <w:p w14:paraId="568F54D5" w14:textId="77777777" w:rsidR="000F0869" w:rsidRDefault="000F0869" w:rsidP="00FA14E1">
      <w:pPr>
        <w:spacing w:line="360" w:lineRule="auto"/>
        <w:rPr>
          <w:rFonts w:ascii="Times New Roman" w:hAnsi="Times New Roman" w:cs="Times New Roman"/>
          <w:sz w:val="24"/>
          <w:szCs w:val="24"/>
        </w:rPr>
      </w:pPr>
    </w:p>
    <w:p w14:paraId="149C2B4A" w14:textId="794DEF45" w:rsidR="000A7A62" w:rsidRPr="00DF080A" w:rsidRDefault="000A7A62" w:rsidP="00FA14E1">
      <w:pPr>
        <w:spacing w:line="360" w:lineRule="auto"/>
        <w:rPr>
          <w:rFonts w:ascii="Times New Roman" w:hAnsi="Times New Roman" w:cs="Times New Roman"/>
          <w:sz w:val="24"/>
          <w:szCs w:val="24"/>
        </w:rPr>
      </w:pPr>
      <w:r w:rsidRPr="00DF080A">
        <w:rPr>
          <w:rFonts w:ascii="Times New Roman" w:hAnsi="Times New Roman" w:cs="Times New Roman"/>
          <w:sz w:val="24"/>
          <w:szCs w:val="24"/>
        </w:rPr>
        <w:t>Because of growing evidence for their function in important biological processes and as therapeutic targets, quadruplex structures produced by guanine-rich nucleic acid sequences have received a lot of attention recently. The use of computational methods to research G-quadruplexes allows for a thorough examination of mammalian genomes. There are no established user-friendly tools for computing G-quadruplexes in nucleotide sequences that are easily available. QGRS Mapper is a web-based server created for predicting quadruplex forming G-rich sequences (QGRS) in nucleotide sequences. It</w:t>
      </w:r>
      <w:r w:rsidR="008463BE">
        <w:rPr>
          <w:rFonts w:ascii="Times New Roman" w:hAnsi="Times New Roman" w:cs="Times New Roman"/>
          <w:sz w:val="24"/>
          <w:szCs w:val="24"/>
        </w:rPr>
        <w:t>’</w:t>
      </w:r>
      <w:r w:rsidRPr="00DF080A">
        <w:rPr>
          <w:rFonts w:ascii="Times New Roman" w:hAnsi="Times New Roman" w:cs="Times New Roman"/>
          <w:sz w:val="24"/>
          <w:szCs w:val="24"/>
        </w:rPr>
        <w:t xml:space="preserve">s a user-friendly programme with a lot of features for identifying and studying G-quadruplexes. It analyses genomic sequences generated by the consumer, such as promoter and telomeric regions, as well as RNA sequences. It can also be used to predict the structures of G-quadruplexes in oligonucleotides. For mapping G-quadruplexes in the sense of RNA processing sites, the software allows you to search and retrieve desired gene/nucleotide sequence entries from NCBI databases. This feature is extremely useful for determining the functional significance </w:t>
      </w:r>
      <w:r w:rsidRPr="00DF080A">
        <w:rPr>
          <w:rFonts w:ascii="Times New Roman" w:hAnsi="Times New Roman" w:cs="Times New Roman"/>
          <w:sz w:val="24"/>
          <w:szCs w:val="24"/>
        </w:rPr>
        <w:lastRenderedPageBreak/>
        <w:t xml:space="preserve">of the G-quadruplex structure, especially its role in alternative processing-mediated gene regulation. </w:t>
      </w:r>
      <w:sdt>
        <w:sdtPr>
          <w:rPr>
            <w:rFonts w:ascii="Times New Roman" w:hAnsi="Times New Roman" w:cs="Times New Roman"/>
            <w:color w:val="000000"/>
            <w:sz w:val="24"/>
            <w:szCs w:val="24"/>
          </w:rPr>
          <w:tag w:val="MENDELEY_CITATION_v3_eyJjaXRhdGlvbklEIjoiTUVOREVMRVlfQ0lUQVRJT05fZTE1OTg4YzYtZTYxMy00ZDMwLThkM2EtMTFkNmNiYmRiNjQy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344295137"/>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p>
    <w:p w14:paraId="46358349" w14:textId="77777777" w:rsidR="000A7A62" w:rsidRPr="00DF080A" w:rsidRDefault="000A7A62" w:rsidP="00FA14E1">
      <w:pPr>
        <w:spacing w:line="360" w:lineRule="auto"/>
        <w:rPr>
          <w:rFonts w:ascii="Times New Roman" w:hAnsi="Times New Roman" w:cs="Times New Roman"/>
          <w:sz w:val="24"/>
          <w:szCs w:val="24"/>
        </w:rPr>
      </w:pPr>
    </w:p>
    <w:p w14:paraId="0DFA535A" w14:textId="392CC009" w:rsidR="000A7A62" w:rsidRPr="00DF080A" w:rsidRDefault="000A7A62" w:rsidP="00FA14E1">
      <w:pPr>
        <w:spacing w:line="360" w:lineRule="auto"/>
        <w:rPr>
          <w:rFonts w:ascii="Times New Roman" w:hAnsi="Times New Roman" w:cs="Times New Roman"/>
          <w:sz w:val="24"/>
          <w:szCs w:val="24"/>
        </w:rPr>
      </w:pPr>
      <w:r w:rsidRPr="00DF080A">
        <w:rPr>
          <w:rFonts w:ascii="Times New Roman" w:hAnsi="Times New Roman" w:cs="Times New Roman"/>
          <w:sz w:val="24"/>
          <w:szCs w:val="24"/>
        </w:rPr>
        <w:t>Telomeres, promoter regions, transcribed, and other biologically significant regions of mammalian genomes include guanine-rich sequences capable of forming G-quadruplexes. DNA replication in the retinoblastoma susceptibility gene (Rb) region may be regulated by G-quadruplex DNA. This structure can regulate cellular proliferation at the telomeric level, as well as oncogenes like c-</w:t>
      </w:r>
      <w:proofErr w:type="spellStart"/>
      <w:r w:rsidRPr="00DF080A">
        <w:rPr>
          <w:rFonts w:ascii="Times New Roman" w:hAnsi="Times New Roman" w:cs="Times New Roman"/>
          <w:sz w:val="24"/>
          <w:szCs w:val="24"/>
        </w:rPr>
        <w:t>myc</w:t>
      </w:r>
      <w:proofErr w:type="spellEnd"/>
      <w:r w:rsidRPr="00DF080A">
        <w:rPr>
          <w:rFonts w:ascii="Times New Roman" w:hAnsi="Times New Roman" w:cs="Times New Roman"/>
          <w:sz w:val="24"/>
          <w:szCs w:val="24"/>
        </w:rPr>
        <w:t xml:space="preserve"> and c-kit, via transcriptional regulation.</w:t>
      </w:r>
      <w:r w:rsidR="00AE4B1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JmNmRmZTItMWM2My00NTYzLWJiNzAtMjZkNTc3NTg2NjFk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1833631380"/>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r w:rsidRPr="00DF080A">
        <w:rPr>
          <w:rFonts w:ascii="Times New Roman" w:hAnsi="Times New Roman" w:cs="Times New Roman"/>
          <w:sz w:val="24"/>
          <w:szCs w:val="24"/>
        </w:rPr>
        <w:t xml:space="preserve"> G-quadruplex formation appears to be regulated by interactions with cellular proteins. Some proteins are known to help stabilize the structure, while others are known to help resolve it. Proteins and chemicals that stabilize the G-quadruplex structure can inhibit telomerase activity and are thus being investigated as anticancer therapeutics. Chemical compounds that inhibit the action of the G-quadruplex helicase may also be able to control cellular proliferation. Because of their ability to transport monovalent anions, G-quadruplexes are being investigated as possible antimicrobial agents.</w:t>
      </w:r>
    </w:p>
    <w:p w14:paraId="575C5047" w14:textId="77777777" w:rsidR="000A7A62" w:rsidRPr="00DF080A" w:rsidRDefault="000A7A62" w:rsidP="00FA14E1">
      <w:pPr>
        <w:spacing w:line="360" w:lineRule="auto"/>
        <w:rPr>
          <w:rFonts w:ascii="Times New Roman" w:hAnsi="Times New Roman" w:cs="Times New Roman"/>
          <w:sz w:val="24"/>
          <w:szCs w:val="24"/>
        </w:rPr>
      </w:pPr>
    </w:p>
    <w:p w14:paraId="0B80908F" w14:textId="3DAC18DC" w:rsidR="000A7A62" w:rsidRPr="00DF080A" w:rsidRDefault="000A7A62" w:rsidP="00FA14E1">
      <w:pPr>
        <w:spacing w:line="360" w:lineRule="auto"/>
        <w:rPr>
          <w:rFonts w:ascii="Times New Roman" w:hAnsi="Times New Roman" w:cs="Times New Roman"/>
          <w:sz w:val="24"/>
          <w:szCs w:val="24"/>
        </w:rPr>
      </w:pPr>
      <w:r w:rsidRPr="00DF080A">
        <w:rPr>
          <w:rFonts w:ascii="Times New Roman" w:hAnsi="Times New Roman" w:cs="Times New Roman"/>
          <w:sz w:val="24"/>
          <w:szCs w:val="24"/>
        </w:rPr>
        <w:t>FMRP binding, mRNA turnover translation initiation, and repression have all been shown to be influenced by G-quadruplex motifs in the RNA. We previously demonstrated that by interacting with the DSEF-1/hnRNPH/H′ protein, a G-rich sequence (GRS) can mediate the 3′ end processing of mammalian pre-mRNAs. Members of the hnRNP H protein family are known to control polyadenylation and splicing events in mammalian transcripts by recognizing G-rich motifs capable of forming G-quadruplexes. Differential gene expression, which is central to many important biological processes, requires controlled RNA processing. Alternative polyadenylation is believed to occur in more than half of human genes. Alternative splicing is believed to occur in over two-thirds of human genes. By interacting with the hnRNP F and H proteins, sequences capable of forming G-quadruplexes located near polyadenylation and splice sites serve as regulators. It needs to be investigated if quadruplex structure plays a direct role in controlling RNA processing events.</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lhNzliZjAtZWQyNC00ZjdiLTlkY2UtMzE2OTZmZDc5YWJk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954867489"/>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p>
    <w:p w14:paraId="5E366C7A" w14:textId="77777777" w:rsidR="000A7A62" w:rsidRPr="00DF080A" w:rsidRDefault="000A7A62" w:rsidP="00FA14E1">
      <w:pPr>
        <w:spacing w:line="360" w:lineRule="auto"/>
        <w:rPr>
          <w:rFonts w:ascii="Times New Roman" w:hAnsi="Times New Roman" w:cs="Times New Roman"/>
          <w:sz w:val="24"/>
          <w:szCs w:val="24"/>
        </w:rPr>
      </w:pPr>
    </w:p>
    <w:p w14:paraId="68EC7CCE" w14:textId="220D5BA6" w:rsidR="000A7A62" w:rsidRDefault="000A7A62" w:rsidP="00FA14E1">
      <w:pPr>
        <w:spacing w:line="360" w:lineRule="auto"/>
        <w:rPr>
          <w:rFonts w:ascii="Times New Roman" w:hAnsi="Times New Roman" w:cs="Times New Roman"/>
          <w:sz w:val="24"/>
          <w:szCs w:val="24"/>
        </w:rPr>
      </w:pPr>
      <w:r w:rsidRPr="00DF080A">
        <w:rPr>
          <w:rFonts w:ascii="Times New Roman" w:hAnsi="Times New Roman" w:cs="Times New Roman"/>
          <w:sz w:val="24"/>
          <w:szCs w:val="24"/>
        </w:rPr>
        <w:t xml:space="preserve">Large-scale and comprehensive analyses of mammalian genes are possible using computational approaches to study G-quadruplexes in mammalian genomes. While such techniques have been used to survey G-quadruplexes in the human genome, there are no publicly available user-friendly computational methods. According to QGRS Mapper </w:t>
      </w:r>
      <w:r w:rsidRPr="00DF080A">
        <w:rPr>
          <w:rFonts w:ascii="Times New Roman" w:hAnsi="Times New Roman" w:cs="Times New Roman"/>
          <w:sz w:val="24"/>
          <w:szCs w:val="24"/>
        </w:rPr>
        <w:lastRenderedPageBreak/>
        <w:t>analysis, however, it has been hypothesized that such motifs are common near alternative splice and poly(A) sites.</w:t>
      </w:r>
      <w:r w:rsidR="00B170B9">
        <w:rPr>
          <w:rFonts w:ascii="Times New Roman" w:hAnsi="Times New Roman" w:cs="Times New Roman"/>
          <w:sz w:val="24"/>
          <w:szCs w:val="24"/>
        </w:rPr>
        <w:t xml:space="preserve"> </w:t>
      </w:r>
    </w:p>
    <w:p w14:paraId="7581C552" w14:textId="0E7BC8B6" w:rsidR="00B170B9" w:rsidRDefault="00B170B9" w:rsidP="00FA14E1">
      <w:pPr>
        <w:spacing w:line="360" w:lineRule="auto"/>
        <w:rPr>
          <w:rFonts w:ascii="Times New Roman" w:hAnsi="Times New Roman" w:cs="Times New Roman"/>
          <w:sz w:val="24"/>
          <w:szCs w:val="24"/>
        </w:rPr>
      </w:pPr>
    </w:p>
    <w:p w14:paraId="40FA9B6F" w14:textId="0512B770" w:rsidR="00B170B9" w:rsidRPr="00B170B9" w:rsidRDefault="00B170B9" w:rsidP="00FA14E1">
      <w:pPr>
        <w:spacing w:line="360" w:lineRule="auto"/>
        <w:rPr>
          <w:rFonts w:ascii="Times New Roman" w:hAnsi="Times New Roman" w:cs="Times New Roman"/>
          <w:sz w:val="24"/>
          <w:szCs w:val="24"/>
        </w:rPr>
      </w:pPr>
      <w:r w:rsidRPr="00B170B9">
        <w:rPr>
          <w:rFonts w:ascii="Times New Roman" w:hAnsi="Times New Roman" w:cs="Times New Roman"/>
          <w:sz w:val="24"/>
          <w:szCs w:val="24"/>
        </w:rPr>
        <w:t>G-</w:t>
      </w:r>
      <w:r>
        <w:rPr>
          <w:rFonts w:ascii="Times New Roman" w:hAnsi="Times New Roman" w:cs="Times New Roman"/>
          <w:sz w:val="24"/>
          <w:szCs w:val="24"/>
        </w:rPr>
        <w:t>SCORES</w:t>
      </w:r>
    </w:p>
    <w:p w14:paraId="145ED15A" w14:textId="77777777" w:rsidR="00B170B9" w:rsidRDefault="00B170B9" w:rsidP="00FA14E1">
      <w:pPr>
        <w:spacing w:line="360" w:lineRule="auto"/>
        <w:rPr>
          <w:rFonts w:ascii="Times New Roman" w:hAnsi="Times New Roman" w:cs="Times New Roman"/>
          <w:sz w:val="24"/>
          <w:szCs w:val="24"/>
        </w:rPr>
      </w:pPr>
    </w:p>
    <w:p w14:paraId="3A9153DC" w14:textId="409F58A6" w:rsidR="00B170B9" w:rsidRPr="00B170B9" w:rsidRDefault="00B170B9" w:rsidP="00FA14E1">
      <w:pPr>
        <w:spacing w:line="360" w:lineRule="auto"/>
        <w:rPr>
          <w:rFonts w:ascii="Times New Roman" w:hAnsi="Times New Roman" w:cs="Times New Roman"/>
          <w:sz w:val="24"/>
          <w:szCs w:val="24"/>
        </w:rPr>
      </w:pPr>
      <w:r>
        <w:rPr>
          <w:rFonts w:ascii="Times New Roman" w:hAnsi="Times New Roman" w:cs="Times New Roman"/>
          <w:sz w:val="24"/>
          <w:szCs w:val="24"/>
        </w:rPr>
        <w:t xml:space="preserve">A </w:t>
      </w:r>
      <w:r w:rsidRPr="00B170B9">
        <w:rPr>
          <w:rFonts w:ascii="Times New Roman" w:hAnsi="Times New Roman" w:cs="Times New Roman"/>
          <w:sz w:val="24"/>
          <w:szCs w:val="24"/>
        </w:rPr>
        <w:t>scoring system that evaluates a QGRS for its likelihood to form a stable G-quadruplex</w:t>
      </w:r>
      <w:r>
        <w:rPr>
          <w:rFonts w:ascii="Times New Roman" w:hAnsi="Times New Roman" w:cs="Times New Roman"/>
          <w:sz w:val="24"/>
          <w:szCs w:val="24"/>
        </w:rPr>
        <w:t xml:space="preserve"> has been devised as part of the database</w:t>
      </w:r>
      <w:r w:rsidRPr="00B170B9">
        <w:rPr>
          <w:rFonts w:ascii="Times New Roman" w:hAnsi="Times New Roman" w:cs="Times New Roman"/>
          <w:sz w:val="24"/>
          <w:szCs w:val="24"/>
        </w:rPr>
        <w:t xml:space="preserve">. Higher scoring sequences </w:t>
      </w:r>
      <w:r>
        <w:rPr>
          <w:rFonts w:ascii="Times New Roman" w:hAnsi="Times New Roman" w:cs="Times New Roman"/>
          <w:sz w:val="24"/>
          <w:szCs w:val="24"/>
        </w:rPr>
        <w:t xml:space="preserve">are predicted to </w:t>
      </w:r>
      <w:r w:rsidRPr="00B170B9">
        <w:rPr>
          <w:rFonts w:ascii="Times New Roman" w:hAnsi="Times New Roman" w:cs="Times New Roman"/>
          <w:sz w:val="24"/>
          <w:szCs w:val="24"/>
        </w:rPr>
        <w:t>make better candidates for G-quadruplexes.</w:t>
      </w:r>
      <w:r>
        <w:rPr>
          <w:rFonts w:ascii="Times New Roman" w:hAnsi="Times New Roman" w:cs="Times New Roman"/>
          <w:sz w:val="24"/>
          <w:szCs w:val="24"/>
        </w:rPr>
        <w:t xml:space="preserve"> Observations made from various studies show that s</w:t>
      </w:r>
      <w:r w:rsidRPr="00B170B9">
        <w:rPr>
          <w:rFonts w:ascii="Times New Roman" w:hAnsi="Times New Roman" w:cs="Times New Roman"/>
          <w:sz w:val="24"/>
          <w:szCs w:val="24"/>
        </w:rPr>
        <w:t>horter loops are more common than longer loops</w:t>
      </w:r>
      <w:r>
        <w:rPr>
          <w:rFonts w:ascii="Times New Roman" w:hAnsi="Times New Roman" w:cs="Times New Roman"/>
          <w:sz w:val="24"/>
          <w:szCs w:val="24"/>
        </w:rPr>
        <w:t xml:space="preserve">, </w:t>
      </w:r>
      <w:r w:rsidRPr="00B170B9">
        <w:rPr>
          <w:rFonts w:ascii="Times New Roman" w:hAnsi="Times New Roman" w:cs="Times New Roman"/>
          <w:sz w:val="24"/>
          <w:szCs w:val="24"/>
        </w:rPr>
        <w:t>G-quadruplexes tend to have loops roughly equal in size</w:t>
      </w:r>
      <w:r>
        <w:rPr>
          <w:rFonts w:ascii="Times New Roman" w:hAnsi="Times New Roman" w:cs="Times New Roman"/>
          <w:sz w:val="24"/>
          <w:szCs w:val="24"/>
        </w:rPr>
        <w:t xml:space="preserve"> and th</w:t>
      </w:r>
      <w:r w:rsidRPr="00B170B9">
        <w:rPr>
          <w:rFonts w:ascii="Times New Roman" w:hAnsi="Times New Roman" w:cs="Times New Roman"/>
          <w:sz w:val="24"/>
          <w:szCs w:val="24"/>
        </w:rPr>
        <w:t>e greater the number of guanine tetrads, the more stable the quadruplex.</w:t>
      </w:r>
    </w:p>
    <w:p w14:paraId="744AF8AF" w14:textId="77777777" w:rsidR="00B170B9" w:rsidRPr="00B170B9" w:rsidRDefault="00B170B9" w:rsidP="00FA14E1">
      <w:pPr>
        <w:spacing w:line="360" w:lineRule="auto"/>
        <w:rPr>
          <w:rFonts w:ascii="Times New Roman" w:hAnsi="Times New Roman" w:cs="Times New Roman"/>
          <w:sz w:val="24"/>
          <w:szCs w:val="24"/>
        </w:rPr>
      </w:pPr>
    </w:p>
    <w:p w14:paraId="7B3342A3" w14:textId="7FCBB3B4" w:rsidR="00B170B9" w:rsidRPr="00B170B9" w:rsidRDefault="00B170B9" w:rsidP="00FA14E1">
      <w:pPr>
        <w:spacing w:line="360" w:lineRule="auto"/>
        <w:rPr>
          <w:rFonts w:ascii="Times New Roman" w:hAnsi="Times New Roman" w:cs="Times New Roman"/>
          <w:sz w:val="24"/>
          <w:szCs w:val="24"/>
        </w:rPr>
      </w:pPr>
      <w:r w:rsidRPr="00B170B9">
        <w:rPr>
          <w:rFonts w:ascii="Times New Roman" w:hAnsi="Times New Roman" w:cs="Times New Roman"/>
          <w:sz w:val="24"/>
          <w:szCs w:val="24"/>
        </w:rPr>
        <w:t>The computed G-scores are dependent on the user selected maximum QGRS length. The highest possible G-score, using the default maximum QGRS length of 30, is 105. Here is a sequence attaining that score:</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Y5NjAzN2YtYzU0ZS00YWY1LTk4M2QtODBmNjJiM2I0Y2Ix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511997624"/>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p>
    <w:p w14:paraId="78906B29" w14:textId="77777777" w:rsidR="00B170B9" w:rsidRPr="00B170B9" w:rsidRDefault="00B170B9" w:rsidP="00FA14E1">
      <w:pPr>
        <w:spacing w:line="360" w:lineRule="auto"/>
        <w:rPr>
          <w:rFonts w:ascii="Times New Roman" w:hAnsi="Times New Roman" w:cs="Times New Roman"/>
          <w:sz w:val="24"/>
          <w:szCs w:val="24"/>
        </w:rPr>
      </w:pPr>
    </w:p>
    <w:p w14:paraId="576BFF27" w14:textId="3849C633" w:rsidR="00B170B9" w:rsidRPr="00B170B9" w:rsidRDefault="00B170B9" w:rsidP="00FA14E1">
      <w:pPr>
        <w:spacing w:line="360" w:lineRule="auto"/>
        <w:jc w:val="center"/>
        <w:rPr>
          <w:rFonts w:ascii="Times New Roman" w:hAnsi="Times New Roman" w:cs="Times New Roman"/>
          <w:sz w:val="24"/>
          <w:szCs w:val="24"/>
        </w:rPr>
      </w:pPr>
      <w:r w:rsidRPr="00B170B9">
        <w:rPr>
          <w:rFonts w:ascii="Times New Roman" w:hAnsi="Times New Roman" w:cs="Times New Roman"/>
          <w:sz w:val="24"/>
          <w:szCs w:val="24"/>
        </w:rPr>
        <w:t>GGGGGGTGGGGGGTGGGGGGTGGGGGG.</w:t>
      </w:r>
    </w:p>
    <w:p w14:paraId="65284D5D" w14:textId="77777777" w:rsidR="00B170B9" w:rsidRPr="00B170B9" w:rsidRDefault="00B170B9" w:rsidP="00FA14E1">
      <w:pPr>
        <w:spacing w:line="360" w:lineRule="auto"/>
        <w:rPr>
          <w:rFonts w:ascii="Times New Roman" w:hAnsi="Times New Roman" w:cs="Times New Roman"/>
          <w:sz w:val="24"/>
          <w:szCs w:val="24"/>
        </w:rPr>
      </w:pPr>
    </w:p>
    <w:p w14:paraId="537CC7AC" w14:textId="744190F2" w:rsidR="000A7A62" w:rsidRDefault="00B170B9" w:rsidP="00FA14E1">
      <w:pPr>
        <w:spacing w:line="360" w:lineRule="auto"/>
        <w:rPr>
          <w:rFonts w:ascii="Times New Roman" w:hAnsi="Times New Roman" w:cs="Times New Roman"/>
          <w:sz w:val="24"/>
          <w:szCs w:val="24"/>
        </w:rPr>
      </w:pPr>
      <w:r w:rsidRPr="00B170B9">
        <w:rPr>
          <w:rFonts w:ascii="Times New Roman" w:hAnsi="Times New Roman" w:cs="Times New Roman"/>
          <w:sz w:val="24"/>
          <w:szCs w:val="24"/>
        </w:rPr>
        <w:t xml:space="preserve">If the positions of two QGRS in the nucleotide sequence coincide, they are said to overlap. Starting with a nucleotide sequence, QGRS Mapper can find all QGRS in the sequence and generate a non-overlapping set of QGRS. By choosing the higher-scoring QGRS, overlaps </w:t>
      </w:r>
      <w:r>
        <w:rPr>
          <w:rFonts w:ascii="Times New Roman" w:hAnsi="Times New Roman" w:cs="Times New Roman"/>
          <w:sz w:val="24"/>
          <w:szCs w:val="24"/>
        </w:rPr>
        <w:t>can be</w:t>
      </w:r>
      <w:r w:rsidRPr="00B170B9">
        <w:rPr>
          <w:rFonts w:ascii="Times New Roman" w:hAnsi="Times New Roman" w:cs="Times New Roman"/>
          <w:sz w:val="24"/>
          <w:szCs w:val="24"/>
        </w:rPr>
        <w:t xml:space="preserve"> avoided. </w:t>
      </w:r>
      <w:sdt>
        <w:sdtPr>
          <w:rPr>
            <w:rFonts w:ascii="Times New Roman" w:hAnsi="Times New Roman" w:cs="Times New Roman"/>
            <w:color w:val="000000"/>
            <w:sz w:val="24"/>
            <w:szCs w:val="24"/>
          </w:rPr>
          <w:tag w:val="MENDELEY_CITATION_v3_eyJjaXRhdGlvbklEIjoiTUVOREVMRVlfQ0lUQVRJT05fYmNmZjM2MzAtNTU2Mi00NzgxLTg3NzQtMjgyN2FiMjM5YjY1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953025059"/>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p>
    <w:p w14:paraId="440051CC" w14:textId="77777777" w:rsidR="00B170B9" w:rsidRPr="00DF080A" w:rsidRDefault="00B170B9" w:rsidP="00FA14E1">
      <w:pPr>
        <w:spacing w:line="360" w:lineRule="auto"/>
        <w:rPr>
          <w:rFonts w:ascii="Times New Roman" w:hAnsi="Times New Roman" w:cs="Times New Roman"/>
          <w:sz w:val="24"/>
          <w:szCs w:val="24"/>
        </w:rPr>
      </w:pPr>
    </w:p>
    <w:p w14:paraId="7504ED58" w14:textId="0B674EA2" w:rsidR="000A7A62" w:rsidRDefault="000A7A62" w:rsidP="00FA14E1">
      <w:pPr>
        <w:spacing w:line="360" w:lineRule="auto"/>
        <w:rPr>
          <w:rFonts w:ascii="Times New Roman" w:hAnsi="Times New Roman" w:cs="Times New Roman"/>
          <w:sz w:val="24"/>
          <w:szCs w:val="24"/>
        </w:rPr>
      </w:pPr>
      <w:r w:rsidRPr="00DF080A">
        <w:rPr>
          <w:rFonts w:ascii="Times New Roman" w:hAnsi="Times New Roman" w:cs="Times New Roman"/>
          <w:sz w:val="24"/>
          <w:szCs w:val="24"/>
        </w:rPr>
        <w:t xml:space="preserve">For any NCBI nucleotide sequence known or generated, QGRS Mapper generates detailed information on the composition and distribution of putative quadruplex forming G-rich sequences (QGRS). The software is also capable of </w:t>
      </w:r>
      <w:r w:rsidR="00D67489" w:rsidRPr="00DF080A">
        <w:rPr>
          <w:rFonts w:ascii="Times New Roman" w:hAnsi="Times New Roman" w:cs="Times New Roman"/>
          <w:sz w:val="24"/>
          <w:szCs w:val="24"/>
        </w:rPr>
        <w:t>analyzing</w:t>
      </w:r>
      <w:r w:rsidRPr="00DF080A">
        <w:rPr>
          <w:rFonts w:ascii="Times New Roman" w:hAnsi="Times New Roman" w:cs="Times New Roman"/>
          <w:sz w:val="24"/>
          <w:szCs w:val="24"/>
        </w:rPr>
        <w:t xml:space="preserve"> mammalian pre-mRNA sequences, including those that have undergone alternative processing (alternatively spliced or alternatively polyadenylated). QGRS Mapper is a user-friendly programme that offers several options for analysis in predicting the ability of a nucleotide sequence to shape G-quadruplex structure. A minimum number of tetrads can be defined along with the maximum length of the G-quadruplex motif, as well as the loops</w:t>
      </w:r>
      <w:r w:rsidR="008463BE">
        <w:rPr>
          <w:rFonts w:ascii="Times New Roman" w:hAnsi="Times New Roman" w:cs="Times New Roman"/>
          <w:sz w:val="24"/>
          <w:szCs w:val="24"/>
        </w:rPr>
        <w:t>’</w:t>
      </w:r>
      <w:r w:rsidRPr="00DF080A">
        <w:rPr>
          <w:rFonts w:ascii="Times New Roman" w:hAnsi="Times New Roman" w:cs="Times New Roman"/>
          <w:sz w:val="24"/>
          <w:szCs w:val="24"/>
        </w:rPr>
        <w:t xml:space="preserve"> size and composition. The software then maps unimolecular QGRS through an entire nucleotide sequence that has been input in a raw or FASTA format. This approach can be used to </w:t>
      </w:r>
      <w:r w:rsidR="00D67489" w:rsidRPr="00DF080A">
        <w:rPr>
          <w:rFonts w:ascii="Times New Roman" w:hAnsi="Times New Roman" w:cs="Times New Roman"/>
          <w:sz w:val="24"/>
          <w:szCs w:val="24"/>
        </w:rPr>
        <w:t>analyze</w:t>
      </w:r>
      <w:r w:rsidRPr="00DF080A">
        <w:rPr>
          <w:rFonts w:ascii="Times New Roman" w:hAnsi="Times New Roman" w:cs="Times New Roman"/>
          <w:sz w:val="24"/>
          <w:szCs w:val="24"/>
        </w:rPr>
        <w:t xml:space="preserve"> both genomic and RNA sequences, including promoter and telomeric regions. It can also be used to predict the structures of G-quadruplexes in oligonucleotides. Alternatively, the software allows scanning the entire NCBI </w:t>
      </w:r>
      <w:r w:rsidRPr="00DF080A">
        <w:rPr>
          <w:rFonts w:ascii="Times New Roman" w:hAnsi="Times New Roman" w:cs="Times New Roman"/>
          <w:sz w:val="24"/>
          <w:szCs w:val="24"/>
        </w:rPr>
        <w:lastRenderedPageBreak/>
        <w:t xml:space="preserve">Gene Entrez, </w:t>
      </w:r>
      <w:proofErr w:type="spellStart"/>
      <w:r w:rsidRPr="00DF080A">
        <w:rPr>
          <w:rFonts w:ascii="Times New Roman" w:hAnsi="Times New Roman" w:cs="Times New Roman"/>
          <w:sz w:val="24"/>
          <w:szCs w:val="24"/>
        </w:rPr>
        <w:t>RefSeq</w:t>
      </w:r>
      <w:proofErr w:type="spellEnd"/>
      <w:r w:rsidRPr="00DF080A">
        <w:rPr>
          <w:rFonts w:ascii="Times New Roman" w:hAnsi="Times New Roman" w:cs="Times New Roman"/>
          <w:sz w:val="24"/>
          <w:szCs w:val="24"/>
        </w:rPr>
        <w:t>, and GenBank databases to find the gene/nucleotide sequence entries needed to review the transcribed region. QGRS Mapper analysis is a one-of-a-kind method for mapping G-quadruplex forming sequences in RNA processing sites. This feature is extremely useful for determining the functional significance of the G-quadruplex structure, especially its role in alternative processing-mediated gene regulation.</w:t>
      </w:r>
      <w:r w:rsidR="003F027C">
        <w:rPr>
          <w:rFonts w:ascii="Times New Roman" w:hAnsi="Times New Roman" w:cs="Times New Roman"/>
          <w:sz w:val="24"/>
          <w:szCs w:val="24"/>
        </w:rPr>
        <w:t xml:space="preserve"> </w:t>
      </w:r>
      <w:r w:rsidRPr="00DF080A">
        <w:rPr>
          <w:rFonts w:ascii="Times New Roman" w:hAnsi="Times New Roman" w:cs="Times New Roman"/>
          <w:sz w:val="24"/>
          <w:szCs w:val="24"/>
        </w:rPr>
        <w:t>QGRS Mapper provides an interactive graphic representation of the data in addition to providing data on the composition and positions of QGRS relative to the processing sites in the pre-mRNA sequence. A graphics module can also help visualize QGRS distribution patterns among all the alternative RNA products of a gene simultaneously on a single screen.</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E4ZTBhNTgtYjA2NS00MjAwLWE5NDUtMGRkODkxYWFmMTMy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236214777"/>
          <w:placeholder>
            <w:docPart w:val="DefaultPlaceholder_-1854013440"/>
          </w:placeholder>
        </w:sdtPr>
        <w:sdtEndPr/>
        <w:sdtContent>
          <w:r w:rsidR="00EE53E3" w:rsidRPr="00EE53E3">
            <w:rPr>
              <w:rFonts w:ascii="Times New Roman" w:hAnsi="Times New Roman" w:cs="Times New Roman"/>
              <w:color w:val="000000"/>
              <w:sz w:val="24"/>
              <w:szCs w:val="24"/>
            </w:rPr>
            <w:t>[13]</w:t>
          </w:r>
        </w:sdtContent>
      </w:sdt>
    </w:p>
    <w:p w14:paraId="74C0931E" w14:textId="77777777" w:rsidR="00FA14E1" w:rsidRDefault="00FA14E1" w:rsidP="00FA14E1">
      <w:pPr>
        <w:spacing w:line="360" w:lineRule="auto"/>
        <w:rPr>
          <w:rFonts w:ascii="Times New Roman" w:hAnsi="Times New Roman" w:cs="Times New Roman"/>
          <w:sz w:val="24"/>
          <w:szCs w:val="24"/>
        </w:rPr>
      </w:pPr>
    </w:p>
    <w:p w14:paraId="35BB7BE4" w14:textId="3463D3C9" w:rsidR="000A7A62" w:rsidRDefault="000A7A62" w:rsidP="00FA14E1">
      <w:pPr>
        <w:spacing w:line="360" w:lineRule="auto"/>
        <w:rPr>
          <w:rFonts w:ascii="Times New Roman" w:eastAsia="Times New Roman" w:hAnsi="Times New Roman" w:cs="Times New Roman"/>
          <w:color w:val="000000"/>
          <w:sz w:val="24"/>
          <w:szCs w:val="24"/>
          <w:lang w:val="en-IN" w:eastAsia="en-IN"/>
        </w:rPr>
      </w:pPr>
      <w:r w:rsidRPr="004B4159">
        <w:rPr>
          <w:rFonts w:ascii="Times New Roman" w:eastAsia="Times New Roman" w:hAnsi="Times New Roman" w:cs="Times New Roman"/>
          <w:color w:val="000000"/>
          <w:sz w:val="24"/>
          <w:szCs w:val="24"/>
          <w:lang w:val="en-IN" w:eastAsia="en-IN"/>
        </w:rPr>
        <w:t>G4 HUNTER</w:t>
      </w:r>
    </w:p>
    <w:p w14:paraId="6ED6BCFC" w14:textId="77777777" w:rsidR="00B170B9" w:rsidRPr="004B4159" w:rsidRDefault="00B170B9" w:rsidP="00FA14E1">
      <w:pPr>
        <w:spacing w:line="360" w:lineRule="auto"/>
        <w:rPr>
          <w:rFonts w:ascii="Times New Roman" w:eastAsia="Times New Roman" w:hAnsi="Times New Roman" w:cs="Times New Roman"/>
          <w:sz w:val="24"/>
          <w:szCs w:val="24"/>
          <w:lang w:val="en-IN" w:eastAsia="en-IN"/>
        </w:rPr>
      </w:pPr>
    </w:p>
    <w:p w14:paraId="748CA115" w14:textId="77777777" w:rsidR="000A7A62" w:rsidRPr="004B4159" w:rsidRDefault="000A7A62" w:rsidP="00FA14E1">
      <w:pPr>
        <w:spacing w:line="360" w:lineRule="auto"/>
        <w:rPr>
          <w:rFonts w:ascii="Times New Roman" w:eastAsia="Times New Roman" w:hAnsi="Times New Roman" w:cs="Times New Roman"/>
          <w:sz w:val="24"/>
          <w:szCs w:val="24"/>
          <w:lang w:val="en-IN" w:eastAsia="en-IN"/>
        </w:rPr>
      </w:pPr>
      <w:r w:rsidRPr="004B4159">
        <w:rPr>
          <w:rFonts w:ascii="Times New Roman" w:eastAsia="Times New Roman" w:hAnsi="Times New Roman" w:cs="Times New Roman"/>
          <w:color w:val="000000"/>
          <w:sz w:val="24"/>
          <w:szCs w:val="24"/>
          <w:lang w:val="en-IN" w:eastAsia="en-IN"/>
        </w:rPr>
        <w:t>When it comes to computational analysis of G-quadruplexes, there are often limitations. One such limitation is the existence of false negatives and false positives. There have been many described sequences that do not form G-quadruplexes in vitro and vice versa. To overcome these limitations, G4 Hunter was used since it takes into account G-richness and G skewness of a given sequence and provides a score (quadruplex propensity) as an output. Richness reflects the fraction of Gs in the sequence and skew reflects G/C asymmetry between the complementary strands. </w:t>
      </w:r>
    </w:p>
    <w:p w14:paraId="520C98DD" w14:textId="77777777" w:rsidR="000A7A62" w:rsidRPr="004B4159" w:rsidRDefault="000A7A62" w:rsidP="00FA14E1">
      <w:pPr>
        <w:spacing w:line="360" w:lineRule="auto"/>
        <w:rPr>
          <w:rFonts w:ascii="Times New Roman" w:eastAsia="Times New Roman" w:hAnsi="Times New Roman" w:cs="Times New Roman"/>
          <w:sz w:val="24"/>
          <w:szCs w:val="24"/>
          <w:lang w:val="en-IN" w:eastAsia="en-IN"/>
        </w:rPr>
      </w:pPr>
    </w:p>
    <w:p w14:paraId="48514867" w14:textId="5242B745" w:rsidR="000A7A62" w:rsidRPr="004B4159" w:rsidRDefault="000A7A62" w:rsidP="00FA14E1">
      <w:pPr>
        <w:spacing w:line="360" w:lineRule="auto"/>
        <w:rPr>
          <w:rFonts w:ascii="Times New Roman" w:eastAsia="Times New Roman" w:hAnsi="Times New Roman" w:cs="Times New Roman"/>
          <w:sz w:val="24"/>
          <w:szCs w:val="24"/>
          <w:lang w:val="en-IN" w:eastAsia="en-IN"/>
        </w:rPr>
      </w:pPr>
      <w:r w:rsidRPr="004B4159">
        <w:rPr>
          <w:rFonts w:ascii="Times New Roman" w:eastAsia="Times New Roman" w:hAnsi="Times New Roman" w:cs="Times New Roman"/>
          <w:color w:val="000000"/>
          <w:sz w:val="24"/>
          <w:szCs w:val="24"/>
          <w:lang w:val="en-IN" w:eastAsia="en-IN"/>
        </w:rPr>
        <w:t xml:space="preserve">Each location in a sequence is given a score between -4 and 4 to account for G richness and G skewness. A and T (neutral or indifferent) receive a score of 0, G receives a positive score, and C receives a negative score. A single G is given a score of 1 to account for G-richness (or C-richness, which refers to G-richness on the complementary strand); each G in a GG sequence is given a score of 2; each G in a GGG sequence is given a score of 3, and each G in a sequence of 4 or more Gs is given a score of 4. The Cs are scored in the same way, but their values are negative. As a result, G rich regions in GC alternating sequences that are likely to form stable duplexes that would compete with G4 formation have a near-zero average ranking. This scoring scheme also allows for scoring of the complementary strand at the same time. </w:t>
      </w:r>
      <w:r>
        <w:rPr>
          <w:rFonts w:ascii="Times New Roman" w:eastAsia="Times New Roman" w:hAnsi="Times New Roman" w:cs="Times New Roman"/>
          <w:color w:val="000000"/>
          <w:sz w:val="24"/>
          <w:szCs w:val="24"/>
          <w:lang w:val="en-IN" w:eastAsia="en-IN"/>
        </w:rPr>
        <w:t xml:space="preserve">(12) </w:t>
      </w:r>
      <w:r w:rsidRPr="004B4159">
        <w:rPr>
          <w:rFonts w:ascii="Times New Roman" w:eastAsia="Times New Roman" w:hAnsi="Times New Roman" w:cs="Times New Roman"/>
          <w:color w:val="000000"/>
          <w:sz w:val="24"/>
          <w:szCs w:val="24"/>
          <w:lang w:val="en-IN" w:eastAsia="en-IN"/>
        </w:rPr>
        <w:t xml:space="preserve">The G4Hunter score is the arithmetic mean of this </w:t>
      </w:r>
      <w:r w:rsidR="008463BE">
        <w:rPr>
          <w:rFonts w:ascii="Times New Roman" w:eastAsia="Times New Roman" w:hAnsi="Times New Roman" w:cs="Times New Roman"/>
          <w:color w:val="000000"/>
          <w:sz w:val="24"/>
          <w:szCs w:val="24"/>
          <w:lang w:val="en-IN" w:eastAsia="en-IN"/>
        </w:rPr>
        <w:t>‘</w:t>
      </w:r>
      <w:r w:rsidRPr="004B4159">
        <w:rPr>
          <w:rFonts w:ascii="Times New Roman" w:eastAsia="Times New Roman" w:hAnsi="Times New Roman" w:cs="Times New Roman"/>
          <w:color w:val="000000"/>
          <w:sz w:val="24"/>
          <w:szCs w:val="24"/>
          <w:lang w:val="en-IN" w:eastAsia="en-IN"/>
        </w:rPr>
        <w:t>sequence</w:t>
      </w:r>
      <w:r w:rsidR="008463BE">
        <w:rPr>
          <w:rFonts w:ascii="Times New Roman" w:eastAsia="Times New Roman" w:hAnsi="Times New Roman" w:cs="Times New Roman"/>
          <w:color w:val="000000"/>
          <w:sz w:val="24"/>
          <w:szCs w:val="24"/>
          <w:lang w:val="en-IN" w:eastAsia="en-IN"/>
        </w:rPr>
        <w:t>’</w:t>
      </w:r>
      <w:r w:rsidRPr="004B4159">
        <w:rPr>
          <w:rFonts w:ascii="Times New Roman" w:eastAsia="Times New Roman" w:hAnsi="Times New Roman" w:cs="Times New Roman"/>
          <w:color w:val="000000"/>
          <w:sz w:val="24"/>
          <w:szCs w:val="24"/>
          <w:lang w:val="en-IN" w:eastAsia="en-IN"/>
        </w:rPr>
        <w:t xml:space="preserve"> of numbers for a given sequence. The G4Hscore is centred on 0 for random sequences by construction, regardless of GC material. This hypothesis was also tested on a variety of genomes with non-random sequences. The human mitochondrial genome, on the other hand, has a non-null </w:t>
      </w:r>
      <w:r w:rsidRPr="004B4159">
        <w:rPr>
          <w:rFonts w:ascii="Times New Roman" w:eastAsia="Times New Roman" w:hAnsi="Times New Roman" w:cs="Times New Roman"/>
          <w:color w:val="000000"/>
          <w:sz w:val="24"/>
          <w:szCs w:val="24"/>
          <w:lang w:val="en-IN" w:eastAsia="en-IN"/>
        </w:rPr>
        <w:lastRenderedPageBreak/>
        <w:t>average score due to its pronounced GC skewness. The negative value of the light C-rich strand (L strand) is −0.4.</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NGNhNjU1MmEtZjAzMy00NTRkLTljOGEtYWY4ZjdkYjY4ZTBl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
          <w:id w:val="1117025216"/>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[14]</w:t>
          </w:r>
        </w:sdtContent>
      </w:sdt>
    </w:p>
    <w:p w14:paraId="71536364" w14:textId="77777777" w:rsidR="000A7A62" w:rsidRPr="004B4159" w:rsidRDefault="000A7A62" w:rsidP="00FA14E1">
      <w:pPr>
        <w:spacing w:line="360" w:lineRule="auto"/>
        <w:rPr>
          <w:rFonts w:ascii="Times New Roman" w:eastAsia="Times New Roman" w:hAnsi="Times New Roman" w:cs="Times New Roman"/>
          <w:sz w:val="24"/>
          <w:szCs w:val="24"/>
          <w:lang w:val="en-IN" w:eastAsia="en-IN"/>
        </w:rPr>
      </w:pPr>
    </w:p>
    <w:p w14:paraId="2718FA93" w14:textId="77777777" w:rsidR="000A7A62" w:rsidRPr="004B4159" w:rsidRDefault="000A7A62" w:rsidP="00FA14E1">
      <w:pPr>
        <w:spacing w:line="360" w:lineRule="auto"/>
        <w:rPr>
          <w:rFonts w:ascii="Times New Roman" w:eastAsia="Times New Roman" w:hAnsi="Times New Roman" w:cs="Times New Roman"/>
          <w:sz w:val="24"/>
          <w:szCs w:val="24"/>
          <w:lang w:val="en-IN" w:eastAsia="en-IN"/>
        </w:rPr>
      </w:pPr>
      <w:r w:rsidRPr="004B4159">
        <w:rPr>
          <w:rFonts w:ascii="Times New Roman" w:eastAsia="Times New Roman" w:hAnsi="Times New Roman" w:cs="Times New Roman"/>
          <w:color w:val="000000"/>
          <w:sz w:val="24"/>
          <w:szCs w:val="24"/>
          <w:lang w:val="en-IN" w:eastAsia="en-IN"/>
        </w:rPr>
        <w:t>G</w:t>
      </w:r>
      <w:r>
        <w:rPr>
          <w:rFonts w:ascii="Times New Roman" w:eastAsia="Times New Roman" w:hAnsi="Times New Roman" w:cs="Times New Roman"/>
          <w:color w:val="000000"/>
          <w:sz w:val="24"/>
          <w:szCs w:val="24"/>
          <w:lang w:val="en-IN" w:eastAsia="en-IN"/>
        </w:rPr>
        <w:t>ENOME-WIDE SEARCH</w:t>
      </w:r>
    </w:p>
    <w:p w14:paraId="21C6C0F5" w14:textId="77777777" w:rsidR="000F0869" w:rsidRDefault="000F0869" w:rsidP="00FA14E1">
      <w:pPr>
        <w:spacing w:line="360" w:lineRule="auto"/>
        <w:rPr>
          <w:rFonts w:ascii="Times New Roman" w:eastAsia="Times New Roman" w:hAnsi="Times New Roman" w:cs="Times New Roman"/>
          <w:color w:val="000000"/>
          <w:sz w:val="24"/>
          <w:szCs w:val="24"/>
          <w:lang w:val="en-IN" w:eastAsia="en-IN"/>
        </w:rPr>
      </w:pPr>
    </w:p>
    <w:p w14:paraId="4C8CEC3F" w14:textId="26451CD4" w:rsidR="000A7A62" w:rsidRPr="00AE4B12" w:rsidRDefault="000A7A62" w:rsidP="00102E74">
      <w:pPr>
        <w:spacing w:line="360" w:lineRule="auto"/>
        <w:rPr>
          <w:rFonts w:ascii="Times New Roman" w:eastAsia="Times New Roman" w:hAnsi="Times New Roman" w:cs="Times New Roman"/>
          <w:sz w:val="24"/>
          <w:szCs w:val="24"/>
          <w:lang w:val="en-IN" w:eastAsia="en-IN"/>
        </w:rPr>
      </w:pPr>
      <w:r w:rsidRPr="004B4159">
        <w:rPr>
          <w:rFonts w:ascii="Times New Roman" w:eastAsia="Times New Roman" w:hAnsi="Times New Roman" w:cs="Times New Roman"/>
          <w:color w:val="000000"/>
          <w:sz w:val="24"/>
          <w:szCs w:val="24"/>
          <w:lang w:val="en-IN" w:eastAsia="en-IN"/>
        </w:rPr>
        <w:t xml:space="preserve">The mean of the scored nucleic acid sequence is computed for a sliding window arbitrary set at 25 </w:t>
      </w:r>
      <w:proofErr w:type="spellStart"/>
      <w:r w:rsidRPr="004B4159">
        <w:rPr>
          <w:rFonts w:ascii="Times New Roman" w:eastAsia="Times New Roman" w:hAnsi="Times New Roman" w:cs="Times New Roman"/>
          <w:color w:val="000000"/>
          <w:sz w:val="24"/>
          <w:szCs w:val="24"/>
          <w:lang w:val="en-IN" w:eastAsia="en-IN"/>
        </w:rPr>
        <w:t>nt</w:t>
      </w:r>
      <w:proofErr w:type="spellEnd"/>
      <w:r w:rsidRPr="004B4159">
        <w:rPr>
          <w:rFonts w:ascii="Times New Roman" w:eastAsia="Times New Roman" w:hAnsi="Times New Roman" w:cs="Times New Roman"/>
          <w:color w:val="000000"/>
          <w:sz w:val="24"/>
          <w:szCs w:val="24"/>
          <w:lang w:val="en-IN" w:eastAsia="en-IN"/>
        </w:rPr>
        <w:t xml:space="preserve"> when analysing a genome-wide. Regions in which the absolute value of the mean score rises above a threshold are extracted.</w:t>
      </w:r>
      <w:r>
        <w:rPr>
          <w:rFonts w:ascii="Times New Roman" w:eastAsia="Times New Roman" w:hAnsi="Times New Roman" w:cs="Times New Roman"/>
          <w:color w:val="000000"/>
          <w:sz w:val="24"/>
          <w:szCs w:val="24"/>
          <w:lang w:val="en-IN" w:eastAsia="en-IN"/>
        </w:rPr>
        <w:t xml:space="preserve"> </w:t>
      </w:r>
      <w:r w:rsidRPr="004B4159">
        <w:rPr>
          <w:rFonts w:ascii="Times New Roman" w:eastAsia="Times New Roman" w:hAnsi="Times New Roman" w:cs="Times New Roman"/>
          <w:color w:val="000000"/>
          <w:sz w:val="24"/>
          <w:szCs w:val="24"/>
          <w:lang w:val="en-IN" w:eastAsia="en-IN"/>
        </w:rPr>
        <w:t xml:space="preserve">After that, the overlapping area is fused and optimised by eliminating non-G (or non-C) bases at each extremity that may have escaped the windowing threshold process. If the first or last base is a G (or a C), the series may be expanded. The previous and next bases, respectively, are taken into account if necessary to prevent cutting in a G (or C) run during the windowing threshold process. After that, the score of the fused and refined series is calculated once more. When two fused sequences share a G-rich centre that compensates for two less favourable </w:t>
      </w:r>
      <w:r w:rsidR="008463BE">
        <w:rPr>
          <w:rFonts w:ascii="Times New Roman" w:eastAsia="Times New Roman" w:hAnsi="Times New Roman" w:cs="Times New Roman"/>
          <w:color w:val="000000"/>
          <w:sz w:val="24"/>
          <w:szCs w:val="24"/>
          <w:lang w:val="en-IN" w:eastAsia="en-IN"/>
        </w:rPr>
        <w:t>‘</w:t>
      </w:r>
      <w:r w:rsidRPr="004B4159">
        <w:rPr>
          <w:rFonts w:ascii="Times New Roman" w:eastAsia="Times New Roman" w:hAnsi="Times New Roman" w:cs="Times New Roman"/>
          <w:color w:val="000000"/>
          <w:sz w:val="24"/>
          <w:szCs w:val="24"/>
          <w:lang w:val="en-IN" w:eastAsia="en-IN"/>
        </w:rPr>
        <w:t>ends</w:t>
      </w:r>
      <w:r w:rsidR="008463BE">
        <w:rPr>
          <w:rFonts w:ascii="Times New Roman" w:eastAsia="Times New Roman" w:hAnsi="Times New Roman" w:cs="Times New Roman"/>
          <w:color w:val="000000"/>
          <w:sz w:val="24"/>
          <w:szCs w:val="24"/>
          <w:lang w:val="en-IN" w:eastAsia="en-IN"/>
        </w:rPr>
        <w:t>’</w:t>
      </w:r>
      <w:r w:rsidRPr="004B4159">
        <w:rPr>
          <w:rFonts w:ascii="Times New Roman" w:eastAsia="Times New Roman" w:hAnsi="Times New Roman" w:cs="Times New Roman"/>
          <w:color w:val="000000"/>
          <w:sz w:val="24"/>
          <w:szCs w:val="24"/>
          <w:lang w:val="en-IN" w:eastAsia="en-IN"/>
        </w:rPr>
        <w:t xml:space="preserve">, the new score which be below the threshold. The list of G4FS discovered by G4Hunter with a threshold of x was given the name G4Hx (where x can in theory be between 0 and 4, but with typical values ranging between 1 and 2). The density of G4-forming sequences (G4FS) per kb is determined by dividing the total number of G4FS by the genome length. </w:t>
      </w:r>
      <w:sdt>
        <w:sdtPr>
          <w:rPr>
            <w:rFonts w:ascii="Times New Roman" w:eastAsia="Times New Roman" w:hAnsi="Times New Roman" w:cs="Times New Roman"/>
            <w:color w:val="000000"/>
            <w:sz w:val="24"/>
            <w:szCs w:val="24"/>
            <w:lang w:val="en-IN" w:eastAsia="en-IN"/>
          </w:rPr>
          <w:tag w:val="MENDELEY_CITATION_v3_eyJjaXRhdGlvbklEIjoiTUVOREVMRVlfQ0lUQVRJT05fMjk3MTZhNTUtNmNkZi00MjUyLWFkNTgtYjBhMWQ5OTJkYzA5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
          <w:id w:val="958452702"/>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[14]</w:t>
          </w:r>
        </w:sdtContent>
      </w:sdt>
      <w:r w:rsidR="00AE4B12">
        <w:rPr>
          <w:rFonts w:ascii="Times New Roman" w:eastAsia="Times New Roman" w:hAnsi="Times New Roman" w:cs="Times New Roman"/>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"/>
          <w:id w:val="1629583188"/>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[15]</w:t>
          </w:r>
        </w:sdtContent>
      </w:sdt>
    </w:p>
    <w:p w14:paraId="55501A35" w14:textId="77777777" w:rsidR="000A7A62" w:rsidRDefault="000A7A62" w:rsidP="00102E74">
      <w:pPr>
        <w:spacing w:line="360" w:lineRule="auto"/>
        <w:rPr>
          <w:rFonts w:ascii="Times New Roman" w:hAnsi="Times New Roman" w:cs="Times New Roman"/>
          <w:sz w:val="24"/>
          <w:szCs w:val="24"/>
        </w:rPr>
      </w:pPr>
    </w:p>
    <w:p w14:paraId="7FA8EBE4" w14:textId="1DAECAF9" w:rsidR="00D475F1" w:rsidRDefault="00D475F1" w:rsidP="00102E74">
      <w:pPr>
        <w:spacing w:line="360" w:lineRule="auto"/>
        <w:rPr>
          <w:rFonts w:ascii="Times New Roman" w:hAnsi="Times New Roman" w:cs="Times New Roman"/>
          <w:sz w:val="24"/>
          <w:szCs w:val="24"/>
        </w:rPr>
      </w:pPr>
      <w:r>
        <w:rPr>
          <w:rFonts w:ascii="Times New Roman" w:hAnsi="Times New Roman" w:cs="Times New Roman"/>
          <w:sz w:val="24"/>
          <w:szCs w:val="24"/>
        </w:rPr>
        <w:t>PROTEIN-INTERACTING PARTNERS</w:t>
      </w:r>
    </w:p>
    <w:p w14:paraId="55AD7658" w14:textId="7AA1E2AC" w:rsidR="00D475F1" w:rsidRDefault="00D475F1" w:rsidP="00102E74">
      <w:pPr>
        <w:spacing w:line="360" w:lineRule="auto"/>
        <w:rPr>
          <w:rFonts w:ascii="Times New Roman" w:hAnsi="Times New Roman" w:cs="Times New Roman"/>
          <w:sz w:val="24"/>
          <w:szCs w:val="24"/>
        </w:rPr>
      </w:pPr>
    </w:p>
    <w:p w14:paraId="4BA622C3" w14:textId="258E6244"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Protein-protein interactions (PPIs) handle a wide range of biological processes, including cell-to-cell interactions and metabolic and developmental control. Noncovalent contacts between the residue side chains are the basis for protein folding, protein assembly, and PPI. These contacts induce a variety of interactions and associations among the proteins. Based on their contrasting structural and functional characteristics, PPIs can be classified in several ways. On the basis of their interaction surface, they may be homo- or heterooligomeric; as judged by their stability, they may be obligate or non-obligate; as measured by their persistence, they may be transient or permanent.</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"/>
          <w:id w:val="1803415303"/>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[16]</w:t>
          </w:r>
        </w:sdtContent>
      </w:sdt>
      <w:r w:rsidRPr="00102E74">
        <w:rPr>
          <w:rFonts w:ascii="Times New Roman" w:eastAsia="Times New Roman" w:hAnsi="Times New Roman" w:cs="Times New Roman"/>
          <w:color w:val="000000"/>
          <w:sz w:val="24"/>
          <w:szCs w:val="24"/>
          <w:lang w:val="en-IN" w:eastAsia="en-IN"/>
        </w:rPr>
        <w:t xml:space="preserve"> A given PPI could even be a combination of these three specific pairs. Permanent interactions will shape a stable protein complex, while transient interactions will form signalling pathways.</w:t>
      </w:r>
      <w:r>
        <w:rPr>
          <w:rFonts w:ascii="Times New Roman" w:eastAsia="Times New Roman" w:hAnsi="Times New Roman" w:cs="Times New Roman"/>
          <w:color w:val="000000"/>
          <w:sz w:val="24"/>
          <w:szCs w:val="24"/>
          <w:lang w:val="en-IN" w:eastAsia="en-IN"/>
        </w:rPr>
        <w:t xml:space="preserve"> </w:t>
      </w:r>
    </w:p>
    <w:p w14:paraId="3F906C01"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p>
    <w:p w14:paraId="228C420D"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xml:space="preserve">A comprehensive review of authenticated proteins shows that proteins involved in the same cellular processes often associate with one another. PPI analysis is also critical for </w:t>
      </w:r>
      <w:r w:rsidRPr="00102E74">
        <w:rPr>
          <w:rFonts w:ascii="Times New Roman" w:eastAsia="Times New Roman" w:hAnsi="Times New Roman" w:cs="Times New Roman"/>
          <w:color w:val="000000"/>
          <w:sz w:val="24"/>
          <w:szCs w:val="24"/>
          <w:lang w:val="en-IN" w:eastAsia="en-IN"/>
        </w:rPr>
        <w:lastRenderedPageBreak/>
        <w:t>determining protein function within the cell. The functionality of unidentified proteins can be predicted on the evidence of their interaction with a protein, the function of which is already revealed. The detailed examination of PPIs has expedited the modelling of functional pathways to exemplify the molecular mechanisms of cellular processes. </w:t>
      </w:r>
    </w:p>
    <w:p w14:paraId="79CE9E79"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p>
    <w:p w14:paraId="06A2792D" w14:textId="02FA1BA8"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PPIs have the ability to alter the kinetic properties of enzymes, function as a general mechanism for substrate channelling, build a new binding site for small effector molecules, inactivate or suppress a protein, change the specificity of a protein for its substrate through interaction with different binding partners, and serve a regulatory role at either the upstream or downstream level.</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"/>
          <w:id w:val="103930985"/>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[16]</w:t>
          </w:r>
        </w:sdtContent>
      </w:sdt>
    </w:p>
    <w:p w14:paraId="220F7882"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p>
    <w:p w14:paraId="468EDFCE" w14:textId="43FDC769" w:rsidR="00102E74" w:rsidRDefault="00102E74" w:rsidP="00102E74">
      <w:pPr>
        <w:spacing w:line="360" w:lineRule="auto"/>
        <w:rPr>
          <w:rFonts w:ascii="Times New Roman" w:eastAsia="Times New Roman" w:hAnsi="Times New Roman" w:cs="Times New Roman"/>
          <w:color w:val="000000"/>
          <w:sz w:val="24"/>
          <w:szCs w:val="24"/>
          <w:lang w:val="en-IN" w:eastAsia="en-IN"/>
        </w:rPr>
      </w:pPr>
      <w:r w:rsidRPr="00102E74">
        <w:rPr>
          <w:rFonts w:ascii="Times New Roman" w:eastAsia="Times New Roman" w:hAnsi="Times New Roman" w:cs="Times New Roman"/>
          <w:color w:val="000000"/>
          <w:sz w:val="24"/>
          <w:szCs w:val="24"/>
          <w:lang w:val="en-IN" w:eastAsia="en-IN"/>
        </w:rPr>
        <w:t>Recently, high-throughput experimental methods such as two-hybrid systems, mass spectrometry, phage display, and protein chip technology have improved PPI data. These experimental resources have been used to build comprehensive PPI networks. Computational analysis of PPI networks is becoming a necessary method for understanding the roles of previously unknown proteins. It is important to establish methods that predict the full range of possible interactions between proteins in order to comprehend the overall background of potential interactions. A number of in silico techniques are used to endorse the associations discovered by the experimental process. The computational methods for in silico prediction include sequence-based approaches, structure-based approaches, chromosome proximity, gene fusion, in silico 2 hybrid, mirror tree, phylogenetic tree, gene ontology, and gene expression-based approaches.</w:t>
      </w:r>
      <w:r>
        <w:rPr>
          <w:rFonts w:ascii="Times New Roman" w:eastAsia="Times New Roman" w:hAnsi="Times New Roman" w:cs="Times New Roman"/>
          <w:color w:val="000000"/>
          <w:sz w:val="24"/>
          <w:szCs w:val="24"/>
          <w:lang w:val="en-IN" w:eastAsia="en-IN"/>
        </w:rPr>
        <w:t xml:space="preserve"> Some of the databases included in this study are:</w:t>
      </w:r>
    </w:p>
    <w:p w14:paraId="79D7E40D" w14:textId="77777777" w:rsidR="00102E74" w:rsidRDefault="00102E74" w:rsidP="00102E74">
      <w:pPr>
        <w:spacing w:line="360" w:lineRule="auto"/>
        <w:rPr>
          <w:rFonts w:ascii="Times New Roman" w:eastAsia="Times New Roman" w:hAnsi="Times New Roman" w:cs="Times New Roman"/>
          <w:color w:val="000000"/>
          <w:sz w:val="24"/>
          <w:szCs w:val="24"/>
          <w:lang w:val="en-IN" w:eastAsia="en-IN"/>
        </w:rPr>
      </w:pPr>
    </w:p>
    <w:p w14:paraId="627CFA62" w14:textId="32892ECB" w:rsidR="00102E74" w:rsidRPr="00102E74" w:rsidRDefault="00102E74" w:rsidP="00102E74">
      <w:pPr>
        <w:spacing w:line="360" w:lineRule="auto"/>
        <w:rPr>
          <w:rFonts w:ascii="Times New Roman" w:eastAsia="Times New Roman" w:hAnsi="Times New Roman" w:cs="Times New Roman"/>
          <w:sz w:val="24"/>
          <w:szCs w:val="24"/>
          <w:lang w:val="en-IN" w:eastAsia="en-IN"/>
        </w:rPr>
      </w:pPr>
      <w:proofErr w:type="spellStart"/>
      <w:r w:rsidRPr="00102E74">
        <w:rPr>
          <w:rFonts w:ascii="Times New Roman" w:eastAsia="Times New Roman" w:hAnsi="Times New Roman" w:cs="Times New Roman"/>
          <w:b/>
          <w:bCs/>
          <w:color w:val="000000"/>
          <w:sz w:val="24"/>
          <w:szCs w:val="24"/>
          <w:u w:val="single"/>
          <w:lang w:val="en-IN" w:eastAsia="en-IN"/>
        </w:rPr>
        <w:t>LncRNome</w:t>
      </w:r>
      <w:proofErr w:type="spellEnd"/>
      <w:r>
        <w:rPr>
          <w:rFonts w:ascii="Times New Roman" w:eastAsia="Times New Roman" w:hAnsi="Times New Roman" w:cs="Times New Roman"/>
          <w:sz w:val="24"/>
          <w:szCs w:val="24"/>
          <w:lang w:val="en-IN" w:eastAsia="en-IN"/>
        </w:rPr>
        <w:t xml:space="preserve">: </w:t>
      </w:r>
      <w:r w:rsidRPr="00102E74">
        <w:rPr>
          <w:rFonts w:ascii="Times New Roman" w:eastAsia="Times New Roman" w:hAnsi="Times New Roman" w:cs="Times New Roman"/>
          <w:color w:val="000000"/>
          <w:sz w:val="24"/>
          <w:szCs w:val="24"/>
          <w:lang w:val="en-IN" w:eastAsia="en-IN"/>
        </w:rPr>
        <w:t xml:space="preserve">The </w:t>
      </w:r>
      <w:proofErr w:type="spellStart"/>
      <w:r w:rsidRPr="00102E74">
        <w:rPr>
          <w:rFonts w:ascii="Times New Roman" w:eastAsia="Times New Roman" w:hAnsi="Times New Roman" w:cs="Times New Roman"/>
          <w:color w:val="000000"/>
          <w:sz w:val="24"/>
          <w:szCs w:val="24"/>
          <w:lang w:val="en-IN" w:eastAsia="en-IN"/>
        </w:rPr>
        <w:t>lncRNome</w:t>
      </w:r>
      <w:proofErr w:type="spellEnd"/>
      <w:r w:rsidRPr="00102E74">
        <w:rPr>
          <w:rFonts w:ascii="Times New Roman" w:eastAsia="Times New Roman" w:hAnsi="Times New Roman" w:cs="Times New Roman"/>
          <w:color w:val="000000"/>
          <w:sz w:val="24"/>
          <w:szCs w:val="24"/>
          <w:lang w:val="en-IN" w:eastAsia="en-IN"/>
        </w:rPr>
        <w:t xml:space="preserve"> is a knowledgebase of long noncoding RNA, which contains detailed information of 17547 lncRNAs.</w:t>
      </w:r>
      <w:r w:rsidR="00D00D34">
        <w:rPr>
          <w:rFonts w:ascii="Times New Roman" w:eastAsia="Times New Roman" w:hAnsi="Times New Roman" w:cs="Times New Roman"/>
          <w:color w:val="000000"/>
          <w:sz w:val="24"/>
          <w:szCs w:val="24"/>
          <w:lang w:val="en-IN" w:eastAsia="en-IN"/>
        </w:rPr>
        <w:t xml:space="preserve"> </w:t>
      </w:r>
      <w:r w:rsidRPr="00102E74">
        <w:rPr>
          <w:rFonts w:ascii="Times New Roman" w:eastAsia="Times New Roman" w:hAnsi="Times New Roman" w:cs="Times New Roman"/>
          <w:color w:val="000000"/>
          <w:sz w:val="24"/>
          <w:szCs w:val="24"/>
          <w:lang w:val="en-IN" w:eastAsia="en-IN"/>
        </w:rPr>
        <w:t xml:space="preserve"> It provides an entire data on lncRNAs that has been sorted based on the chromosome number to which each RNA belongs. The table obtained after search provides the following details:</w:t>
      </w:r>
    </w:p>
    <w:p w14:paraId="6F9E7DAE"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Local ID – A unique ID provided to each lncRNA.</w:t>
      </w:r>
    </w:p>
    <w:p w14:paraId="2E48749F"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Gene ID - These are the Ensemble gene Ids. The Ids provide a link to the Ensemble Browser.</w:t>
      </w:r>
    </w:p>
    <w:p w14:paraId="2CAECDB5"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Gene name</w:t>
      </w:r>
    </w:p>
    <w:p w14:paraId="49165958"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Gene Type – The gene can be Antisense, lincRNA, Processed transcript, Sense intronic</w:t>
      </w:r>
    </w:p>
    <w:p w14:paraId="796E4E78"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Transcript ID – The RNA transcript ID also provides a direct link to the Ensemble Browser.</w:t>
      </w:r>
    </w:p>
    <w:p w14:paraId="17C55911"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Transcript name</w:t>
      </w:r>
    </w:p>
    <w:p w14:paraId="08F6A43E"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lastRenderedPageBreak/>
        <w:t>● Transcript Type – The transcripts can be Antisense, lincRNA, Noncoding, Processed Transcript, Retained Intron, Sense Intronic</w:t>
      </w:r>
    </w:p>
    <w:p w14:paraId="79078170"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r w:rsidRPr="00102E74">
        <w:rPr>
          <w:rFonts w:ascii="Times New Roman" w:eastAsia="Times New Roman" w:hAnsi="Times New Roman" w:cs="Times New Roman"/>
          <w:color w:val="000000"/>
          <w:sz w:val="24"/>
          <w:szCs w:val="24"/>
          <w:lang w:val="en-IN" w:eastAsia="en-IN"/>
        </w:rPr>
        <w:t>● HGNC ID – Provides a direct link to the HUGO Gene Nomenclature Committee</w:t>
      </w:r>
    </w:p>
    <w:p w14:paraId="7F30A54F" w14:textId="4C079F38" w:rsidR="00D00D34" w:rsidRDefault="00102E74" w:rsidP="00102E74">
      <w:pPr>
        <w:spacing w:line="360" w:lineRule="auto"/>
        <w:rPr>
          <w:rFonts w:ascii="Times New Roman" w:eastAsia="Times New Roman" w:hAnsi="Times New Roman" w:cs="Times New Roman"/>
          <w:color w:val="000000"/>
          <w:sz w:val="24"/>
          <w:szCs w:val="24"/>
          <w:lang w:val="en-IN" w:eastAsia="en-IN"/>
        </w:rPr>
      </w:pPr>
      <w:r w:rsidRPr="00102E74">
        <w:rPr>
          <w:rFonts w:ascii="Times New Roman" w:eastAsia="Times New Roman" w:hAnsi="Times New Roman" w:cs="Times New Roman"/>
          <w:color w:val="000000"/>
          <w:sz w:val="24"/>
          <w:szCs w:val="24"/>
          <w:lang w:val="en-IN" w:eastAsia="en-IN"/>
        </w:rPr>
        <w:t xml:space="preserve">● Chromosome number </w:t>
      </w:r>
      <w:sdt>
        <w:sdtPr>
          <w:rPr>
            <w:rFonts w:ascii="Times New Roman" w:eastAsia="Times New Roman" w:hAnsi="Times New Roman" w:cs="Times New Roman"/>
            <w:color w:val="000000"/>
            <w:sz w:val="24"/>
            <w:szCs w:val="24"/>
            <w:lang w:val="en-IN" w:eastAsia="en-IN"/>
          </w:rPr>
          <w:tag w:val="MENDELEY_CITATION_v3_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"/>
          <w:id w:val="1348216160"/>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[17]</w:t>
          </w:r>
        </w:sdtContent>
      </w:sdt>
    </w:p>
    <w:p w14:paraId="71408749" w14:textId="53930191" w:rsidR="00D00D34" w:rsidRDefault="00D00D34" w:rsidP="00102E74">
      <w:pPr>
        <w:spacing w:line="360" w:lineRule="auto"/>
        <w:rPr>
          <w:rFonts w:ascii="Times New Roman" w:eastAsia="Times New Roman" w:hAnsi="Times New Roman" w:cs="Times New Roman"/>
          <w:color w:val="000000"/>
          <w:sz w:val="24"/>
          <w:szCs w:val="24"/>
          <w:lang w:val="en-IN" w:eastAsia="en-IN"/>
        </w:rPr>
      </w:pPr>
    </w:p>
    <w:p w14:paraId="49AFEFDE" w14:textId="47A58B92" w:rsidR="00D00D34" w:rsidRDefault="005E6860" w:rsidP="005E6860">
      <w:pPr>
        <w:spacing w:line="360" w:lineRule="auto"/>
        <w:rPr>
          <w:rFonts w:ascii="Times New Roman" w:eastAsia="Times New Roman" w:hAnsi="Times New Roman" w:cs="Times New Roman"/>
          <w:color w:val="000000"/>
          <w:sz w:val="24"/>
          <w:szCs w:val="24"/>
          <w:lang w:val="en-IN" w:eastAsia="en-IN"/>
        </w:rPr>
      </w:pPr>
      <w:r w:rsidRPr="005E6860">
        <w:rPr>
          <w:rFonts w:ascii="Times New Roman" w:eastAsia="Times New Roman" w:hAnsi="Times New Roman" w:cs="Times New Roman"/>
          <w:b/>
          <w:bCs/>
          <w:color w:val="000000"/>
          <w:sz w:val="24"/>
          <w:szCs w:val="24"/>
          <w:u w:val="single"/>
          <w:lang w:val="en-IN" w:eastAsia="en-IN"/>
        </w:rPr>
        <w:t>LncTarD</w:t>
      </w:r>
      <w:r w:rsidRPr="005E6860">
        <w:rPr>
          <w:rFonts w:ascii="Times New Roman" w:eastAsia="Times New Roman" w:hAnsi="Times New Roman" w:cs="Times New Roman"/>
          <w:color w:val="000000"/>
          <w:sz w:val="24"/>
          <w:szCs w:val="24"/>
          <w:lang w:val="en-IN" w:eastAsia="en-IN"/>
        </w:rPr>
        <w:t>: LncTarD provides a user-friendly web interface that allows intuitive browsing, searching, visualization, and retrieval of all disease-associated lncRNA–target regulations in the database. It allows one to browse all experimentally-supported disease-associated lncRNA–target regulations by selecting the lncRNA symbol, lncRNA-mediated regulatory mechanisms, influenced biological functions, and disease names in a pull-down menu. In human diseases, lncRNA-mediated regulatory mechanisms, including transcriptional regulation, epigenetic regulation, chromatin looping, ceRNA or sponge, interaction with mRNA, and interaction with proteins, are provided by LncTarD. It also provides key downstream targets and important biological functions (such as cell proliferation, EMT, and angiogenesis) driven by disease-related lncRNAs. It gives a list of lncRNA–target regulations responsible for drug resistance or sensitivity involving 52 drugs in 41 human diseases with the goal of providing potential lncRNA–targeted strategies for overcoming drug resistance in cancer therapy and all lncRNA microarray.</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"/>
          <w:id w:val="-1215660945"/>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[18]</w:t>
          </w:r>
        </w:sdtContent>
      </w:sdt>
      <w:r w:rsidRPr="005E6860">
        <w:rPr>
          <w:rFonts w:ascii="Times New Roman" w:eastAsia="Times New Roman" w:hAnsi="Times New Roman" w:cs="Times New Roman"/>
          <w:color w:val="000000"/>
          <w:sz w:val="24"/>
          <w:szCs w:val="24"/>
          <w:lang w:val="en-IN" w:eastAsia="en-IN"/>
        </w:rPr>
        <w:t xml:space="preserve"> Following certain selections, a list of matched entries is returned. It also provides the statistics of disease-associated lncRNA–target regulations and allows for searching experimentally-supported functional regulation and expression association.</w:t>
      </w:r>
    </w:p>
    <w:p w14:paraId="5DF4A192" w14:textId="0D7D48C2" w:rsidR="005E6860" w:rsidRDefault="005E6860" w:rsidP="005E6860">
      <w:pPr>
        <w:spacing w:line="360" w:lineRule="auto"/>
        <w:rPr>
          <w:rFonts w:ascii="Times New Roman" w:eastAsia="Times New Roman" w:hAnsi="Times New Roman" w:cs="Times New Roman"/>
          <w:color w:val="000000"/>
          <w:sz w:val="24"/>
          <w:szCs w:val="24"/>
          <w:lang w:val="en-IN" w:eastAsia="en-IN"/>
        </w:rPr>
      </w:pPr>
    </w:p>
    <w:p w14:paraId="1A5D01D0" w14:textId="1D3D61FF" w:rsidR="005E6860" w:rsidRDefault="00086EEA" w:rsidP="005E6860">
      <w:pPr>
        <w:spacing w:line="360" w:lineRule="auto"/>
        <w:rPr>
          <w:rFonts w:ascii="Times New Roman" w:eastAsia="Times New Roman" w:hAnsi="Times New Roman" w:cs="Times New Roman"/>
          <w:color w:val="000000"/>
          <w:sz w:val="24"/>
          <w:szCs w:val="24"/>
          <w:lang w:val="en-IN" w:eastAsia="en-IN"/>
        </w:rPr>
      </w:pPr>
      <w:r w:rsidRPr="00086EEA">
        <w:rPr>
          <w:rFonts w:ascii="Times New Roman" w:eastAsia="Times New Roman" w:hAnsi="Times New Roman" w:cs="Times New Roman"/>
          <w:b/>
          <w:bCs/>
          <w:color w:val="000000"/>
          <w:sz w:val="24"/>
          <w:szCs w:val="24"/>
          <w:u w:val="single"/>
          <w:lang w:val="en-IN" w:eastAsia="en-IN"/>
        </w:rPr>
        <w:t>NPInter</w:t>
      </w:r>
      <w:r w:rsidRPr="00086EEA">
        <w:rPr>
          <w:rFonts w:ascii="Times New Roman" w:eastAsia="Times New Roman" w:hAnsi="Times New Roman" w:cs="Times New Roman"/>
          <w:color w:val="000000"/>
          <w:sz w:val="24"/>
          <w:szCs w:val="24"/>
          <w:lang w:val="en-IN" w:eastAsia="en-IN"/>
        </w:rPr>
        <w:t>: With the advancement of high-throughput sequencing technology, a number of new methods have been developed to investigate interactions pertaining to RNAs. NPInter was established in order to organize and classify ncRNA interactions and has been actively upgraded and expanded through the years. The former versions already included interactions detected by newly developed methodology and functional modules such as binding prediction and network viewing to facilitate its usage. Visualization modules and predictive scores are also integrated in order to add confidence to the interactions. NPInter 4.0 includes the integration of newly identified ncRNA interactions and even more user-friendly web services.</w:t>
      </w:r>
    </w:p>
    <w:p w14:paraId="1F76CBF8" w14:textId="77777777" w:rsidR="005E6860" w:rsidRPr="00102E74" w:rsidRDefault="005E6860" w:rsidP="005E6860">
      <w:pPr>
        <w:spacing w:line="360" w:lineRule="auto"/>
        <w:rPr>
          <w:rFonts w:ascii="Times New Roman" w:eastAsia="Times New Roman" w:hAnsi="Times New Roman" w:cs="Times New Roman"/>
          <w:color w:val="000000"/>
          <w:sz w:val="24"/>
          <w:szCs w:val="24"/>
          <w:lang w:val="en-IN" w:eastAsia="en-IN"/>
        </w:rPr>
      </w:pPr>
    </w:p>
    <w:p w14:paraId="4B85E4A6" w14:textId="1120251A" w:rsidR="00102E74" w:rsidRDefault="00086EEA" w:rsidP="00102E74">
      <w:pPr>
        <w:spacing w:line="360" w:lineRule="auto"/>
        <w:rPr>
          <w:rFonts w:ascii="Times New Roman" w:eastAsia="Times New Roman" w:hAnsi="Times New Roman" w:cs="Times New Roman"/>
          <w:color w:val="000000"/>
          <w:sz w:val="24"/>
          <w:szCs w:val="24"/>
          <w:lang w:val="en-IN" w:eastAsia="en-IN"/>
        </w:rPr>
      </w:pPr>
      <w:r w:rsidRPr="00086EEA">
        <w:rPr>
          <w:rFonts w:ascii="Times New Roman" w:eastAsia="Times New Roman" w:hAnsi="Times New Roman" w:cs="Times New Roman"/>
          <w:b/>
          <w:bCs/>
          <w:color w:val="000000"/>
          <w:sz w:val="24"/>
          <w:szCs w:val="24"/>
          <w:u w:val="single"/>
          <w:lang w:val="en-IN" w:eastAsia="en-IN"/>
        </w:rPr>
        <w:t>G4IPDB</w:t>
      </w:r>
      <w:r w:rsidRPr="00086EEA">
        <w:rPr>
          <w:rFonts w:ascii="Times New Roman" w:eastAsia="Times New Roman" w:hAnsi="Times New Roman" w:cs="Times New Roman"/>
          <w:color w:val="000000"/>
          <w:sz w:val="24"/>
          <w:szCs w:val="24"/>
          <w:lang w:val="en-IN" w:eastAsia="en-IN"/>
        </w:rPr>
        <w:t>: The Nucleic Acid G-quadruplex Structure (G4) Interacting Proteins Data</w:t>
      </w:r>
      <w:r>
        <w:rPr>
          <w:rFonts w:ascii="Times New Roman" w:eastAsia="Times New Roman" w:hAnsi="Times New Roman" w:cs="Times New Roman"/>
          <w:color w:val="000000"/>
          <w:sz w:val="24"/>
          <w:szCs w:val="24"/>
          <w:lang w:val="en-IN" w:eastAsia="en-IN"/>
        </w:rPr>
        <w:t>b</w:t>
      </w:r>
      <w:r w:rsidRPr="00086EEA">
        <w:rPr>
          <w:rFonts w:ascii="Times New Roman" w:eastAsia="Times New Roman" w:hAnsi="Times New Roman" w:cs="Times New Roman"/>
          <w:color w:val="000000"/>
          <w:sz w:val="24"/>
          <w:szCs w:val="24"/>
          <w:lang w:val="en-IN" w:eastAsia="en-IN"/>
        </w:rPr>
        <w:t xml:space="preserve">ase (G4IPDB) is a comprehensive database of proteins that interact with nucleic acids to form G-quadruplex structures. G4IPDB is the first database to bring together all of the knowledge </w:t>
      </w:r>
      <w:r w:rsidRPr="00086EEA">
        <w:rPr>
          <w:rFonts w:ascii="Times New Roman" w:eastAsia="Times New Roman" w:hAnsi="Times New Roman" w:cs="Times New Roman"/>
          <w:color w:val="000000"/>
          <w:sz w:val="24"/>
          <w:szCs w:val="24"/>
          <w:lang w:val="en-IN" w:eastAsia="en-IN"/>
        </w:rPr>
        <w:lastRenderedPageBreak/>
        <w:t>about this interaction in one place. More than 200 entries in this database contain information about interactions such as interacting protein names and synonyms, UniProt-ID, source organism, target name and sequences, ∆Tm, binding/dissociation constants, protein gene name, protein FASTA sequence, interacting residue in protein, related PDB entries, interaction ID, graphical view, PMID, author</w:t>
      </w:r>
      <w:r w:rsidR="008463BE">
        <w:rPr>
          <w:rFonts w:ascii="Times New Roman" w:eastAsia="Times New Roman" w:hAnsi="Times New Roman" w:cs="Times New Roman"/>
          <w:color w:val="000000"/>
          <w:sz w:val="24"/>
          <w:szCs w:val="24"/>
          <w:lang w:val="en-IN" w:eastAsia="en-IN"/>
        </w:rPr>
        <w:t>’</w:t>
      </w:r>
      <w:r w:rsidRPr="00086EEA">
        <w:rPr>
          <w:rFonts w:ascii="Times New Roman" w:eastAsia="Times New Roman" w:hAnsi="Times New Roman" w:cs="Times New Roman"/>
          <w:color w:val="000000"/>
          <w:sz w:val="24"/>
          <w:szCs w:val="24"/>
          <w:lang w:val="en-IN" w:eastAsia="en-IN"/>
        </w:rPr>
        <w:t>s name, and techniques used.</w:t>
      </w:r>
      <w:r>
        <w:rPr>
          <w:rFonts w:ascii="Times New Roman" w:eastAsia="Times New Roman" w:hAnsi="Times New Roman" w:cs="Times New Roman"/>
          <w:color w:val="000000"/>
          <w:sz w:val="24"/>
          <w:szCs w:val="24"/>
          <w:lang w:val="en-IN" w:eastAsia="en-IN"/>
        </w:rPr>
        <w:t xml:space="preserve"> </w:t>
      </w:r>
      <w:sdt>
        <w:sdtPr>
          <w:rPr>
            <w:rFonts w:ascii="Times New Roman" w:eastAsia="Times New Roman" w:hAnsi="Times New Roman" w:cs="Times New Roman"/>
            <w:color w:val="000000"/>
            <w:sz w:val="24"/>
            <w:szCs w:val="24"/>
            <w:lang w:val="en-IN" w:eastAsia="en-IN"/>
          </w:rPr>
          <w:tag w:val="MENDELEY_CITATION_v3_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"/>
          <w:id w:val="-497800319"/>
          <w:placeholder>
            <w:docPart w:val="DefaultPlaceholder_-1854013440"/>
          </w:placeholder>
        </w:sdtPr>
        <w:sdtEndPr/>
        <w:sdtContent>
          <w:r w:rsidR="00EE53E3" w:rsidRPr="00EE53E3">
            <w:rPr>
              <w:rFonts w:ascii="Times New Roman" w:eastAsia="Times New Roman" w:hAnsi="Times New Roman" w:cs="Times New Roman"/>
              <w:color w:val="000000"/>
              <w:sz w:val="24"/>
              <w:szCs w:val="24"/>
              <w:lang w:val="en-IN" w:eastAsia="en-IN"/>
            </w:rPr>
            <w:t>[19]</w:t>
          </w:r>
        </w:sdtContent>
      </w:sdt>
      <w:r w:rsidRPr="00086EEA">
        <w:rPr>
          <w:rFonts w:ascii="Times New Roman" w:eastAsia="Times New Roman" w:hAnsi="Times New Roman" w:cs="Times New Roman"/>
          <w:color w:val="000000"/>
          <w:sz w:val="24"/>
          <w:szCs w:val="24"/>
          <w:lang w:val="en-IN" w:eastAsia="en-IN"/>
        </w:rPr>
        <w:t xml:space="preserve"> G4IPDB also has a web-based “G-quadruplex predictor tool” that searches for putative G-quadruplex forming sequences in both the sense and anti-sense strands of a given nucleotide sequence and determines the predicted G score. The interaction of proteins and nucleic acids that form G-quadruplex structures may be therapeutically important for a variety of diseases, including cancer and neurological disease, so providing detailed knowledge about their interactions on a single platform could aid in the discovery and creation of new therapeutics.</w:t>
      </w:r>
    </w:p>
    <w:p w14:paraId="45AA6004" w14:textId="3432667A" w:rsidR="00102E74" w:rsidRDefault="00102E74" w:rsidP="00102E74">
      <w:pPr>
        <w:spacing w:line="360" w:lineRule="auto"/>
        <w:rPr>
          <w:rFonts w:ascii="Times New Roman" w:eastAsia="Times New Roman" w:hAnsi="Times New Roman" w:cs="Times New Roman"/>
          <w:color w:val="000000"/>
          <w:sz w:val="24"/>
          <w:szCs w:val="24"/>
          <w:lang w:val="en-IN" w:eastAsia="en-IN"/>
        </w:rPr>
      </w:pPr>
    </w:p>
    <w:p w14:paraId="0C9214D0" w14:textId="77777777" w:rsidR="00102E74" w:rsidRPr="00102E74" w:rsidRDefault="00102E74" w:rsidP="00102E74">
      <w:pPr>
        <w:spacing w:line="360" w:lineRule="auto"/>
        <w:rPr>
          <w:rFonts w:ascii="Times New Roman" w:eastAsia="Times New Roman" w:hAnsi="Times New Roman" w:cs="Times New Roman"/>
          <w:sz w:val="24"/>
          <w:szCs w:val="24"/>
          <w:lang w:val="en-IN" w:eastAsia="en-IN"/>
        </w:rPr>
      </w:pPr>
    </w:p>
    <w:p w14:paraId="2F81DAC5" w14:textId="77777777" w:rsidR="00D475F1" w:rsidRDefault="00D475F1" w:rsidP="00102E74">
      <w:pPr>
        <w:spacing w:line="360" w:lineRule="auto"/>
        <w:rPr>
          <w:rFonts w:ascii="Times New Roman" w:hAnsi="Times New Roman" w:cs="Times New Roman"/>
          <w:sz w:val="24"/>
          <w:szCs w:val="24"/>
        </w:rPr>
      </w:pPr>
    </w:p>
    <w:p w14:paraId="0CEAB27D" w14:textId="77777777" w:rsidR="000A7A62" w:rsidRDefault="000A7A62" w:rsidP="00102E74">
      <w:pPr>
        <w:spacing w:line="360" w:lineRule="auto"/>
        <w:rPr>
          <w:rFonts w:ascii="Times New Roman" w:hAnsi="Times New Roman" w:cs="Times New Roman"/>
          <w:sz w:val="24"/>
          <w:szCs w:val="24"/>
        </w:rPr>
      </w:pPr>
    </w:p>
    <w:p w14:paraId="22CE2207" w14:textId="77777777" w:rsidR="000A7A62" w:rsidRDefault="000A7A62" w:rsidP="00102E74">
      <w:pPr>
        <w:spacing w:line="360" w:lineRule="auto"/>
        <w:rPr>
          <w:rFonts w:ascii="Times New Roman" w:hAnsi="Times New Roman" w:cs="Times New Roman"/>
          <w:sz w:val="24"/>
          <w:szCs w:val="24"/>
        </w:rPr>
      </w:pPr>
    </w:p>
    <w:p w14:paraId="58FC3E5C" w14:textId="77777777" w:rsidR="000A7A62" w:rsidRDefault="000A7A62" w:rsidP="00102E74">
      <w:pPr>
        <w:spacing w:line="360" w:lineRule="auto"/>
        <w:rPr>
          <w:rFonts w:ascii="Times New Roman" w:hAnsi="Times New Roman" w:cs="Times New Roman"/>
          <w:sz w:val="24"/>
          <w:szCs w:val="24"/>
        </w:rPr>
      </w:pPr>
    </w:p>
    <w:p w14:paraId="5FF124C3" w14:textId="77777777" w:rsidR="000A7A62" w:rsidRDefault="000A7A62" w:rsidP="00102E74">
      <w:pPr>
        <w:spacing w:line="360" w:lineRule="auto"/>
        <w:rPr>
          <w:rFonts w:ascii="Times New Roman" w:hAnsi="Times New Roman" w:cs="Times New Roman"/>
          <w:sz w:val="24"/>
          <w:szCs w:val="24"/>
        </w:rPr>
      </w:pPr>
    </w:p>
    <w:p w14:paraId="411C48C6" w14:textId="77777777" w:rsidR="000A7A62" w:rsidRDefault="000A7A62" w:rsidP="00102E74">
      <w:pPr>
        <w:spacing w:line="360" w:lineRule="auto"/>
        <w:jc w:val="center"/>
        <w:rPr>
          <w:rFonts w:ascii="Times New Roman" w:hAnsi="Times New Roman" w:cs="Times New Roman"/>
          <w:b/>
          <w:bCs/>
          <w:sz w:val="28"/>
          <w:szCs w:val="28"/>
        </w:rPr>
      </w:pPr>
    </w:p>
    <w:p w14:paraId="75209809" w14:textId="77777777" w:rsidR="000A7A62" w:rsidRDefault="000A7A62" w:rsidP="00102E74">
      <w:pPr>
        <w:spacing w:line="360" w:lineRule="auto"/>
        <w:jc w:val="center"/>
        <w:rPr>
          <w:rFonts w:ascii="Times New Roman" w:hAnsi="Times New Roman" w:cs="Times New Roman"/>
          <w:b/>
          <w:bCs/>
          <w:sz w:val="28"/>
          <w:szCs w:val="28"/>
        </w:rPr>
      </w:pPr>
    </w:p>
    <w:p w14:paraId="7E0E4ED2" w14:textId="77777777" w:rsidR="00AE4B12" w:rsidRDefault="00AE4B12" w:rsidP="00102E74">
      <w:pPr>
        <w:spacing w:line="360" w:lineRule="auto"/>
        <w:rPr>
          <w:rFonts w:ascii="Times New Roman" w:hAnsi="Times New Roman" w:cs="Times New Roman"/>
          <w:b/>
          <w:bCs/>
          <w:sz w:val="28"/>
          <w:szCs w:val="28"/>
        </w:rPr>
      </w:pPr>
    </w:p>
    <w:p w14:paraId="0D792B33" w14:textId="77777777" w:rsidR="00FA14E1" w:rsidRDefault="00FA14E1" w:rsidP="00102E74">
      <w:pPr>
        <w:spacing w:line="360" w:lineRule="auto"/>
        <w:jc w:val="center"/>
        <w:rPr>
          <w:rFonts w:ascii="Times New Roman" w:hAnsi="Times New Roman" w:cs="Times New Roman"/>
          <w:b/>
          <w:bCs/>
          <w:sz w:val="28"/>
          <w:szCs w:val="28"/>
        </w:rPr>
      </w:pPr>
    </w:p>
    <w:p w14:paraId="14995095" w14:textId="77777777" w:rsidR="00FA14E1" w:rsidRDefault="00FA14E1" w:rsidP="00102E74">
      <w:pPr>
        <w:spacing w:line="360" w:lineRule="auto"/>
        <w:jc w:val="center"/>
        <w:rPr>
          <w:rFonts w:ascii="Times New Roman" w:hAnsi="Times New Roman" w:cs="Times New Roman"/>
          <w:b/>
          <w:bCs/>
          <w:sz w:val="28"/>
          <w:szCs w:val="28"/>
        </w:rPr>
      </w:pPr>
    </w:p>
    <w:p w14:paraId="360CAA58" w14:textId="77777777" w:rsidR="00FA14E1" w:rsidRDefault="00FA14E1" w:rsidP="00102E74">
      <w:pPr>
        <w:spacing w:line="360" w:lineRule="auto"/>
        <w:jc w:val="center"/>
        <w:rPr>
          <w:rFonts w:ascii="Times New Roman" w:hAnsi="Times New Roman" w:cs="Times New Roman"/>
          <w:b/>
          <w:bCs/>
          <w:sz w:val="28"/>
          <w:szCs w:val="28"/>
        </w:rPr>
      </w:pPr>
    </w:p>
    <w:p w14:paraId="6F28A45A" w14:textId="77777777" w:rsidR="00FA14E1" w:rsidRDefault="00FA14E1" w:rsidP="001143FD">
      <w:pPr>
        <w:jc w:val="center"/>
        <w:rPr>
          <w:rFonts w:ascii="Times New Roman" w:hAnsi="Times New Roman" w:cs="Times New Roman"/>
          <w:b/>
          <w:bCs/>
          <w:sz w:val="28"/>
          <w:szCs w:val="28"/>
        </w:rPr>
      </w:pPr>
    </w:p>
    <w:p w14:paraId="064FD803" w14:textId="77777777" w:rsidR="00FA14E1" w:rsidRDefault="00FA14E1" w:rsidP="001143FD">
      <w:pPr>
        <w:jc w:val="center"/>
        <w:rPr>
          <w:rFonts w:ascii="Times New Roman" w:hAnsi="Times New Roman" w:cs="Times New Roman"/>
          <w:b/>
          <w:bCs/>
          <w:sz w:val="28"/>
          <w:szCs w:val="28"/>
        </w:rPr>
      </w:pPr>
    </w:p>
    <w:p w14:paraId="7242CC02" w14:textId="77777777" w:rsidR="00FA14E1" w:rsidRDefault="00FA14E1" w:rsidP="001143FD">
      <w:pPr>
        <w:jc w:val="center"/>
        <w:rPr>
          <w:rFonts w:ascii="Times New Roman" w:hAnsi="Times New Roman" w:cs="Times New Roman"/>
          <w:b/>
          <w:bCs/>
          <w:sz w:val="28"/>
          <w:szCs w:val="28"/>
        </w:rPr>
      </w:pPr>
    </w:p>
    <w:p w14:paraId="21C5F685" w14:textId="77777777" w:rsidR="00FA14E1" w:rsidRDefault="00FA14E1" w:rsidP="001143FD">
      <w:pPr>
        <w:jc w:val="center"/>
        <w:rPr>
          <w:rFonts w:ascii="Times New Roman" w:hAnsi="Times New Roman" w:cs="Times New Roman"/>
          <w:b/>
          <w:bCs/>
          <w:sz w:val="28"/>
          <w:szCs w:val="28"/>
        </w:rPr>
      </w:pPr>
    </w:p>
    <w:p w14:paraId="05D4DF72" w14:textId="77777777" w:rsidR="00FA14E1" w:rsidRDefault="00FA14E1" w:rsidP="001143FD">
      <w:pPr>
        <w:jc w:val="center"/>
        <w:rPr>
          <w:rFonts w:ascii="Times New Roman" w:hAnsi="Times New Roman" w:cs="Times New Roman"/>
          <w:b/>
          <w:bCs/>
          <w:sz w:val="28"/>
          <w:szCs w:val="28"/>
        </w:rPr>
      </w:pPr>
    </w:p>
    <w:p w14:paraId="7C23B644" w14:textId="77777777" w:rsidR="00FA14E1" w:rsidRDefault="00FA14E1" w:rsidP="001143FD">
      <w:pPr>
        <w:jc w:val="center"/>
        <w:rPr>
          <w:rFonts w:ascii="Times New Roman" w:hAnsi="Times New Roman" w:cs="Times New Roman"/>
          <w:b/>
          <w:bCs/>
          <w:sz w:val="28"/>
          <w:szCs w:val="28"/>
        </w:rPr>
      </w:pPr>
    </w:p>
    <w:p w14:paraId="046E7D3C" w14:textId="77777777" w:rsidR="00FA14E1" w:rsidRDefault="00FA14E1" w:rsidP="001143FD">
      <w:pPr>
        <w:jc w:val="center"/>
        <w:rPr>
          <w:rFonts w:ascii="Times New Roman" w:hAnsi="Times New Roman" w:cs="Times New Roman"/>
          <w:b/>
          <w:bCs/>
          <w:sz w:val="28"/>
          <w:szCs w:val="28"/>
        </w:rPr>
      </w:pPr>
    </w:p>
    <w:p w14:paraId="7A44ECB9" w14:textId="77777777" w:rsidR="00FA14E1" w:rsidRDefault="00FA14E1" w:rsidP="001143FD">
      <w:pPr>
        <w:jc w:val="center"/>
        <w:rPr>
          <w:rFonts w:ascii="Times New Roman" w:hAnsi="Times New Roman" w:cs="Times New Roman"/>
          <w:b/>
          <w:bCs/>
          <w:sz w:val="28"/>
          <w:szCs w:val="28"/>
        </w:rPr>
      </w:pPr>
    </w:p>
    <w:p w14:paraId="7C50AC6C" w14:textId="77777777" w:rsidR="00FA14E1" w:rsidRDefault="00FA14E1" w:rsidP="001143FD">
      <w:pPr>
        <w:jc w:val="center"/>
        <w:rPr>
          <w:rFonts w:ascii="Times New Roman" w:hAnsi="Times New Roman" w:cs="Times New Roman"/>
          <w:b/>
          <w:bCs/>
          <w:sz w:val="28"/>
          <w:szCs w:val="28"/>
        </w:rPr>
      </w:pPr>
    </w:p>
    <w:p w14:paraId="46B468A4" w14:textId="77777777" w:rsidR="00FA14E1" w:rsidRDefault="00FA14E1" w:rsidP="001143FD">
      <w:pPr>
        <w:jc w:val="center"/>
        <w:rPr>
          <w:rFonts w:ascii="Times New Roman" w:hAnsi="Times New Roman" w:cs="Times New Roman"/>
          <w:b/>
          <w:bCs/>
          <w:sz w:val="28"/>
          <w:szCs w:val="28"/>
        </w:rPr>
      </w:pPr>
    </w:p>
    <w:p w14:paraId="64DDEE3C" w14:textId="77777777" w:rsidR="00086EEA" w:rsidRDefault="00086EEA" w:rsidP="001143FD">
      <w:pPr>
        <w:jc w:val="center"/>
        <w:rPr>
          <w:rFonts w:ascii="Times New Roman" w:hAnsi="Times New Roman" w:cs="Times New Roman"/>
          <w:b/>
          <w:bCs/>
          <w:sz w:val="28"/>
          <w:szCs w:val="28"/>
        </w:rPr>
      </w:pPr>
    </w:p>
    <w:p w14:paraId="7FFE7941" w14:textId="35CBC1FE" w:rsidR="000A7A62" w:rsidRDefault="000A7A62" w:rsidP="001143FD">
      <w:pPr>
        <w:jc w:val="center"/>
        <w:rPr>
          <w:rFonts w:ascii="Times New Roman" w:hAnsi="Times New Roman" w:cs="Times New Roman"/>
          <w:b/>
          <w:bCs/>
          <w:sz w:val="28"/>
          <w:szCs w:val="28"/>
        </w:rPr>
      </w:pPr>
      <w:r w:rsidRPr="001143FD">
        <w:rPr>
          <w:rFonts w:ascii="Times New Roman" w:hAnsi="Times New Roman" w:cs="Times New Roman"/>
          <w:b/>
          <w:bCs/>
          <w:sz w:val="28"/>
          <w:szCs w:val="28"/>
        </w:rPr>
        <w:lastRenderedPageBreak/>
        <w:t>MATERIAL AND METHOD</w:t>
      </w:r>
    </w:p>
    <w:p w14:paraId="607EADB8" w14:textId="77777777" w:rsidR="000A7A62" w:rsidRDefault="000A7A62" w:rsidP="001143FD">
      <w:pPr>
        <w:rPr>
          <w:rFonts w:ascii="Times New Roman" w:hAnsi="Times New Roman" w:cs="Times New Roman"/>
          <w:sz w:val="24"/>
          <w:szCs w:val="24"/>
        </w:rPr>
      </w:pPr>
    </w:p>
    <w:p w14:paraId="76DB5677" w14:textId="0494760A" w:rsidR="000A7A62" w:rsidRPr="00D67489" w:rsidRDefault="00D67489" w:rsidP="00FA14E1">
      <w:pPr>
        <w:spacing w:line="360" w:lineRule="auto"/>
        <w:rPr>
          <w:rFonts w:ascii="Times New Roman" w:hAnsi="Times New Roman" w:cs="Times New Roman"/>
          <w:sz w:val="24"/>
          <w:szCs w:val="24"/>
          <w:lang w:val="en-GB"/>
        </w:rPr>
      </w:pPr>
      <w:r w:rsidRPr="00D67489">
        <w:rPr>
          <w:rFonts w:ascii="Times New Roman" w:hAnsi="Times New Roman" w:cs="Times New Roman"/>
          <w:sz w:val="24"/>
          <w:szCs w:val="24"/>
        </w:rPr>
        <w:t>Computer technology has now become omnipresent. It is used in biology for a broad range of purposes and experimental instruments, including data archiving, data processing, sequence analysis and prediction, and so on. It</w:t>
      </w:r>
      <w:r w:rsidR="00FF3494">
        <w:rPr>
          <w:rFonts w:ascii="Times New Roman" w:hAnsi="Times New Roman" w:cs="Times New Roman"/>
          <w:sz w:val="24"/>
          <w:szCs w:val="24"/>
        </w:rPr>
        <w:t xml:space="preserve"> i</w:t>
      </w:r>
      <w:r w:rsidRPr="00D67489">
        <w:rPr>
          <w:rFonts w:ascii="Times New Roman" w:hAnsi="Times New Roman" w:cs="Times New Roman"/>
          <w:sz w:val="24"/>
          <w:szCs w:val="24"/>
        </w:rPr>
        <w:t xml:space="preserve">s </w:t>
      </w:r>
      <w:r w:rsidR="00FF3494">
        <w:rPr>
          <w:rFonts w:ascii="Times New Roman" w:hAnsi="Times New Roman" w:cs="Times New Roman"/>
          <w:sz w:val="24"/>
          <w:szCs w:val="24"/>
        </w:rPr>
        <w:t xml:space="preserve">an efficient approach </w:t>
      </w:r>
      <w:r w:rsidRPr="00D67489">
        <w:rPr>
          <w:rFonts w:ascii="Times New Roman" w:hAnsi="Times New Roman" w:cs="Times New Roman"/>
          <w:sz w:val="24"/>
          <w:szCs w:val="24"/>
        </w:rPr>
        <w:t>for data storage and control, as well as for data interpretation, such as when analyzing a sequence</w:t>
      </w:r>
      <w:r w:rsidR="008463BE">
        <w:rPr>
          <w:rFonts w:ascii="Times New Roman" w:hAnsi="Times New Roman" w:cs="Times New Roman"/>
          <w:sz w:val="24"/>
          <w:szCs w:val="24"/>
        </w:rPr>
        <w:t>’</w:t>
      </w:r>
      <w:r w:rsidRPr="00D67489">
        <w:rPr>
          <w:rFonts w:ascii="Times New Roman" w:hAnsi="Times New Roman" w:cs="Times New Roman"/>
          <w:sz w:val="24"/>
          <w:szCs w:val="24"/>
        </w:rPr>
        <w:t>s data to assess the gene</w:t>
      </w:r>
      <w:r w:rsidR="008463BE">
        <w:rPr>
          <w:rFonts w:ascii="Times New Roman" w:hAnsi="Times New Roman" w:cs="Times New Roman"/>
          <w:sz w:val="24"/>
          <w:szCs w:val="24"/>
        </w:rPr>
        <w:t>’</w:t>
      </w:r>
      <w:r w:rsidRPr="00D67489">
        <w:rPr>
          <w:rFonts w:ascii="Times New Roman" w:hAnsi="Times New Roman" w:cs="Times New Roman"/>
          <w:sz w:val="24"/>
          <w:szCs w:val="24"/>
        </w:rPr>
        <w:t>s biological function.</w:t>
      </w:r>
    </w:p>
    <w:p w14:paraId="5790FF47" w14:textId="55FD4562" w:rsidR="000A7A62" w:rsidRDefault="000A7A62" w:rsidP="00FA14E1">
      <w:pPr>
        <w:spacing w:line="360" w:lineRule="auto"/>
        <w:rPr>
          <w:rFonts w:ascii="Times New Roman" w:hAnsi="Times New Roman" w:cs="Times New Roman"/>
          <w:sz w:val="24"/>
          <w:szCs w:val="24"/>
        </w:rPr>
      </w:pPr>
    </w:p>
    <w:p w14:paraId="7405A62C" w14:textId="5FA40128" w:rsidR="004768F8" w:rsidRDefault="004768F8" w:rsidP="00FA14E1">
      <w:pPr>
        <w:pStyle w:val="NormalWeb"/>
        <w:spacing w:before="0" w:beforeAutospacing="0" w:after="0" w:afterAutospacing="0" w:line="360" w:lineRule="auto"/>
      </w:pPr>
      <w:r>
        <w:rPr>
          <w:color w:val="000000"/>
        </w:rPr>
        <w:t xml:space="preserve">To obtain a list of </w:t>
      </w:r>
      <w:r w:rsidR="003F027C">
        <w:rPr>
          <w:color w:val="000000"/>
        </w:rPr>
        <w:t>l</w:t>
      </w:r>
      <w:r>
        <w:rPr>
          <w:color w:val="000000"/>
        </w:rPr>
        <w:t>nc</w:t>
      </w:r>
      <w:r w:rsidR="003F027C">
        <w:rPr>
          <w:color w:val="000000"/>
        </w:rPr>
        <w:t>RNA</w:t>
      </w:r>
      <w:r>
        <w:rPr>
          <w:color w:val="000000"/>
        </w:rPr>
        <w:t>s in Gastric Cancer and Head and Neck Cancer, the first step is to browse through Lnc2Cancer 3.0, a manually curated database that provides comprehensive experimentally supported associations between lncRNA or circRNA and human cancer. </w:t>
      </w:r>
    </w:p>
    <w:p w14:paraId="17C4CC90" w14:textId="77777777" w:rsidR="004768F8" w:rsidRDefault="004768F8" w:rsidP="00FA14E1">
      <w:pPr>
        <w:spacing w:line="360" w:lineRule="auto"/>
      </w:pPr>
    </w:p>
    <w:p w14:paraId="73E87D69" w14:textId="14268A2C" w:rsidR="004768F8" w:rsidRDefault="004768F8" w:rsidP="004768F8">
      <w:pPr>
        <w:pStyle w:val="NormalWeb"/>
        <w:spacing w:before="0" w:beforeAutospacing="0" w:after="0" w:afterAutospacing="0"/>
        <w:jc w:val="center"/>
      </w:pPr>
      <w:r>
        <w:rPr>
          <w:noProof/>
          <w:color w:val="000000"/>
          <w:bdr w:val="none" w:sz="0" w:space="0" w:color="auto" w:frame="1"/>
        </w:rPr>
        <w:drawing>
          <wp:inline distT="0" distB="0" distL="0" distR="0" wp14:anchorId="32B619AA" wp14:editId="02363A69">
            <wp:extent cx="5761990" cy="2733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2733040"/>
                    </a:xfrm>
                    <a:prstGeom prst="rect">
                      <a:avLst/>
                    </a:prstGeom>
                    <a:noFill/>
                    <a:ln>
                      <a:noFill/>
                    </a:ln>
                  </pic:spPr>
                </pic:pic>
              </a:graphicData>
            </a:graphic>
          </wp:inline>
        </w:drawing>
      </w:r>
    </w:p>
    <w:p w14:paraId="392021D3" w14:textId="48FD907E" w:rsidR="004768F8" w:rsidRDefault="004862C7" w:rsidP="000027B4">
      <w:pPr>
        <w:pStyle w:val="NormalWeb"/>
        <w:spacing w:before="0" w:beforeAutospacing="0" w:after="0" w:afterAutospacing="0"/>
        <w:jc w:val="center"/>
      </w:pPr>
      <w:r w:rsidRPr="00106B5B">
        <w:rPr>
          <w:u w:val="single"/>
        </w:rPr>
        <w:t xml:space="preserve">FIGURE </w:t>
      </w:r>
      <w:r>
        <w:rPr>
          <w:u w:val="single"/>
        </w:rPr>
        <w:t>– 8</w:t>
      </w:r>
      <w:r w:rsidRPr="00106B5B">
        <w:t>:</w:t>
      </w:r>
      <w:r>
        <w:t xml:space="preserve"> </w:t>
      </w:r>
      <w:r w:rsidRPr="004862C7">
        <w:t>lnc2cancer 3.0 database user interface.</w:t>
      </w:r>
    </w:p>
    <w:p w14:paraId="20BE7F16" w14:textId="2F6A4AF3" w:rsidR="004768F8" w:rsidRDefault="004768F8" w:rsidP="004768F8">
      <w:pPr>
        <w:pStyle w:val="NormalWeb"/>
        <w:spacing w:before="0" w:beforeAutospacing="0" w:after="0" w:afterAutospacing="0"/>
        <w:jc w:val="center"/>
      </w:pPr>
      <w:r>
        <w:rPr>
          <w:noProof/>
          <w:color w:val="000000"/>
          <w:bdr w:val="none" w:sz="0" w:space="0" w:color="auto" w:frame="1"/>
        </w:rPr>
        <w:drawing>
          <wp:inline distT="0" distB="0" distL="0" distR="0" wp14:anchorId="0F036F1E" wp14:editId="635C8F5C">
            <wp:extent cx="5761990" cy="2733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990" cy="2733040"/>
                    </a:xfrm>
                    <a:prstGeom prst="rect">
                      <a:avLst/>
                    </a:prstGeom>
                    <a:noFill/>
                    <a:ln>
                      <a:noFill/>
                    </a:ln>
                  </pic:spPr>
                </pic:pic>
              </a:graphicData>
            </a:graphic>
          </wp:inline>
        </w:drawing>
      </w:r>
    </w:p>
    <w:p w14:paraId="471E23E4" w14:textId="6754E2A7" w:rsidR="004768F8" w:rsidRDefault="000027B4" w:rsidP="000027B4">
      <w:pPr>
        <w:pStyle w:val="NormalWeb"/>
        <w:spacing w:before="0" w:beforeAutospacing="0" w:after="0" w:afterAutospacing="0"/>
        <w:jc w:val="center"/>
      </w:pPr>
      <w:r w:rsidRPr="00106B5B">
        <w:rPr>
          <w:u w:val="single"/>
        </w:rPr>
        <w:t xml:space="preserve">FIGURE </w:t>
      </w:r>
      <w:r>
        <w:rPr>
          <w:u w:val="single"/>
        </w:rPr>
        <w:t>– 9</w:t>
      </w:r>
      <w:r w:rsidRPr="00106B5B">
        <w:t>:</w:t>
      </w:r>
      <w:r>
        <w:t xml:space="preserve"> </w:t>
      </w:r>
      <w:r w:rsidRPr="004862C7">
        <w:t xml:space="preserve">lnc2cancer 3.0 database </w:t>
      </w:r>
      <w:r>
        <w:t>browse page</w:t>
      </w:r>
      <w:r w:rsidRPr="004862C7">
        <w:t>.</w:t>
      </w:r>
    </w:p>
    <w:p w14:paraId="6A53C4CE" w14:textId="3A5073CA" w:rsidR="004768F8" w:rsidRDefault="004768F8" w:rsidP="00FA14E1">
      <w:pPr>
        <w:pStyle w:val="NormalWeb"/>
        <w:spacing w:before="0" w:beforeAutospacing="0" w:after="0" w:afterAutospacing="0" w:line="360" w:lineRule="auto"/>
      </w:pPr>
      <w:r>
        <w:rPr>
          <w:color w:val="000000"/>
        </w:rPr>
        <w:lastRenderedPageBreak/>
        <w:t>As shown below, a list of lncRNAs can be downloaded as a CSV file or an Excel sheet. </w:t>
      </w:r>
    </w:p>
    <w:p w14:paraId="2AB21104" w14:textId="61CFB4FE" w:rsidR="004768F8" w:rsidRDefault="004768F8" w:rsidP="004768F8">
      <w:pPr>
        <w:pStyle w:val="NormalWeb"/>
        <w:spacing w:before="0" w:beforeAutospacing="0" w:after="0" w:afterAutospacing="0"/>
        <w:jc w:val="center"/>
      </w:pPr>
      <w:r>
        <w:rPr>
          <w:noProof/>
          <w:color w:val="000000"/>
          <w:bdr w:val="none" w:sz="0" w:space="0" w:color="auto" w:frame="1"/>
        </w:rPr>
        <w:drawing>
          <wp:inline distT="0" distB="0" distL="0" distR="0" wp14:anchorId="11CA9C01" wp14:editId="02A3490F">
            <wp:extent cx="5761990" cy="2954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2954655"/>
                    </a:xfrm>
                    <a:prstGeom prst="rect">
                      <a:avLst/>
                    </a:prstGeom>
                    <a:noFill/>
                    <a:ln>
                      <a:noFill/>
                    </a:ln>
                  </pic:spPr>
                </pic:pic>
              </a:graphicData>
            </a:graphic>
          </wp:inline>
        </w:drawing>
      </w:r>
    </w:p>
    <w:p w14:paraId="2FE29544" w14:textId="2A580956" w:rsidR="000027B4" w:rsidRDefault="000027B4" w:rsidP="00414EC9">
      <w:pPr>
        <w:pStyle w:val="NormalWeb"/>
        <w:jc w:val="center"/>
      </w:pPr>
      <w:r w:rsidRPr="00106B5B">
        <w:rPr>
          <w:u w:val="single"/>
        </w:rPr>
        <w:t xml:space="preserve">FIGURE </w:t>
      </w:r>
      <w:r>
        <w:rPr>
          <w:u w:val="single"/>
        </w:rPr>
        <w:t>– 10</w:t>
      </w:r>
      <w:r w:rsidRPr="00106B5B">
        <w:t>:</w:t>
      </w:r>
      <w:r>
        <w:t xml:space="preserve"> List of lncRNAs associated with Gastric cancer obtained from lnc2cancer 3.0. </w:t>
      </w:r>
    </w:p>
    <w:p w14:paraId="0E6AEE01" w14:textId="77777777" w:rsidR="00414EC9" w:rsidRPr="000027B4" w:rsidRDefault="00414EC9" w:rsidP="00414EC9">
      <w:pPr>
        <w:pStyle w:val="NormalWeb"/>
      </w:pPr>
    </w:p>
    <w:p w14:paraId="0C439BCD" w14:textId="01958F54" w:rsidR="004768F8" w:rsidRDefault="004768F8" w:rsidP="00FA14E1">
      <w:pPr>
        <w:pStyle w:val="NormalWeb"/>
        <w:spacing w:before="0" w:beforeAutospacing="0" w:after="0" w:afterAutospacing="0" w:line="360" w:lineRule="auto"/>
      </w:pPr>
      <w:r>
        <w:rPr>
          <w:color w:val="000000"/>
        </w:rPr>
        <w:t>A list of 593 and 332 lncRNAs were downloaded for Gastric cancer and Head and neck cancer respectively and transferred to an excel sheet. Each lncRNA, along with all the variants was further analysed on the NCBI database. </w:t>
      </w:r>
    </w:p>
    <w:p w14:paraId="18BCB6AE" w14:textId="77777777" w:rsidR="004768F8" w:rsidRDefault="004768F8" w:rsidP="00FA14E1">
      <w:pPr>
        <w:spacing w:line="360" w:lineRule="auto"/>
      </w:pPr>
    </w:p>
    <w:p w14:paraId="1AB8F553" w14:textId="4FBA37F1" w:rsidR="004768F8" w:rsidRDefault="004768F8" w:rsidP="00FA14E1">
      <w:pPr>
        <w:pStyle w:val="NormalWeb"/>
        <w:spacing w:before="0" w:beforeAutospacing="0" w:after="0" w:afterAutospacing="0" w:line="360" w:lineRule="auto"/>
        <w:rPr>
          <w:color w:val="000000"/>
        </w:rPr>
      </w:pPr>
      <w:r>
        <w:rPr>
          <w:color w:val="000000"/>
        </w:rPr>
        <w:t>NCB</w:t>
      </w:r>
      <w:r w:rsidR="00086EEA">
        <w:rPr>
          <w:color w:val="000000"/>
        </w:rPr>
        <w:t>I</w:t>
      </w:r>
      <w:r>
        <w:rPr>
          <w:color w:val="000000"/>
        </w:rPr>
        <w:t xml:space="preserve"> NUCLEOTIDE</w:t>
      </w:r>
    </w:p>
    <w:p w14:paraId="0CFE9CB8" w14:textId="1ECEFED6" w:rsidR="004768F8" w:rsidRDefault="004768F8" w:rsidP="00FA14E1">
      <w:pPr>
        <w:pStyle w:val="NormalWeb"/>
        <w:spacing w:before="0" w:beforeAutospacing="0" w:after="0" w:afterAutospacing="0" w:line="360" w:lineRule="auto"/>
        <w:rPr>
          <w:color w:val="000000"/>
        </w:rPr>
      </w:pPr>
    </w:p>
    <w:p w14:paraId="06130FDE" w14:textId="119136FE" w:rsidR="004768F8" w:rsidRDefault="004768F8" w:rsidP="00FA14E1">
      <w:pPr>
        <w:pStyle w:val="NormalWeb"/>
        <w:spacing w:before="0" w:beforeAutospacing="0" w:after="0" w:afterAutospacing="0" w:line="360" w:lineRule="auto"/>
      </w:pPr>
      <w:r>
        <w:rPr>
          <w:color w:val="000000"/>
        </w:rPr>
        <w:t xml:space="preserve">Each lncRNA was looked into on NCBI Nucleotide at </w:t>
      </w:r>
      <w:hyperlink r:id="rId20" w:history="1">
        <w:r>
          <w:rPr>
            <w:rStyle w:val="Hyperlink"/>
            <w:color w:val="1155CC"/>
          </w:rPr>
          <w:t>https://www.ncbi.nlm.nih.gov/nucleotide/</w:t>
        </w:r>
      </w:hyperlink>
      <w:r>
        <w:rPr>
          <w:color w:val="000000"/>
        </w:rPr>
        <w:t>. Since the requirement was only of long non-coding RNAs in human cancers, appropriate filters were applied, as is shown in the second image below. The first step was to retrieve the raw FASTA format for each variant. The FASTA format is a text-based format that represents either nucleotide or peptide sequences. </w:t>
      </w:r>
    </w:p>
    <w:p w14:paraId="44A828E6" w14:textId="77777777" w:rsidR="004768F8" w:rsidRDefault="004768F8" w:rsidP="004768F8"/>
    <w:p w14:paraId="0235DECB" w14:textId="3E53BC6B" w:rsidR="004768F8" w:rsidRDefault="004768F8" w:rsidP="004768F8">
      <w:pPr>
        <w:pStyle w:val="NormalWeb"/>
        <w:spacing w:before="0" w:beforeAutospacing="0" w:after="0" w:afterAutospacing="0"/>
      </w:pPr>
      <w:r>
        <w:rPr>
          <w:noProof/>
          <w:color w:val="000000"/>
          <w:bdr w:val="none" w:sz="0" w:space="0" w:color="auto" w:frame="1"/>
        </w:rPr>
        <w:lastRenderedPageBreak/>
        <w:drawing>
          <wp:inline distT="0" distB="0" distL="0" distR="0" wp14:anchorId="24CF9E7E" wp14:editId="27A45A55">
            <wp:extent cx="4240253" cy="2560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7688" cy="2564809"/>
                    </a:xfrm>
                    <a:prstGeom prst="rect">
                      <a:avLst/>
                    </a:prstGeom>
                    <a:noFill/>
                    <a:ln>
                      <a:noFill/>
                    </a:ln>
                  </pic:spPr>
                </pic:pic>
              </a:graphicData>
            </a:graphic>
          </wp:inline>
        </w:drawing>
      </w:r>
      <w:r>
        <w:rPr>
          <w:noProof/>
          <w:color w:val="000000"/>
          <w:bdr w:val="none" w:sz="0" w:space="0" w:color="auto" w:frame="1"/>
        </w:rPr>
        <w:t xml:space="preserve">         </w:t>
      </w:r>
      <w:r>
        <w:rPr>
          <w:noProof/>
          <w:color w:val="000000"/>
          <w:bdr w:val="none" w:sz="0" w:space="0" w:color="auto" w:frame="1"/>
        </w:rPr>
        <w:drawing>
          <wp:inline distT="0" distB="0" distL="0" distR="0" wp14:anchorId="7BE3E210" wp14:editId="1695F382">
            <wp:extent cx="1135380" cy="2582990"/>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6711" cy="2586018"/>
                    </a:xfrm>
                    <a:prstGeom prst="rect">
                      <a:avLst/>
                    </a:prstGeom>
                    <a:noFill/>
                    <a:ln>
                      <a:noFill/>
                    </a:ln>
                  </pic:spPr>
                </pic:pic>
              </a:graphicData>
            </a:graphic>
          </wp:inline>
        </w:drawing>
      </w:r>
    </w:p>
    <w:p w14:paraId="67B0C00D" w14:textId="4915DF39" w:rsidR="004768F8" w:rsidRDefault="000027B4" w:rsidP="004768F8">
      <w:pPr>
        <w:pStyle w:val="NormalWeb"/>
        <w:spacing w:before="0" w:beforeAutospacing="0" w:after="0" w:afterAutospacing="0"/>
        <w:jc w:val="center"/>
      </w:pPr>
      <w:r w:rsidRPr="00106B5B">
        <w:rPr>
          <w:u w:val="single"/>
        </w:rPr>
        <w:t xml:space="preserve">FIGURE </w:t>
      </w:r>
      <w:r>
        <w:rPr>
          <w:u w:val="single"/>
        </w:rPr>
        <w:t>– 11</w:t>
      </w:r>
      <w:r w:rsidRPr="00106B5B">
        <w:t>:</w:t>
      </w:r>
      <w:r>
        <w:t xml:space="preserve"> </w:t>
      </w:r>
      <w:r>
        <w:rPr>
          <w:color w:val="000000"/>
        </w:rPr>
        <w:t xml:space="preserve">NCBI Nucleotide. </w:t>
      </w:r>
    </w:p>
    <w:p w14:paraId="50917805" w14:textId="77777777" w:rsidR="004768F8" w:rsidRDefault="004768F8" w:rsidP="004768F8"/>
    <w:p w14:paraId="77B64835" w14:textId="158B2B98" w:rsidR="004768F8" w:rsidRDefault="004768F8" w:rsidP="00FA14E1">
      <w:pPr>
        <w:pStyle w:val="NormalWeb"/>
        <w:spacing w:before="0" w:beforeAutospacing="0" w:after="0" w:afterAutospacing="0" w:line="360" w:lineRule="auto"/>
      </w:pPr>
      <w:r>
        <w:rPr>
          <w:color w:val="000000"/>
        </w:rPr>
        <w:t>QGRS MAPPER</w:t>
      </w:r>
    </w:p>
    <w:p w14:paraId="26FD04C7" w14:textId="77777777" w:rsidR="004768F8" w:rsidRDefault="004768F8" w:rsidP="00FA14E1">
      <w:pPr>
        <w:spacing w:line="360" w:lineRule="auto"/>
      </w:pPr>
    </w:p>
    <w:p w14:paraId="53AD12F2" w14:textId="77777777" w:rsidR="004768F8" w:rsidRDefault="004768F8" w:rsidP="00FA14E1">
      <w:pPr>
        <w:pStyle w:val="NormalWeb"/>
        <w:spacing w:before="0" w:beforeAutospacing="0" w:after="0" w:afterAutospacing="0" w:line="360" w:lineRule="auto"/>
      </w:pPr>
      <w:r>
        <w:rPr>
          <w:color w:val="000000"/>
        </w:rPr>
        <w:t>The abovementioned sequences were then inputted into the QGRS Mapper server at https://bioinformatics.ramapo.edu/QGRS/index.php. The maximum length was kept 45, minimum G-groups at 2, loop size at 0 and loop contain as blank to ensure accuracy.</w:t>
      </w:r>
    </w:p>
    <w:p w14:paraId="31BCA0C9" w14:textId="77777777" w:rsidR="004768F8" w:rsidRDefault="004768F8" w:rsidP="00FA14E1">
      <w:pPr>
        <w:spacing w:line="360" w:lineRule="auto"/>
      </w:pPr>
    </w:p>
    <w:p w14:paraId="2C7114D0" w14:textId="0DAA318F" w:rsidR="004768F8" w:rsidRDefault="004768F8" w:rsidP="004768F8">
      <w:pPr>
        <w:pStyle w:val="NormalWeb"/>
        <w:spacing w:before="0" w:beforeAutospacing="0" w:after="0" w:afterAutospacing="0"/>
      </w:pPr>
      <w:r>
        <w:rPr>
          <w:noProof/>
          <w:color w:val="000000"/>
          <w:bdr w:val="none" w:sz="0" w:space="0" w:color="auto" w:frame="1"/>
        </w:rPr>
        <w:drawing>
          <wp:inline distT="0" distB="0" distL="0" distR="0" wp14:anchorId="397B73B6" wp14:editId="4EEB1C2E">
            <wp:extent cx="5761990" cy="20758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2075815"/>
                    </a:xfrm>
                    <a:prstGeom prst="rect">
                      <a:avLst/>
                    </a:prstGeom>
                    <a:noFill/>
                    <a:ln>
                      <a:noFill/>
                    </a:ln>
                  </pic:spPr>
                </pic:pic>
              </a:graphicData>
            </a:graphic>
          </wp:inline>
        </w:drawing>
      </w:r>
    </w:p>
    <w:p w14:paraId="553BEFD9" w14:textId="3940574D" w:rsidR="000027B4" w:rsidRDefault="000027B4" w:rsidP="000027B4">
      <w:pPr>
        <w:pStyle w:val="NormalWeb"/>
        <w:spacing w:before="0" w:beforeAutospacing="0" w:after="0" w:afterAutospacing="0"/>
        <w:jc w:val="center"/>
      </w:pPr>
      <w:r w:rsidRPr="00106B5B">
        <w:rPr>
          <w:u w:val="single"/>
        </w:rPr>
        <w:t xml:space="preserve">FIGURE </w:t>
      </w:r>
      <w:r>
        <w:rPr>
          <w:u w:val="single"/>
        </w:rPr>
        <w:t>– 12</w:t>
      </w:r>
      <w:r w:rsidRPr="00106B5B">
        <w:t>:</w:t>
      </w:r>
      <w:r>
        <w:t xml:space="preserve"> </w:t>
      </w:r>
      <w:r>
        <w:rPr>
          <w:color w:val="000000"/>
        </w:rPr>
        <w:t xml:space="preserve">QGRS Mapper user interface. </w:t>
      </w:r>
    </w:p>
    <w:p w14:paraId="2DED3C01" w14:textId="77777777" w:rsidR="004768F8" w:rsidRDefault="004768F8" w:rsidP="004768F8">
      <w:pPr>
        <w:pStyle w:val="NormalWeb"/>
        <w:spacing w:before="0" w:beforeAutospacing="0" w:after="0" w:afterAutospacing="0"/>
      </w:pPr>
    </w:p>
    <w:p w14:paraId="09384895" w14:textId="678F2045" w:rsidR="004768F8" w:rsidRDefault="004768F8" w:rsidP="00FA14E1">
      <w:pPr>
        <w:pStyle w:val="NormalWeb"/>
        <w:spacing w:before="0" w:beforeAutospacing="0" w:after="0" w:afterAutospacing="0" w:line="360" w:lineRule="auto"/>
      </w:pPr>
      <w:r>
        <w:rPr>
          <w:color w:val="000000"/>
        </w:rPr>
        <w:t xml:space="preserve">The QGRS Mapper Analysis Page allows one to enter a nucleotide sequence or to search NCBI for a nucleotide entry that will then be analysed for the presence of QGRS. Upon searching, QGRS Mapper yields the number of quadruplex-forming G-rich sequences. As the algorithm uses the </w:t>
      </w:r>
      <w:r w:rsidR="008463BE">
        <w:rPr>
          <w:color w:val="000000"/>
        </w:rPr>
        <w:t>‘</w:t>
      </w:r>
      <w:r>
        <w:rPr>
          <w:color w:val="000000"/>
        </w:rPr>
        <w:t>sliding-window approach</w:t>
      </w:r>
      <w:r w:rsidR="008463BE">
        <w:rPr>
          <w:color w:val="000000"/>
        </w:rPr>
        <w:t>’</w:t>
      </w:r>
      <w:r>
        <w:rPr>
          <w:color w:val="000000"/>
        </w:rPr>
        <w:t xml:space="preserve"> to analyse the sequences, there are some overlaps in the output that the algorithm removes by choosing the higher scoring G-quadruplexes. </w:t>
      </w:r>
      <w:sdt>
        <w:sdtPr>
          <w:rPr>
            <w:color w:val="000000"/>
          </w:rPr>
          <w:tag w:val="MENDELEY_CITATION_v3_eyJjaXRhdGlvbklEIjoiTUVOREVMRVlfQ0lUQVRJT05fMGIxODRkM2ItYTNjNC00MmIyLWE2ZWItYjdmMGQzMjkxZTM5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
          <w:id w:val="-1269998404"/>
          <w:placeholder>
            <w:docPart w:val="DefaultPlaceholder_-1854013440"/>
          </w:placeholder>
        </w:sdtPr>
        <w:sdtEndPr/>
        <w:sdtContent>
          <w:r w:rsidR="00EE53E3" w:rsidRPr="00EE53E3">
            <w:rPr>
              <w:color w:val="000000"/>
            </w:rPr>
            <w:t>[13]</w:t>
          </w:r>
        </w:sdtContent>
      </w:sdt>
    </w:p>
    <w:p w14:paraId="44D41162" w14:textId="77777777" w:rsidR="004768F8" w:rsidRDefault="004768F8" w:rsidP="00FA14E1">
      <w:pPr>
        <w:pStyle w:val="NormalWeb"/>
        <w:spacing w:before="0" w:beforeAutospacing="0" w:after="0" w:afterAutospacing="0" w:line="360" w:lineRule="auto"/>
      </w:pPr>
    </w:p>
    <w:p w14:paraId="4F452783" w14:textId="21F37775" w:rsidR="004768F8" w:rsidRDefault="004768F8" w:rsidP="004768F8">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012E382" wp14:editId="2E2F4513">
            <wp:extent cx="5766895" cy="29870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220" cy="2994460"/>
                    </a:xfrm>
                    <a:prstGeom prst="rect">
                      <a:avLst/>
                    </a:prstGeom>
                    <a:noFill/>
                    <a:ln>
                      <a:noFill/>
                    </a:ln>
                  </pic:spPr>
                </pic:pic>
              </a:graphicData>
            </a:graphic>
          </wp:inline>
        </w:drawing>
      </w:r>
    </w:p>
    <w:p w14:paraId="143A7EC6" w14:textId="0F34C8C8" w:rsidR="000027B4" w:rsidRDefault="000027B4" w:rsidP="004768F8">
      <w:pPr>
        <w:pStyle w:val="NormalWeb"/>
        <w:spacing w:before="0" w:beforeAutospacing="0" w:after="0" w:afterAutospacing="0"/>
        <w:jc w:val="center"/>
      </w:pPr>
      <w:r w:rsidRPr="00106B5B">
        <w:rPr>
          <w:u w:val="single"/>
        </w:rPr>
        <w:t xml:space="preserve">FIGURE </w:t>
      </w:r>
      <w:r>
        <w:rPr>
          <w:u w:val="single"/>
        </w:rPr>
        <w:t>– 13</w:t>
      </w:r>
      <w:r w:rsidRPr="00106B5B">
        <w:t>:</w:t>
      </w:r>
      <w:r>
        <w:t xml:space="preserve"> RAW/</w:t>
      </w:r>
      <w:proofErr w:type="spellStart"/>
      <w:r>
        <w:t>Fasta</w:t>
      </w:r>
      <w:proofErr w:type="spellEnd"/>
      <w:r>
        <w:t xml:space="preserve"> Sequence View on QGRS Mapper. </w:t>
      </w:r>
    </w:p>
    <w:p w14:paraId="0A99394D" w14:textId="77777777" w:rsidR="004768F8" w:rsidRDefault="004768F8" w:rsidP="004768F8">
      <w:pPr>
        <w:pStyle w:val="NormalWeb"/>
        <w:spacing w:before="0" w:beforeAutospacing="0" w:after="0" w:afterAutospacing="0"/>
        <w:rPr>
          <w:color w:val="000000"/>
        </w:rPr>
      </w:pPr>
    </w:p>
    <w:p w14:paraId="2B09ACF3" w14:textId="7DFA83DC" w:rsidR="004768F8" w:rsidRDefault="004768F8" w:rsidP="00FA14E1">
      <w:pPr>
        <w:pStyle w:val="NormalWeb"/>
        <w:spacing w:before="0" w:beforeAutospacing="0" w:after="0" w:afterAutospacing="0" w:line="360" w:lineRule="auto"/>
        <w:rPr>
          <w:color w:val="000000"/>
        </w:rPr>
      </w:pPr>
      <w:r>
        <w:rPr>
          <w:color w:val="000000"/>
        </w:rPr>
        <w:t>Data view displays a list of all the QGRS sequences, excluding any and all overlaps, that could potentially be present in the given lncRNA sequence. Their position in the lncRNA sequence, sequence length and G-score are also displayed, as in the table shown below. </w:t>
      </w:r>
    </w:p>
    <w:p w14:paraId="0EA18024" w14:textId="77777777" w:rsidR="004768F8" w:rsidRDefault="004768F8" w:rsidP="004768F8">
      <w:pPr>
        <w:pStyle w:val="NormalWeb"/>
        <w:spacing w:before="0" w:beforeAutospacing="0" w:after="0" w:afterAutospacing="0"/>
      </w:pPr>
    </w:p>
    <w:p w14:paraId="2D3CB062" w14:textId="654B0DA7" w:rsidR="004768F8" w:rsidRDefault="004768F8" w:rsidP="004768F8">
      <w:pPr>
        <w:pStyle w:val="NormalWeb"/>
        <w:spacing w:before="0" w:beforeAutospacing="0" w:after="0" w:afterAutospacing="0"/>
        <w:jc w:val="center"/>
        <w:rPr>
          <w:color w:val="000000"/>
        </w:rPr>
      </w:pPr>
      <w:r>
        <w:rPr>
          <w:noProof/>
          <w:color w:val="000000"/>
          <w:bdr w:val="none" w:sz="0" w:space="0" w:color="auto" w:frame="1"/>
        </w:rPr>
        <w:drawing>
          <wp:inline distT="0" distB="0" distL="0" distR="0" wp14:anchorId="7FAEDC9F" wp14:editId="74445EEC">
            <wp:extent cx="4251960" cy="4030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1960" cy="4030980"/>
                    </a:xfrm>
                    <a:prstGeom prst="rect">
                      <a:avLst/>
                    </a:prstGeom>
                    <a:noFill/>
                    <a:ln>
                      <a:noFill/>
                    </a:ln>
                  </pic:spPr>
                </pic:pic>
              </a:graphicData>
            </a:graphic>
          </wp:inline>
        </w:drawing>
      </w:r>
      <w:r>
        <w:rPr>
          <w:color w:val="000000"/>
        </w:rPr>
        <w:t> </w:t>
      </w:r>
    </w:p>
    <w:p w14:paraId="0B57AE31" w14:textId="4DD2AFCC" w:rsidR="004768F8" w:rsidRDefault="000027B4" w:rsidP="004768F8">
      <w:pPr>
        <w:pStyle w:val="NormalWeb"/>
        <w:spacing w:before="0" w:beforeAutospacing="0" w:after="0" w:afterAutospacing="0"/>
        <w:jc w:val="center"/>
      </w:pPr>
      <w:r w:rsidRPr="00106B5B">
        <w:rPr>
          <w:u w:val="single"/>
        </w:rPr>
        <w:t xml:space="preserve">FIGURE </w:t>
      </w:r>
      <w:r>
        <w:rPr>
          <w:u w:val="single"/>
        </w:rPr>
        <w:t>– 14</w:t>
      </w:r>
      <w:r w:rsidRPr="00106B5B">
        <w:t>:</w:t>
      </w:r>
      <w:r>
        <w:t xml:space="preserve"> List of PQS shown in ‘Data view’ of QGRS Mapper. </w:t>
      </w:r>
    </w:p>
    <w:p w14:paraId="51D37BF6" w14:textId="77777777" w:rsidR="00FA14E1" w:rsidRDefault="00FA14E1" w:rsidP="00FA14E1">
      <w:pPr>
        <w:pStyle w:val="NormalWeb"/>
        <w:spacing w:before="0" w:beforeAutospacing="0" w:after="0" w:afterAutospacing="0" w:line="360" w:lineRule="auto"/>
        <w:rPr>
          <w:color w:val="000000"/>
        </w:rPr>
      </w:pPr>
    </w:p>
    <w:p w14:paraId="0C476BBB" w14:textId="04FF5102" w:rsidR="004768F8" w:rsidRDefault="004768F8" w:rsidP="00FA14E1">
      <w:pPr>
        <w:pStyle w:val="NormalWeb"/>
        <w:spacing w:before="0" w:beforeAutospacing="0" w:after="0" w:afterAutospacing="0" w:line="360" w:lineRule="auto"/>
        <w:rPr>
          <w:color w:val="000000"/>
        </w:rPr>
      </w:pPr>
      <w:r>
        <w:rPr>
          <w:color w:val="000000"/>
        </w:rPr>
        <w:lastRenderedPageBreak/>
        <w:t>The excel sheet previously downloaded was divided into categories to ensure a detailed analysis would be performed. The goal here was to gather the information at a single location and figure out the number and types of G-tracts (2G, 3G or 4G) in each lncRNA sequence. The following columns were included in the excel sheet:</w:t>
      </w:r>
    </w:p>
    <w:p w14:paraId="5FD937C4" w14:textId="77777777" w:rsidR="004768F8" w:rsidRDefault="004768F8" w:rsidP="004768F8">
      <w:pPr>
        <w:pStyle w:val="NormalWeb"/>
        <w:spacing w:before="0" w:beforeAutospacing="0" w:after="0" w:afterAutospacing="0"/>
      </w:pPr>
    </w:p>
    <w:p w14:paraId="2AFCAD64" w14:textId="2EC57EF6" w:rsidR="004768F8" w:rsidRDefault="004768F8" w:rsidP="004768F8">
      <w:pPr>
        <w:pStyle w:val="NormalWeb"/>
        <w:spacing w:before="0" w:beforeAutospacing="0" w:after="0" w:afterAutospacing="0"/>
        <w:jc w:val="center"/>
      </w:pPr>
      <w:r>
        <w:rPr>
          <w:noProof/>
          <w:color w:val="000000"/>
          <w:bdr w:val="none" w:sz="0" w:space="0" w:color="auto" w:frame="1"/>
        </w:rPr>
        <w:drawing>
          <wp:inline distT="0" distB="0" distL="0" distR="0" wp14:anchorId="7252BD44" wp14:editId="33F7510A">
            <wp:extent cx="5761990" cy="874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874395"/>
                    </a:xfrm>
                    <a:prstGeom prst="rect">
                      <a:avLst/>
                    </a:prstGeom>
                    <a:noFill/>
                    <a:ln>
                      <a:noFill/>
                    </a:ln>
                  </pic:spPr>
                </pic:pic>
              </a:graphicData>
            </a:graphic>
          </wp:inline>
        </w:drawing>
      </w:r>
    </w:p>
    <w:p w14:paraId="69A46022" w14:textId="49468852" w:rsidR="000027B4" w:rsidRDefault="000027B4" w:rsidP="004768F8">
      <w:pPr>
        <w:pStyle w:val="NormalWeb"/>
        <w:spacing w:before="0" w:beforeAutospacing="0" w:after="0" w:afterAutospacing="0"/>
        <w:jc w:val="center"/>
      </w:pPr>
      <w:r w:rsidRPr="00106B5B">
        <w:rPr>
          <w:u w:val="single"/>
        </w:rPr>
        <w:t xml:space="preserve">FIGURE </w:t>
      </w:r>
      <w:r>
        <w:rPr>
          <w:u w:val="single"/>
        </w:rPr>
        <w:t>– 15</w:t>
      </w:r>
      <w:r w:rsidRPr="00106B5B">
        <w:t>:</w:t>
      </w:r>
      <w:r>
        <w:t xml:space="preserve"> Parameters considered for data collection in Excel. </w:t>
      </w:r>
    </w:p>
    <w:p w14:paraId="684421AC" w14:textId="77777777" w:rsidR="004768F8" w:rsidRDefault="004768F8" w:rsidP="004768F8">
      <w:pPr>
        <w:pStyle w:val="NormalWeb"/>
        <w:spacing w:before="0" w:beforeAutospacing="0" w:after="0" w:afterAutospacing="0"/>
        <w:rPr>
          <w:color w:val="000000"/>
        </w:rPr>
      </w:pPr>
    </w:p>
    <w:p w14:paraId="3A94A19B" w14:textId="4EEF7A37" w:rsidR="004768F8" w:rsidRDefault="004768F8" w:rsidP="00FA14E1">
      <w:pPr>
        <w:pStyle w:val="NormalWeb"/>
        <w:spacing w:before="0" w:beforeAutospacing="0" w:after="0" w:afterAutospacing="0" w:line="360" w:lineRule="auto"/>
      </w:pPr>
      <w:r>
        <w:rPr>
          <w:color w:val="000000"/>
        </w:rPr>
        <w:t xml:space="preserve">Only the lncRNAs with a </w:t>
      </w:r>
      <w:r w:rsidR="008463BE">
        <w:rPr>
          <w:color w:val="000000"/>
        </w:rPr>
        <w:t>‘</w:t>
      </w:r>
      <w:r>
        <w:rPr>
          <w:color w:val="000000"/>
        </w:rPr>
        <w:t>Validated</w:t>
      </w:r>
      <w:r w:rsidR="008463BE">
        <w:rPr>
          <w:color w:val="000000"/>
        </w:rPr>
        <w:t>’</w:t>
      </w:r>
      <w:r>
        <w:rPr>
          <w:color w:val="000000"/>
        </w:rPr>
        <w:t xml:space="preserve"> or </w:t>
      </w:r>
      <w:r w:rsidR="008463BE">
        <w:rPr>
          <w:color w:val="000000"/>
        </w:rPr>
        <w:t>‘</w:t>
      </w:r>
      <w:r>
        <w:rPr>
          <w:color w:val="000000"/>
        </w:rPr>
        <w:t>Reviewed</w:t>
      </w:r>
      <w:r w:rsidR="008463BE">
        <w:rPr>
          <w:color w:val="000000"/>
        </w:rPr>
        <w:t>’</w:t>
      </w:r>
      <w:r>
        <w:rPr>
          <w:color w:val="000000"/>
        </w:rPr>
        <w:t xml:space="preserve"> </w:t>
      </w:r>
      <w:proofErr w:type="spellStart"/>
      <w:r>
        <w:rPr>
          <w:color w:val="000000"/>
        </w:rPr>
        <w:t>RefSeq</w:t>
      </w:r>
      <w:proofErr w:type="spellEnd"/>
      <w:r>
        <w:rPr>
          <w:color w:val="000000"/>
        </w:rPr>
        <w:t xml:space="preserve"> status were further analysed in QGRS Mapper and G4Hunter databases. A total of 263 and 156 sequences were analysed for Gastric cancer and Head and neck cancer respectively. </w:t>
      </w:r>
    </w:p>
    <w:p w14:paraId="73088DB3" w14:textId="77777777" w:rsidR="004768F8" w:rsidRDefault="004768F8" w:rsidP="00FA14E1">
      <w:pPr>
        <w:spacing w:line="360" w:lineRule="auto"/>
      </w:pPr>
    </w:p>
    <w:p w14:paraId="2A30F66D" w14:textId="77777777" w:rsidR="004768F8" w:rsidRDefault="004768F8" w:rsidP="00FA14E1">
      <w:pPr>
        <w:pStyle w:val="NormalWeb"/>
        <w:spacing w:before="0" w:beforeAutospacing="0" w:after="0" w:afterAutospacing="0" w:line="360" w:lineRule="auto"/>
      </w:pPr>
      <w:r>
        <w:rPr>
          <w:color w:val="000000"/>
        </w:rPr>
        <w:t>G4 HUNTER</w:t>
      </w:r>
    </w:p>
    <w:p w14:paraId="336A8ABE" w14:textId="77777777" w:rsidR="004768F8" w:rsidRDefault="004768F8" w:rsidP="00FA14E1">
      <w:pPr>
        <w:spacing w:line="360" w:lineRule="auto"/>
      </w:pPr>
    </w:p>
    <w:p w14:paraId="19595805" w14:textId="570AACA6" w:rsidR="004768F8" w:rsidRDefault="004768F8" w:rsidP="00FA14E1">
      <w:pPr>
        <w:pStyle w:val="NormalWeb"/>
        <w:spacing w:before="0" w:beforeAutospacing="0" w:after="0" w:afterAutospacing="0" w:line="360" w:lineRule="auto"/>
        <w:rPr>
          <w:color w:val="000000"/>
        </w:rPr>
      </w:pPr>
      <w:r>
        <w:rPr>
          <w:color w:val="000000"/>
        </w:rPr>
        <w:t>With the aim to further narrow down the list of long non-coding RNAs for each cancer, G4 Hunter was utilised wherein the input sequence(s) and window size is specified and G4Hunter score threshold, and outputs the sequences and scores are identified. The database also shows a heatmap of quadruplex forming sequences and provides statistical information. Sequences are imported using NCBI ID, with the ability to download multiple sequences from NCBI multiple imports. Another option is to upload a local FASTA or txt file and/or directly paste sequences from the clipboard. </w:t>
      </w:r>
    </w:p>
    <w:p w14:paraId="4F8E31F2" w14:textId="77777777" w:rsidR="004768F8" w:rsidRDefault="004768F8" w:rsidP="004768F8">
      <w:pPr>
        <w:pStyle w:val="NormalWeb"/>
        <w:spacing w:before="0" w:beforeAutospacing="0" w:after="0" w:afterAutospacing="0"/>
      </w:pPr>
    </w:p>
    <w:p w14:paraId="139265C0" w14:textId="08C42991" w:rsidR="004768F8" w:rsidRDefault="004768F8" w:rsidP="004768F8">
      <w:pPr>
        <w:pStyle w:val="NormalWeb"/>
        <w:spacing w:before="0" w:beforeAutospacing="0" w:after="0" w:afterAutospacing="0"/>
        <w:jc w:val="center"/>
      </w:pPr>
      <w:r>
        <w:rPr>
          <w:noProof/>
          <w:color w:val="000000"/>
          <w:bdr w:val="none" w:sz="0" w:space="0" w:color="auto" w:frame="1"/>
        </w:rPr>
        <w:drawing>
          <wp:inline distT="0" distB="0" distL="0" distR="0" wp14:anchorId="6B33BD21" wp14:editId="009B8EFD">
            <wp:extent cx="5761990" cy="2585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990" cy="2585720"/>
                    </a:xfrm>
                    <a:prstGeom prst="rect">
                      <a:avLst/>
                    </a:prstGeom>
                    <a:noFill/>
                    <a:ln>
                      <a:noFill/>
                    </a:ln>
                  </pic:spPr>
                </pic:pic>
              </a:graphicData>
            </a:graphic>
          </wp:inline>
        </w:drawing>
      </w:r>
    </w:p>
    <w:p w14:paraId="687B4AAF" w14:textId="41C147ED" w:rsidR="000027B4" w:rsidRDefault="000027B4" w:rsidP="004768F8">
      <w:pPr>
        <w:pStyle w:val="NormalWeb"/>
        <w:spacing w:before="0" w:beforeAutospacing="0" w:after="0" w:afterAutospacing="0"/>
        <w:jc w:val="center"/>
      </w:pPr>
      <w:r w:rsidRPr="00106B5B">
        <w:rPr>
          <w:u w:val="single"/>
        </w:rPr>
        <w:t xml:space="preserve">FIGURE </w:t>
      </w:r>
      <w:r>
        <w:rPr>
          <w:u w:val="single"/>
        </w:rPr>
        <w:t>– 16</w:t>
      </w:r>
      <w:r w:rsidRPr="00106B5B">
        <w:t>:</w:t>
      </w:r>
      <w:r>
        <w:t xml:space="preserve"> List of sequences uploaded on G4 Hunter. </w:t>
      </w:r>
    </w:p>
    <w:p w14:paraId="5B38B2BC" w14:textId="77777777" w:rsidR="004768F8" w:rsidRDefault="004768F8" w:rsidP="004768F8">
      <w:pPr>
        <w:pStyle w:val="NormalWeb"/>
        <w:spacing w:before="0" w:beforeAutospacing="0" w:after="0" w:afterAutospacing="0"/>
        <w:jc w:val="center"/>
      </w:pPr>
    </w:p>
    <w:p w14:paraId="7256377C" w14:textId="59B42662" w:rsidR="004768F8" w:rsidRDefault="004768F8" w:rsidP="00FA14E1">
      <w:pPr>
        <w:pStyle w:val="NormalWeb"/>
        <w:spacing w:before="0" w:beforeAutospacing="0" w:after="0" w:afterAutospacing="0" w:line="360" w:lineRule="auto"/>
        <w:rPr>
          <w:color w:val="000000"/>
        </w:rPr>
      </w:pPr>
      <w:r>
        <w:rPr>
          <w:color w:val="000000"/>
        </w:rPr>
        <w:t>Further on, the Analysis settings were maintained at a window size of 45 and each sequence (and variants, if any) were observed at thresholds 0.9 and 1.4 respectively. This was done to ensure that high-scoring PQS (mostly 3G and 4G) were not overlooked at a lower threshold score – for example, a 4G PQS would score between 1.00 and 1.4, so each series was examined at both threshold values to ensure that these 3G or 4G PQS were taken into account.</w:t>
      </w:r>
    </w:p>
    <w:p w14:paraId="6F3172B6" w14:textId="77777777" w:rsidR="004768F8" w:rsidRDefault="004768F8" w:rsidP="00FA14E1">
      <w:pPr>
        <w:pStyle w:val="NormalWeb"/>
        <w:spacing w:before="0" w:beforeAutospacing="0" w:after="0" w:afterAutospacing="0" w:line="360" w:lineRule="auto"/>
      </w:pPr>
    </w:p>
    <w:p w14:paraId="709B8DD9" w14:textId="7551C308" w:rsidR="004768F8" w:rsidRDefault="004768F8" w:rsidP="004768F8">
      <w:pPr>
        <w:pStyle w:val="NormalWeb"/>
        <w:spacing w:before="0" w:beforeAutospacing="0" w:after="0" w:afterAutospacing="0"/>
        <w:jc w:val="center"/>
        <w:rPr>
          <w:color w:val="000000"/>
        </w:rPr>
      </w:pPr>
      <w:r>
        <w:rPr>
          <w:noProof/>
          <w:color w:val="000000"/>
          <w:bdr w:val="none" w:sz="0" w:space="0" w:color="auto" w:frame="1"/>
        </w:rPr>
        <w:drawing>
          <wp:inline distT="0" distB="0" distL="0" distR="0" wp14:anchorId="3AEB9CB1" wp14:editId="4ED10AF6">
            <wp:extent cx="2140857" cy="1189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48556" cy="1193642"/>
                    </a:xfrm>
                    <a:prstGeom prst="rect">
                      <a:avLst/>
                    </a:prstGeom>
                    <a:noFill/>
                    <a:ln>
                      <a:noFill/>
                    </a:ln>
                  </pic:spPr>
                </pic:pic>
              </a:graphicData>
            </a:graphic>
          </wp:inline>
        </w:drawing>
      </w:r>
      <w:r>
        <w:rPr>
          <w:color w:val="000000"/>
        </w:rPr>
        <w:t xml:space="preserve"> </w:t>
      </w:r>
      <w:r>
        <w:rPr>
          <w:noProof/>
          <w:color w:val="000000"/>
          <w:bdr w:val="none" w:sz="0" w:space="0" w:color="auto" w:frame="1"/>
        </w:rPr>
        <w:drawing>
          <wp:inline distT="0" distB="0" distL="0" distR="0" wp14:anchorId="7BE6F5F5" wp14:editId="4697CFB1">
            <wp:extent cx="2094774" cy="113231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21384" cy="1146694"/>
                    </a:xfrm>
                    <a:prstGeom prst="rect">
                      <a:avLst/>
                    </a:prstGeom>
                    <a:noFill/>
                    <a:ln>
                      <a:noFill/>
                    </a:ln>
                  </pic:spPr>
                </pic:pic>
              </a:graphicData>
            </a:graphic>
          </wp:inline>
        </w:drawing>
      </w:r>
    </w:p>
    <w:p w14:paraId="5CB3FB6C" w14:textId="49D0066D" w:rsidR="000027B4" w:rsidRDefault="000027B4" w:rsidP="004768F8">
      <w:pPr>
        <w:pStyle w:val="NormalWeb"/>
        <w:spacing w:before="0" w:beforeAutospacing="0" w:after="0" w:afterAutospacing="0"/>
        <w:jc w:val="center"/>
        <w:rPr>
          <w:color w:val="000000"/>
        </w:rPr>
      </w:pPr>
      <w:r w:rsidRPr="00106B5B">
        <w:rPr>
          <w:u w:val="single"/>
        </w:rPr>
        <w:t xml:space="preserve">FIGURE </w:t>
      </w:r>
      <w:r>
        <w:rPr>
          <w:u w:val="single"/>
        </w:rPr>
        <w:t>– 17</w:t>
      </w:r>
      <w:r w:rsidRPr="00106B5B">
        <w:t>:</w:t>
      </w:r>
      <w:r>
        <w:t xml:space="preserve"> G4 Hunter Analysis setting.</w:t>
      </w:r>
    </w:p>
    <w:p w14:paraId="49AA370C" w14:textId="77777777" w:rsidR="004768F8" w:rsidRDefault="004768F8" w:rsidP="004768F8">
      <w:pPr>
        <w:pStyle w:val="NormalWeb"/>
        <w:spacing w:before="0" w:beforeAutospacing="0" w:after="0" w:afterAutospacing="0"/>
        <w:jc w:val="center"/>
      </w:pPr>
    </w:p>
    <w:p w14:paraId="576235BF" w14:textId="1567A0DE" w:rsidR="004768F8" w:rsidRPr="000027B4" w:rsidRDefault="004768F8" w:rsidP="003F6F4E">
      <w:pPr>
        <w:pStyle w:val="NormalWeb"/>
        <w:spacing w:before="0" w:beforeAutospacing="0" w:after="0" w:afterAutospacing="0" w:line="360" w:lineRule="auto"/>
        <w:rPr>
          <w:color w:val="000000"/>
        </w:rPr>
      </w:pPr>
      <w:r>
        <w:rPr>
          <w:color w:val="000000"/>
        </w:rPr>
        <w:t>Upon analysis of each sequence, first a heatmap that divides the sequence and displays the number of G4-forming sequences in each segment shows up. The number of results is marked by the intensity of red and blue colours. The heatmap can be used to filter results in selected segments. </w:t>
      </w:r>
    </w:p>
    <w:p w14:paraId="306DB292" w14:textId="1AA54043" w:rsidR="004768F8" w:rsidRDefault="004768F8" w:rsidP="003F6F4E">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6676B907" wp14:editId="0F5DA6F3">
            <wp:extent cx="5492832" cy="19086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6174" cy="1909790"/>
                    </a:xfrm>
                    <a:prstGeom prst="rect">
                      <a:avLst/>
                    </a:prstGeom>
                    <a:noFill/>
                    <a:ln>
                      <a:noFill/>
                    </a:ln>
                  </pic:spPr>
                </pic:pic>
              </a:graphicData>
            </a:graphic>
          </wp:inline>
        </w:drawing>
      </w:r>
    </w:p>
    <w:p w14:paraId="27C51381" w14:textId="4A62819B" w:rsidR="000027B4" w:rsidRDefault="000027B4" w:rsidP="003F6F4E">
      <w:pPr>
        <w:pStyle w:val="NormalWeb"/>
        <w:spacing w:before="0" w:beforeAutospacing="0" w:after="0" w:afterAutospacing="0" w:line="360" w:lineRule="auto"/>
        <w:jc w:val="center"/>
      </w:pPr>
      <w:r w:rsidRPr="00106B5B">
        <w:rPr>
          <w:u w:val="single"/>
        </w:rPr>
        <w:t xml:space="preserve">FIGURE </w:t>
      </w:r>
      <w:r>
        <w:rPr>
          <w:u w:val="single"/>
        </w:rPr>
        <w:t>– 18</w:t>
      </w:r>
      <w:r w:rsidRPr="00106B5B">
        <w:t>:</w:t>
      </w:r>
      <w:r>
        <w:t xml:space="preserve"> </w:t>
      </w:r>
      <w:r w:rsidR="003F6F4E" w:rsidRPr="003F6F4E">
        <w:t>G4 Hunter Analysis of lncRNA A</w:t>
      </w:r>
      <w:r w:rsidR="003F6F4E">
        <w:t>ATBC (Count vs position graph)</w:t>
      </w:r>
      <w:r w:rsidR="003F6F4E" w:rsidRPr="003F6F4E">
        <w:t>.</w:t>
      </w:r>
    </w:p>
    <w:p w14:paraId="7B68501F" w14:textId="5E390C76" w:rsidR="004768F8" w:rsidRDefault="004768F8" w:rsidP="003F6F4E">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73A539A6" wp14:editId="3D348F38">
            <wp:extent cx="5352597" cy="189411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6695" cy="1902641"/>
                    </a:xfrm>
                    <a:prstGeom prst="rect">
                      <a:avLst/>
                    </a:prstGeom>
                    <a:noFill/>
                    <a:ln>
                      <a:noFill/>
                    </a:ln>
                  </pic:spPr>
                </pic:pic>
              </a:graphicData>
            </a:graphic>
          </wp:inline>
        </w:drawing>
      </w:r>
    </w:p>
    <w:p w14:paraId="2A754BE7" w14:textId="77777777" w:rsidR="003F6F4E" w:rsidRDefault="003F6F4E" w:rsidP="003F6F4E">
      <w:pPr>
        <w:pStyle w:val="NormalWeb"/>
        <w:spacing w:before="0" w:beforeAutospacing="0" w:after="0" w:afterAutospacing="0" w:line="360" w:lineRule="auto"/>
        <w:jc w:val="center"/>
      </w:pPr>
      <w:r w:rsidRPr="00106B5B">
        <w:rPr>
          <w:u w:val="single"/>
        </w:rPr>
        <w:t xml:space="preserve">FIGURE </w:t>
      </w:r>
      <w:r>
        <w:rPr>
          <w:u w:val="single"/>
        </w:rPr>
        <w:t>– 19</w:t>
      </w:r>
      <w:r w:rsidRPr="00106B5B">
        <w:t>:</w:t>
      </w:r>
      <w:r>
        <w:t xml:space="preserve"> </w:t>
      </w:r>
      <w:r w:rsidRPr="003F6F4E">
        <w:t>G4 Hunter Analysis of lncRNA A</w:t>
      </w:r>
      <w:r>
        <w:t>ATBC (Coverage vs position graph)</w:t>
      </w:r>
      <w:r w:rsidRPr="003F6F4E">
        <w:t>.</w:t>
      </w:r>
    </w:p>
    <w:p w14:paraId="51058532" w14:textId="7BC4C9F6" w:rsidR="004768F8" w:rsidRPr="003F6F4E" w:rsidRDefault="004768F8" w:rsidP="00E351C1">
      <w:pPr>
        <w:pStyle w:val="NormalWeb"/>
        <w:spacing w:before="0" w:beforeAutospacing="0" w:after="0" w:afterAutospacing="0" w:line="360" w:lineRule="auto"/>
      </w:pPr>
      <w:r>
        <w:rPr>
          <w:color w:val="000000"/>
        </w:rPr>
        <w:lastRenderedPageBreak/>
        <w:t>Basic information such as settings, number and frequency of results, export options, and sequence information such as duration and GC content can be found below the graphs. The nucleotide sequences of the results are shown in the sequence browser section, which also includes a cut-out of bases that matches the screen/browser window. Colours indicate the sequences that correspond to the analysis parameters (G in red—the longer the G-track, the brighter the intensity, C in blue). The sequence</w:t>
      </w:r>
      <w:r w:rsidR="008463BE">
        <w:rPr>
          <w:color w:val="000000"/>
        </w:rPr>
        <w:t>’</w:t>
      </w:r>
      <w:r>
        <w:rPr>
          <w:color w:val="000000"/>
        </w:rPr>
        <w:t xml:space="preserve">s position, duration, sequence, score map, and G4Hunter score are all shown. C-rich sequences are scored negatively according to the scoring algorithm and can form G-quadruplexes in their complementary strands. </w:t>
      </w:r>
      <w:sdt>
        <w:sdtPr>
          <w:rPr>
            <w:color w:val="000000"/>
          </w:rPr>
          <w:tag w:val="MENDELEY_CITATION_v3_eyJjaXRhdGlvbklEIjoiTUVOREVMRVlfQ0lUQVRJT05fNDJhZjU2OTAtMmJjZC00MjQwLTg3MTUtYzAzNjQzYTFjN2M3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
          <w:id w:val="1838963090"/>
          <w:placeholder>
            <w:docPart w:val="DefaultPlaceholder_-1854013440"/>
          </w:placeholder>
        </w:sdtPr>
        <w:sdtEndPr/>
        <w:sdtContent>
          <w:r w:rsidR="00EE53E3" w:rsidRPr="00EE53E3">
            <w:rPr>
              <w:color w:val="000000"/>
            </w:rPr>
            <w:t>[14]</w:t>
          </w:r>
        </w:sdtContent>
      </w:sdt>
    </w:p>
    <w:p w14:paraId="3883947D" w14:textId="70ED9E67" w:rsidR="00E351C1" w:rsidRDefault="004768F8" w:rsidP="003F6F4E">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24A19C07" wp14:editId="255CA9A3">
            <wp:extent cx="5130619" cy="230238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1065" cy="2311564"/>
                    </a:xfrm>
                    <a:prstGeom prst="rect">
                      <a:avLst/>
                    </a:prstGeom>
                    <a:noFill/>
                    <a:ln>
                      <a:noFill/>
                    </a:ln>
                  </pic:spPr>
                </pic:pic>
              </a:graphicData>
            </a:graphic>
          </wp:inline>
        </w:drawing>
      </w:r>
    </w:p>
    <w:p w14:paraId="66E2CC2D" w14:textId="4F1643C1" w:rsidR="003F6F4E" w:rsidRDefault="003F6F4E" w:rsidP="003F6F4E">
      <w:pPr>
        <w:pStyle w:val="NormalWeb"/>
        <w:spacing w:before="0" w:beforeAutospacing="0" w:after="0" w:afterAutospacing="0" w:line="360" w:lineRule="auto"/>
        <w:jc w:val="center"/>
      </w:pPr>
      <w:r w:rsidRPr="00106B5B">
        <w:rPr>
          <w:u w:val="single"/>
        </w:rPr>
        <w:t xml:space="preserve">FIGURE </w:t>
      </w:r>
      <w:r>
        <w:rPr>
          <w:u w:val="single"/>
        </w:rPr>
        <w:t>– 20</w:t>
      </w:r>
      <w:r w:rsidRPr="00106B5B">
        <w:t>:</w:t>
      </w:r>
      <w:r>
        <w:t xml:space="preserve"> </w:t>
      </w:r>
      <w:r w:rsidRPr="003F6F4E">
        <w:t xml:space="preserve">List of G-quadruplexes predicted </w:t>
      </w:r>
      <w:r>
        <w:t>by</w:t>
      </w:r>
      <w:r w:rsidRPr="003F6F4E">
        <w:t xml:space="preserve"> G4 Hunter.</w:t>
      </w:r>
    </w:p>
    <w:p w14:paraId="17CCE3CA" w14:textId="2A4B8058" w:rsidR="00E351C1" w:rsidRPr="00E351C1" w:rsidRDefault="004768F8" w:rsidP="00E351C1">
      <w:pPr>
        <w:pStyle w:val="NormalWeb"/>
        <w:spacing w:before="0" w:beforeAutospacing="0" w:after="0" w:afterAutospacing="0" w:line="360" w:lineRule="auto"/>
        <w:rPr>
          <w:color w:val="000000"/>
        </w:rPr>
      </w:pPr>
      <w:r>
        <w:rPr>
          <w:color w:val="000000"/>
        </w:rPr>
        <w:t>The magnifier icon is used to view divided data; the aggregated results are shown first. </w:t>
      </w:r>
    </w:p>
    <w:p w14:paraId="2B496911" w14:textId="33A71621" w:rsidR="004768F8" w:rsidRDefault="004768F8" w:rsidP="003F6F4E">
      <w:pPr>
        <w:pStyle w:val="NormalWeb"/>
        <w:spacing w:before="0" w:beforeAutospacing="0" w:after="0" w:afterAutospacing="0" w:line="360" w:lineRule="auto"/>
        <w:jc w:val="center"/>
      </w:pPr>
      <w:r>
        <w:rPr>
          <w:noProof/>
          <w:color w:val="000000"/>
          <w:bdr w:val="none" w:sz="0" w:space="0" w:color="auto" w:frame="1"/>
        </w:rPr>
        <w:drawing>
          <wp:inline distT="0" distB="0" distL="0" distR="0" wp14:anchorId="66EB82CB" wp14:editId="062715B6">
            <wp:extent cx="5334000" cy="1429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6680" cy="1435099"/>
                    </a:xfrm>
                    <a:prstGeom prst="rect">
                      <a:avLst/>
                    </a:prstGeom>
                    <a:noFill/>
                    <a:ln>
                      <a:noFill/>
                    </a:ln>
                  </pic:spPr>
                </pic:pic>
              </a:graphicData>
            </a:graphic>
          </wp:inline>
        </w:drawing>
      </w:r>
    </w:p>
    <w:p w14:paraId="2C08C602" w14:textId="194071C4" w:rsidR="003F6F4E" w:rsidRPr="00E351C1" w:rsidRDefault="003F6F4E" w:rsidP="003F6F4E">
      <w:pPr>
        <w:pStyle w:val="NormalWeb"/>
        <w:spacing w:before="0" w:beforeAutospacing="0" w:after="0" w:afterAutospacing="0" w:line="360" w:lineRule="auto"/>
        <w:jc w:val="center"/>
      </w:pPr>
      <w:r w:rsidRPr="00106B5B">
        <w:rPr>
          <w:u w:val="single"/>
        </w:rPr>
        <w:t xml:space="preserve">FIGURE </w:t>
      </w:r>
      <w:r>
        <w:rPr>
          <w:u w:val="single"/>
        </w:rPr>
        <w:t>– 21</w:t>
      </w:r>
      <w:r w:rsidRPr="00106B5B">
        <w:t>:</w:t>
      </w:r>
      <w:r>
        <w:t xml:space="preserve"> List of overlapping sequences. </w:t>
      </w:r>
    </w:p>
    <w:p w14:paraId="480571F0" w14:textId="7A42D997" w:rsidR="004768F8" w:rsidRDefault="004768F8" w:rsidP="00E351C1">
      <w:pPr>
        <w:pStyle w:val="NormalWeb"/>
        <w:spacing w:before="0" w:beforeAutospacing="0" w:after="0" w:afterAutospacing="0" w:line="360" w:lineRule="auto"/>
        <w:rPr>
          <w:color w:val="000000"/>
        </w:rPr>
      </w:pPr>
      <w:r>
        <w:rPr>
          <w:color w:val="000000"/>
        </w:rPr>
        <w:t>Results were also exported and collected as a text file for further processing.</w:t>
      </w:r>
      <w:r w:rsidR="00454DF4">
        <w:rPr>
          <w:color w:val="000000"/>
        </w:rPr>
        <w:t xml:space="preserve"> Shown below are parameters considered for collecting information for storing in the excel sheet. </w:t>
      </w:r>
    </w:p>
    <w:p w14:paraId="01745C85" w14:textId="22974312" w:rsidR="00454DF4" w:rsidRDefault="00454DF4" w:rsidP="003F6F4E">
      <w:pPr>
        <w:pStyle w:val="NormalWeb"/>
        <w:spacing w:before="0" w:beforeAutospacing="0" w:after="0" w:afterAutospacing="0" w:line="360" w:lineRule="auto"/>
        <w:jc w:val="center"/>
      </w:pPr>
      <w:r w:rsidRPr="00454DF4">
        <w:rPr>
          <w:noProof/>
        </w:rPr>
        <w:drawing>
          <wp:inline distT="0" distB="0" distL="0" distR="0" wp14:anchorId="4DAA9578" wp14:editId="3F46B55B">
            <wp:extent cx="5261429" cy="1240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112" cy="1243839"/>
                    </a:xfrm>
                    <a:prstGeom prst="rect">
                      <a:avLst/>
                    </a:prstGeom>
                  </pic:spPr>
                </pic:pic>
              </a:graphicData>
            </a:graphic>
          </wp:inline>
        </w:drawing>
      </w:r>
    </w:p>
    <w:p w14:paraId="1FF4DCC9" w14:textId="774E5220" w:rsidR="003F6F4E" w:rsidRDefault="003F6F4E" w:rsidP="003F6F4E">
      <w:pPr>
        <w:pStyle w:val="NormalWeb"/>
        <w:spacing w:before="0" w:beforeAutospacing="0" w:after="0" w:afterAutospacing="0" w:line="360" w:lineRule="auto"/>
        <w:jc w:val="center"/>
      </w:pPr>
      <w:r w:rsidRPr="00106B5B">
        <w:rPr>
          <w:u w:val="single"/>
        </w:rPr>
        <w:t xml:space="preserve">FIGURE </w:t>
      </w:r>
      <w:r>
        <w:rPr>
          <w:u w:val="single"/>
        </w:rPr>
        <w:t>– 22</w:t>
      </w:r>
      <w:r w:rsidRPr="00106B5B">
        <w:t>:</w:t>
      </w:r>
      <w:r>
        <w:t xml:space="preserve"> Parameters considered for data collection in Excel.</w:t>
      </w:r>
    </w:p>
    <w:p w14:paraId="1742A4FD" w14:textId="16A82A7E" w:rsidR="000A7A62" w:rsidRDefault="000A7A62" w:rsidP="00D759D9">
      <w:pPr>
        <w:spacing w:line="360" w:lineRule="auto"/>
        <w:jc w:val="center"/>
        <w:rPr>
          <w:rFonts w:ascii="Times New Roman" w:hAnsi="Times New Roman" w:cs="Times New Roman"/>
          <w:b/>
          <w:bCs/>
          <w:sz w:val="28"/>
          <w:szCs w:val="28"/>
        </w:rPr>
      </w:pPr>
      <w:r w:rsidRPr="001143FD">
        <w:rPr>
          <w:rFonts w:ascii="Times New Roman" w:hAnsi="Times New Roman" w:cs="Times New Roman"/>
          <w:b/>
          <w:bCs/>
          <w:sz w:val="28"/>
          <w:szCs w:val="28"/>
        </w:rPr>
        <w:lastRenderedPageBreak/>
        <w:t>RESULT</w:t>
      </w:r>
      <w:r>
        <w:rPr>
          <w:rFonts w:ascii="Times New Roman" w:hAnsi="Times New Roman" w:cs="Times New Roman"/>
          <w:b/>
          <w:bCs/>
          <w:sz w:val="28"/>
          <w:szCs w:val="28"/>
        </w:rPr>
        <w:t xml:space="preserve"> AND </w:t>
      </w:r>
      <w:r w:rsidRPr="001143FD">
        <w:rPr>
          <w:rFonts w:ascii="Times New Roman" w:hAnsi="Times New Roman" w:cs="Times New Roman"/>
          <w:b/>
          <w:bCs/>
          <w:sz w:val="28"/>
          <w:szCs w:val="28"/>
        </w:rPr>
        <w:t>DISCUSSION</w:t>
      </w:r>
    </w:p>
    <w:p w14:paraId="4C72F3B9" w14:textId="77777777" w:rsidR="003F6F4E" w:rsidRDefault="003F6F4E" w:rsidP="00D759D9">
      <w:pPr>
        <w:spacing w:line="360" w:lineRule="auto"/>
        <w:jc w:val="center"/>
        <w:rPr>
          <w:rFonts w:ascii="Times New Roman" w:hAnsi="Times New Roman" w:cs="Times New Roman"/>
          <w:b/>
          <w:bCs/>
          <w:sz w:val="28"/>
          <w:szCs w:val="28"/>
        </w:rPr>
      </w:pPr>
    </w:p>
    <w:p w14:paraId="7E7A0E9E" w14:textId="21133025" w:rsidR="000A7A62" w:rsidRDefault="00901BB5" w:rsidP="00D759D9">
      <w:pPr>
        <w:spacing w:line="360" w:lineRule="auto"/>
        <w:rPr>
          <w:rFonts w:ascii="Times New Roman" w:hAnsi="Times New Roman" w:cs="Times New Roman"/>
          <w:sz w:val="24"/>
          <w:szCs w:val="24"/>
        </w:rPr>
      </w:pPr>
      <w:r>
        <w:rPr>
          <w:rFonts w:ascii="Times New Roman" w:hAnsi="Times New Roman" w:cs="Times New Roman"/>
          <w:sz w:val="24"/>
          <w:szCs w:val="24"/>
        </w:rPr>
        <w:t xml:space="preserve">Eight </w:t>
      </w:r>
      <w:r w:rsidR="000A4FCE">
        <w:rPr>
          <w:rFonts w:ascii="Times New Roman" w:hAnsi="Times New Roman" w:cs="Times New Roman"/>
          <w:sz w:val="24"/>
          <w:szCs w:val="24"/>
        </w:rPr>
        <w:t xml:space="preserve">separate </w:t>
      </w:r>
      <w:r>
        <w:rPr>
          <w:rFonts w:ascii="Times New Roman" w:hAnsi="Times New Roman" w:cs="Times New Roman"/>
          <w:sz w:val="24"/>
          <w:szCs w:val="24"/>
        </w:rPr>
        <w:t>sheets were made for Gastric and Head and neck cancer respectively in order to create an accurate differentiation</w:t>
      </w:r>
      <w:r w:rsidR="000A4FCE">
        <w:rPr>
          <w:rFonts w:ascii="Times New Roman" w:hAnsi="Times New Roman" w:cs="Times New Roman"/>
          <w:sz w:val="24"/>
          <w:szCs w:val="24"/>
        </w:rPr>
        <w:t>, an efficient display of data</w:t>
      </w:r>
      <w:r>
        <w:rPr>
          <w:rFonts w:ascii="Times New Roman" w:hAnsi="Times New Roman" w:cs="Times New Roman"/>
          <w:sz w:val="24"/>
          <w:szCs w:val="24"/>
        </w:rPr>
        <w:t xml:space="preserve"> and</w:t>
      </w:r>
      <w:r w:rsidR="000A4FCE">
        <w:rPr>
          <w:rFonts w:ascii="Times New Roman" w:hAnsi="Times New Roman" w:cs="Times New Roman"/>
          <w:sz w:val="24"/>
          <w:szCs w:val="24"/>
        </w:rPr>
        <w:t xml:space="preserve"> to</w:t>
      </w:r>
      <w:r>
        <w:rPr>
          <w:rFonts w:ascii="Times New Roman" w:hAnsi="Times New Roman" w:cs="Times New Roman"/>
          <w:sz w:val="24"/>
          <w:szCs w:val="24"/>
        </w:rPr>
        <w:t xml:space="preserve"> narrow down the exact number of potential lncRNAs in QGRS Mapper.</w:t>
      </w:r>
      <w:r w:rsidR="000A4FCE">
        <w:rPr>
          <w:rFonts w:ascii="Times New Roman" w:hAnsi="Times New Roman" w:cs="Times New Roman"/>
          <w:sz w:val="24"/>
          <w:szCs w:val="24"/>
        </w:rPr>
        <w:t xml:space="preserve"> The number of 2G, 3G and 4G PQS were calculated in each validated and reviewed lncRNA sequence. The validated and reviewed lncRNAs were highlighted in green and the rest in blue to create a proper distinction. Information obtained from the NCBI Nucleotide server was also inputted as shown in the images below. </w:t>
      </w:r>
    </w:p>
    <w:p w14:paraId="1C6AB22B" w14:textId="33A76764" w:rsidR="00D759D9" w:rsidRDefault="000A4FCE" w:rsidP="003F6F4E">
      <w:pPr>
        <w:spacing w:line="360" w:lineRule="auto"/>
        <w:jc w:val="center"/>
        <w:rPr>
          <w:rFonts w:ascii="Times New Roman" w:hAnsi="Times New Roman" w:cs="Times New Roman"/>
          <w:sz w:val="24"/>
          <w:szCs w:val="24"/>
        </w:rPr>
      </w:pPr>
      <w:r w:rsidRPr="000A4FCE">
        <w:rPr>
          <w:rFonts w:ascii="Times New Roman" w:hAnsi="Times New Roman" w:cs="Times New Roman"/>
          <w:noProof/>
          <w:sz w:val="24"/>
          <w:szCs w:val="24"/>
        </w:rPr>
        <w:drawing>
          <wp:inline distT="0" distB="0" distL="0" distR="0" wp14:anchorId="02C5F709" wp14:editId="43AEDD32">
            <wp:extent cx="5138058" cy="275079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1086" cy="2763121"/>
                    </a:xfrm>
                    <a:prstGeom prst="rect">
                      <a:avLst/>
                    </a:prstGeom>
                  </pic:spPr>
                </pic:pic>
              </a:graphicData>
            </a:graphic>
          </wp:inline>
        </w:drawing>
      </w:r>
    </w:p>
    <w:p w14:paraId="383629CA" w14:textId="268842FC" w:rsidR="003F6F4E" w:rsidRDefault="003F6F4E" w:rsidP="003F6F4E">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23</w:t>
      </w:r>
      <w:r w:rsidRPr="003F6F4E">
        <w:rPr>
          <w:rFonts w:ascii="Times New Roman" w:hAnsi="Times New Roman" w:cs="Times New Roman"/>
          <w:sz w:val="24"/>
          <w:szCs w:val="24"/>
        </w:rPr>
        <w:t>:</w:t>
      </w:r>
      <w:r>
        <w:rPr>
          <w:rFonts w:ascii="Times New Roman" w:hAnsi="Times New Roman" w:cs="Times New Roman"/>
          <w:sz w:val="24"/>
          <w:szCs w:val="24"/>
        </w:rPr>
        <w:t xml:space="preserve"> Data collection for Gastric cancer.</w:t>
      </w:r>
    </w:p>
    <w:p w14:paraId="0090B2E9" w14:textId="5CF278D9" w:rsidR="00D759D9" w:rsidRDefault="00901BB5" w:rsidP="00D759D9">
      <w:pPr>
        <w:spacing w:line="360" w:lineRule="auto"/>
        <w:jc w:val="center"/>
        <w:rPr>
          <w:rFonts w:ascii="Times New Roman" w:hAnsi="Times New Roman" w:cs="Times New Roman"/>
          <w:sz w:val="24"/>
          <w:szCs w:val="24"/>
        </w:rPr>
      </w:pPr>
      <w:r w:rsidRPr="00901BB5">
        <w:rPr>
          <w:rFonts w:ascii="Times New Roman" w:hAnsi="Times New Roman" w:cs="Times New Roman"/>
          <w:noProof/>
          <w:sz w:val="24"/>
          <w:szCs w:val="24"/>
        </w:rPr>
        <w:drawing>
          <wp:inline distT="0" distB="0" distL="0" distR="0" wp14:anchorId="1E018272" wp14:editId="2BDBA4D7">
            <wp:extent cx="5116781" cy="2728686"/>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8768" cy="2740411"/>
                    </a:xfrm>
                    <a:prstGeom prst="rect">
                      <a:avLst/>
                    </a:prstGeom>
                  </pic:spPr>
                </pic:pic>
              </a:graphicData>
            </a:graphic>
          </wp:inline>
        </w:drawing>
      </w:r>
    </w:p>
    <w:p w14:paraId="244FA68C" w14:textId="49EF4E68" w:rsidR="003F6F4E" w:rsidRDefault="003F6F4E" w:rsidP="003F6F4E">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4</w:t>
      </w:r>
      <w:r w:rsidRPr="003F6F4E">
        <w:rPr>
          <w:rFonts w:ascii="Times New Roman" w:hAnsi="Times New Roman" w:cs="Times New Roman"/>
          <w:sz w:val="24"/>
          <w:szCs w:val="24"/>
        </w:rPr>
        <w:t>:</w:t>
      </w:r>
      <w:r>
        <w:rPr>
          <w:rFonts w:ascii="Times New Roman" w:hAnsi="Times New Roman" w:cs="Times New Roman"/>
          <w:sz w:val="24"/>
          <w:szCs w:val="24"/>
        </w:rPr>
        <w:t xml:space="preserve"> Data collection for Head and neck cancer.</w:t>
      </w:r>
    </w:p>
    <w:p w14:paraId="5D12F519" w14:textId="77777777" w:rsidR="003F6F4E" w:rsidRDefault="003F6F4E" w:rsidP="00D759D9">
      <w:pPr>
        <w:spacing w:line="360" w:lineRule="auto"/>
        <w:jc w:val="center"/>
        <w:rPr>
          <w:rFonts w:ascii="Times New Roman" w:hAnsi="Times New Roman" w:cs="Times New Roman"/>
          <w:sz w:val="24"/>
          <w:szCs w:val="24"/>
        </w:rPr>
      </w:pPr>
    </w:p>
    <w:p w14:paraId="071C2C19" w14:textId="4A2C4A38" w:rsidR="000A4FCE" w:rsidRDefault="000A4FCE"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Gastric cancer, out of a total of 593, 263 were lncRNAs. Further distinction is shown in the graphs below. </w:t>
      </w:r>
      <w:r w:rsidR="00257343">
        <w:rPr>
          <w:rFonts w:ascii="Times New Roman" w:hAnsi="Times New Roman" w:cs="Times New Roman"/>
          <w:sz w:val="24"/>
          <w:szCs w:val="24"/>
        </w:rPr>
        <w:t xml:space="preserve">There were 263 sequences that 2G tracts, 124 with 3G tracts and 7 with 4G tracts. </w:t>
      </w:r>
    </w:p>
    <w:p w14:paraId="4584C591" w14:textId="6DC08708" w:rsidR="00D04E00" w:rsidRDefault="000A4FCE" w:rsidP="00D759D9">
      <w:pPr>
        <w:spacing w:line="360" w:lineRule="auto"/>
        <w:jc w:val="center"/>
        <w:rPr>
          <w:rFonts w:ascii="Times New Roman" w:hAnsi="Times New Roman" w:cs="Times New Roman"/>
          <w:sz w:val="24"/>
          <w:szCs w:val="24"/>
        </w:rPr>
      </w:pPr>
      <w:r>
        <w:rPr>
          <w:noProof/>
        </w:rPr>
        <w:drawing>
          <wp:inline distT="0" distB="0" distL="0" distR="0" wp14:anchorId="012D87E9" wp14:editId="2C31BE38">
            <wp:extent cx="4136571" cy="2394857"/>
            <wp:effectExtent l="0" t="0" r="16510" b="5715"/>
            <wp:docPr id="29" name="Chart 29">
              <a:extLst xmlns:a="http://schemas.openxmlformats.org/drawingml/2006/main">
                <a:ext uri="{FF2B5EF4-FFF2-40B4-BE49-F238E27FC236}">
                  <a16:creationId xmlns:a16="http://schemas.microsoft.com/office/drawing/2014/main" id="{A517EC0E-652A-4EFF-A3DD-92A2CCB701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E093CD7" w14:textId="00F74961" w:rsidR="003F6F4E" w:rsidRDefault="003F6F4E"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5</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all the lncRNAs.</w:t>
      </w:r>
    </w:p>
    <w:p w14:paraId="2FF8D7E0" w14:textId="29C6B3A1" w:rsidR="00D04E00" w:rsidRDefault="001C0046" w:rsidP="00D759D9">
      <w:pPr>
        <w:spacing w:line="360" w:lineRule="auto"/>
        <w:jc w:val="center"/>
        <w:rPr>
          <w:rFonts w:ascii="Times New Roman" w:hAnsi="Times New Roman" w:cs="Times New Roman"/>
          <w:sz w:val="24"/>
          <w:szCs w:val="24"/>
        </w:rPr>
      </w:pPr>
      <w:r>
        <w:rPr>
          <w:noProof/>
        </w:rPr>
        <w:drawing>
          <wp:inline distT="0" distB="0" distL="0" distR="0" wp14:anchorId="31BB84E7" wp14:editId="3F7B6783">
            <wp:extent cx="3715385" cy="2554515"/>
            <wp:effectExtent l="0" t="0" r="18415" b="17780"/>
            <wp:docPr id="37" name="Chart 37">
              <a:extLst xmlns:a="http://schemas.openxmlformats.org/drawingml/2006/main">
                <a:ext uri="{FF2B5EF4-FFF2-40B4-BE49-F238E27FC236}">
                  <a16:creationId xmlns:a16="http://schemas.microsoft.com/office/drawing/2014/main" id="{BF5503CD-A45D-42F5-A581-92E049780B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6E5F377" w14:textId="33A73B0F" w:rsidR="003F6F4E" w:rsidRDefault="003F6F4E"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6</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percentage distribution of all the lncRNAs. </w:t>
      </w:r>
    </w:p>
    <w:p w14:paraId="11D355E4" w14:textId="53EDE9FC" w:rsidR="003F6F4E" w:rsidRDefault="00D04E00" w:rsidP="003F6F4E">
      <w:pPr>
        <w:spacing w:line="360" w:lineRule="auto"/>
        <w:jc w:val="center"/>
        <w:rPr>
          <w:rFonts w:ascii="Times New Roman" w:hAnsi="Times New Roman" w:cs="Times New Roman"/>
          <w:sz w:val="24"/>
          <w:szCs w:val="24"/>
        </w:rPr>
      </w:pPr>
      <w:r>
        <w:rPr>
          <w:noProof/>
        </w:rPr>
        <w:drawing>
          <wp:inline distT="0" distB="0" distL="0" distR="0" wp14:anchorId="67FA68A7" wp14:editId="17FC8768">
            <wp:extent cx="3345542" cy="2046514"/>
            <wp:effectExtent l="0" t="0" r="7620" b="11430"/>
            <wp:docPr id="36" name="Chart 36">
              <a:extLst xmlns:a="http://schemas.openxmlformats.org/drawingml/2006/main">
                <a:ext uri="{FF2B5EF4-FFF2-40B4-BE49-F238E27FC236}">
                  <a16:creationId xmlns:a16="http://schemas.microsoft.com/office/drawing/2014/main" id="{004766B5-700C-4ABB-8A9B-E273ABD6EC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56EEB74" w14:textId="4EF75787" w:rsidR="00F81269"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7</w:t>
      </w:r>
      <w:r w:rsidRPr="003F6F4E">
        <w:rPr>
          <w:rFonts w:ascii="Times New Roman" w:hAnsi="Times New Roman" w:cs="Times New Roman"/>
          <w:sz w:val="24"/>
          <w:szCs w:val="24"/>
        </w:rPr>
        <w:t>:</w:t>
      </w:r>
      <w:r>
        <w:rPr>
          <w:rFonts w:ascii="Times New Roman" w:hAnsi="Times New Roman" w:cs="Times New Roman"/>
          <w:sz w:val="24"/>
          <w:szCs w:val="24"/>
        </w:rPr>
        <w:t xml:space="preserve"> Pie chart showing percentage distribution of all the unique lncRNAs. </w:t>
      </w:r>
    </w:p>
    <w:p w14:paraId="744D87D1" w14:textId="1413C9AF" w:rsidR="000A7A62" w:rsidRDefault="00D04E00"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lncRNAs containing 4G G-tracts, the PQS with higher G-scores are considered more stable when compared to the ones with a lower G-score. </w:t>
      </w:r>
    </w:p>
    <w:p w14:paraId="236F82C1" w14:textId="66CC7DEA" w:rsidR="00F31306" w:rsidRDefault="00F81269" w:rsidP="00D759D9">
      <w:pPr>
        <w:spacing w:line="360" w:lineRule="auto"/>
        <w:jc w:val="center"/>
        <w:rPr>
          <w:rFonts w:ascii="Times New Roman" w:hAnsi="Times New Roman" w:cs="Times New Roman"/>
          <w:sz w:val="24"/>
          <w:szCs w:val="24"/>
        </w:rPr>
      </w:pPr>
      <w:r>
        <w:rPr>
          <w:noProof/>
        </w:rPr>
        <w:drawing>
          <wp:inline distT="0" distB="0" distL="0" distR="0" wp14:anchorId="23773A35" wp14:editId="3000D680">
            <wp:extent cx="4572000" cy="2743200"/>
            <wp:effectExtent l="0" t="0" r="0" b="0"/>
            <wp:docPr id="32" name="Chart 32">
              <a:extLst xmlns:a="http://schemas.openxmlformats.org/drawingml/2006/main">
                <a:ext uri="{FF2B5EF4-FFF2-40B4-BE49-F238E27FC236}">
                  <a16:creationId xmlns:a16="http://schemas.microsoft.com/office/drawing/2014/main" id="{E42A1C4A-7F13-4611-9C6B-3F7FB2E350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4693157" w14:textId="77777777" w:rsidR="00707348" w:rsidRDefault="00707348"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8</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lncRNAs having 4G G-tracts based on </w:t>
      </w:r>
    </w:p>
    <w:p w14:paraId="4E076229" w14:textId="4905F3DD" w:rsidR="00707348" w:rsidRDefault="00707348" w:rsidP="00D759D9">
      <w:pPr>
        <w:spacing w:line="360" w:lineRule="auto"/>
        <w:jc w:val="center"/>
        <w:rPr>
          <w:rFonts w:ascii="Times New Roman" w:hAnsi="Times New Roman" w:cs="Times New Roman"/>
          <w:sz w:val="24"/>
          <w:szCs w:val="24"/>
        </w:rPr>
      </w:pPr>
      <w:r>
        <w:rPr>
          <w:rFonts w:ascii="Times New Roman" w:hAnsi="Times New Roman" w:cs="Times New Roman"/>
          <w:sz w:val="24"/>
          <w:szCs w:val="24"/>
        </w:rPr>
        <w:t>their G-scores.</w:t>
      </w:r>
    </w:p>
    <w:p w14:paraId="6493CB58" w14:textId="54445BEE" w:rsidR="00D04E00" w:rsidRDefault="00F31306" w:rsidP="00D759D9">
      <w:pPr>
        <w:spacing w:line="360" w:lineRule="auto"/>
        <w:jc w:val="center"/>
        <w:rPr>
          <w:rFonts w:ascii="Times New Roman" w:hAnsi="Times New Roman" w:cs="Times New Roman"/>
          <w:sz w:val="24"/>
          <w:szCs w:val="24"/>
        </w:rPr>
      </w:pPr>
      <w:r>
        <w:rPr>
          <w:noProof/>
        </w:rPr>
        <w:drawing>
          <wp:inline distT="0" distB="0" distL="0" distR="0" wp14:anchorId="01D6EF02" wp14:editId="2D9BCFAF">
            <wp:extent cx="4572000" cy="2743200"/>
            <wp:effectExtent l="0" t="0" r="0" b="0"/>
            <wp:docPr id="33" name="Chart 33">
              <a:extLst xmlns:a="http://schemas.openxmlformats.org/drawingml/2006/main">
                <a:ext uri="{FF2B5EF4-FFF2-40B4-BE49-F238E27FC236}">
                  <a16:creationId xmlns:a16="http://schemas.microsoft.com/office/drawing/2014/main" id="{69974D2B-F56E-42AB-A0FE-7BEE1EDBDF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3C372D0" w14:textId="7655A11D"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FIGURE – 2</w:t>
      </w:r>
      <w:r>
        <w:rPr>
          <w:rFonts w:ascii="Times New Roman" w:hAnsi="Times New Roman" w:cs="Times New Roman"/>
          <w:sz w:val="24"/>
          <w:szCs w:val="24"/>
          <w:u w:val="single"/>
        </w:rPr>
        <w:t>9</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unique lncRNAs having 4G G-tracts based on their G-scores.</w:t>
      </w:r>
    </w:p>
    <w:p w14:paraId="5D8789EF" w14:textId="77777777" w:rsidR="00707348" w:rsidRDefault="00707348" w:rsidP="00D759D9">
      <w:pPr>
        <w:spacing w:line="360" w:lineRule="auto"/>
        <w:jc w:val="center"/>
        <w:rPr>
          <w:rFonts w:ascii="Times New Roman" w:hAnsi="Times New Roman" w:cs="Times New Roman"/>
          <w:sz w:val="24"/>
          <w:szCs w:val="24"/>
        </w:rPr>
      </w:pPr>
    </w:p>
    <w:p w14:paraId="5BB5354D" w14:textId="7C28F203" w:rsidR="00D04E00" w:rsidRDefault="00D04E00" w:rsidP="00D759D9">
      <w:pPr>
        <w:spacing w:line="360" w:lineRule="auto"/>
        <w:rPr>
          <w:rFonts w:ascii="Times New Roman" w:hAnsi="Times New Roman" w:cs="Times New Roman"/>
          <w:sz w:val="24"/>
          <w:szCs w:val="24"/>
        </w:rPr>
      </w:pPr>
    </w:p>
    <w:p w14:paraId="49D9459D" w14:textId="77777777" w:rsidR="00D759D9" w:rsidRDefault="00D759D9" w:rsidP="00D759D9">
      <w:pPr>
        <w:spacing w:line="360" w:lineRule="auto"/>
        <w:rPr>
          <w:rFonts w:ascii="Times New Roman" w:hAnsi="Times New Roman" w:cs="Times New Roman"/>
          <w:sz w:val="24"/>
          <w:szCs w:val="24"/>
        </w:rPr>
      </w:pPr>
    </w:p>
    <w:p w14:paraId="665B0EA5" w14:textId="77777777" w:rsidR="00D04E00" w:rsidRDefault="00D04E00" w:rsidP="00D759D9">
      <w:pPr>
        <w:spacing w:line="360" w:lineRule="auto"/>
        <w:rPr>
          <w:rFonts w:ascii="Times New Roman" w:hAnsi="Times New Roman" w:cs="Times New Roman"/>
          <w:sz w:val="24"/>
          <w:szCs w:val="24"/>
        </w:rPr>
      </w:pPr>
    </w:p>
    <w:p w14:paraId="194B37B8" w14:textId="77777777" w:rsidR="00D04E00" w:rsidRDefault="00D04E00" w:rsidP="00D759D9">
      <w:pPr>
        <w:spacing w:line="360" w:lineRule="auto"/>
        <w:rPr>
          <w:rFonts w:ascii="Times New Roman" w:hAnsi="Times New Roman" w:cs="Times New Roman"/>
          <w:sz w:val="24"/>
          <w:szCs w:val="24"/>
        </w:rPr>
      </w:pPr>
    </w:p>
    <w:p w14:paraId="54CD6D91" w14:textId="4D045EBE" w:rsidR="000A7A62" w:rsidRDefault="00707348"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w:t>
      </w:r>
      <w:r w:rsidR="00617E7B">
        <w:rPr>
          <w:rFonts w:ascii="Times New Roman" w:hAnsi="Times New Roman" w:cs="Times New Roman"/>
          <w:sz w:val="24"/>
          <w:szCs w:val="24"/>
        </w:rPr>
        <w:t xml:space="preserve">n Head and neck cancer, out of a total of 332, 156 were lncRNAs. Further distinction is shown in the graphs below. </w:t>
      </w:r>
      <w:r w:rsidR="00D04E00">
        <w:rPr>
          <w:rFonts w:ascii="Times New Roman" w:hAnsi="Times New Roman" w:cs="Times New Roman"/>
          <w:sz w:val="24"/>
          <w:szCs w:val="24"/>
        </w:rPr>
        <w:t>There were 164 sequences that 2G tracts, 80 with 3G tracts and 4 with 4G tracts.</w:t>
      </w:r>
    </w:p>
    <w:p w14:paraId="26568A08" w14:textId="6DC8F12D" w:rsidR="00617E7B" w:rsidRDefault="00617E7B" w:rsidP="00D759D9">
      <w:pPr>
        <w:spacing w:line="360" w:lineRule="auto"/>
        <w:jc w:val="center"/>
        <w:rPr>
          <w:rFonts w:ascii="Times New Roman" w:hAnsi="Times New Roman" w:cs="Times New Roman"/>
          <w:sz w:val="24"/>
          <w:szCs w:val="24"/>
        </w:rPr>
      </w:pPr>
      <w:r>
        <w:rPr>
          <w:noProof/>
        </w:rPr>
        <w:drawing>
          <wp:inline distT="0" distB="0" distL="0" distR="0" wp14:anchorId="6C1497E8" wp14:editId="15CBF953">
            <wp:extent cx="3889284" cy="2481942"/>
            <wp:effectExtent l="0" t="0" r="16510" b="13970"/>
            <wp:docPr id="38" name="Chart 38">
              <a:extLst xmlns:a="http://schemas.openxmlformats.org/drawingml/2006/main">
                <a:ext uri="{FF2B5EF4-FFF2-40B4-BE49-F238E27FC236}">
                  <a16:creationId xmlns:a16="http://schemas.microsoft.com/office/drawing/2014/main" id="{904CFB92-A042-428F-8366-9F646CAE34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0D94CC0" w14:textId="428F5805" w:rsidR="00707348" w:rsidRDefault="00707348"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30</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all the lncRNAs.</w:t>
      </w:r>
    </w:p>
    <w:p w14:paraId="73D304EE" w14:textId="00D4AABF" w:rsidR="00617E7B" w:rsidRDefault="00617E7B" w:rsidP="00D759D9">
      <w:pPr>
        <w:spacing w:line="360" w:lineRule="auto"/>
        <w:jc w:val="center"/>
        <w:rPr>
          <w:rFonts w:ascii="Times New Roman" w:hAnsi="Times New Roman" w:cs="Times New Roman"/>
          <w:sz w:val="24"/>
          <w:szCs w:val="24"/>
        </w:rPr>
      </w:pPr>
      <w:r>
        <w:rPr>
          <w:noProof/>
        </w:rPr>
        <w:drawing>
          <wp:inline distT="0" distB="0" distL="0" distR="0" wp14:anchorId="3D05D2C3" wp14:editId="1A7DC3DD">
            <wp:extent cx="3577772" cy="2387600"/>
            <wp:effectExtent l="0" t="0" r="3810" b="12700"/>
            <wp:docPr id="39" name="Chart 39">
              <a:extLst xmlns:a="http://schemas.openxmlformats.org/drawingml/2006/main">
                <a:ext uri="{FF2B5EF4-FFF2-40B4-BE49-F238E27FC236}">
                  <a16:creationId xmlns:a16="http://schemas.microsoft.com/office/drawing/2014/main" id="{FC94710A-9870-4917-A0E2-7865832CB5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9A71250" w14:textId="59E5EE02" w:rsidR="00707348" w:rsidRDefault="00707348"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31</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percentage distribution of all the lncRNAs.</w:t>
      </w:r>
    </w:p>
    <w:p w14:paraId="75E38975" w14:textId="3B29DD45" w:rsidR="00617E7B" w:rsidRDefault="00617E7B" w:rsidP="00D759D9">
      <w:pPr>
        <w:spacing w:line="360" w:lineRule="auto"/>
        <w:jc w:val="center"/>
        <w:rPr>
          <w:rFonts w:ascii="Times New Roman" w:hAnsi="Times New Roman" w:cs="Times New Roman"/>
          <w:sz w:val="24"/>
          <w:szCs w:val="24"/>
        </w:rPr>
      </w:pPr>
      <w:r>
        <w:rPr>
          <w:noProof/>
        </w:rPr>
        <w:drawing>
          <wp:inline distT="0" distB="0" distL="0" distR="0" wp14:anchorId="612BD26F" wp14:editId="3FD1FD30">
            <wp:extent cx="3048000" cy="2104571"/>
            <wp:effectExtent l="0" t="0" r="0" b="10160"/>
            <wp:docPr id="40" name="Chart 40">
              <a:extLst xmlns:a="http://schemas.openxmlformats.org/drawingml/2006/main">
                <a:ext uri="{FF2B5EF4-FFF2-40B4-BE49-F238E27FC236}">
                  <a16:creationId xmlns:a16="http://schemas.microsoft.com/office/drawing/2014/main" id="{63C24292-04A1-4D70-BA5C-41FDA52162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01A70D7" w14:textId="42F963DD"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32</w:t>
      </w:r>
      <w:r w:rsidRPr="003F6F4E">
        <w:rPr>
          <w:rFonts w:ascii="Times New Roman" w:hAnsi="Times New Roman" w:cs="Times New Roman"/>
          <w:sz w:val="24"/>
          <w:szCs w:val="24"/>
        </w:rPr>
        <w:t>:</w:t>
      </w:r>
      <w:r>
        <w:rPr>
          <w:rFonts w:ascii="Times New Roman" w:hAnsi="Times New Roman" w:cs="Times New Roman"/>
          <w:sz w:val="24"/>
          <w:szCs w:val="24"/>
        </w:rPr>
        <w:t xml:space="preserve"> Pie chart showing percentage distribution of all the unique lncRNAs. </w:t>
      </w:r>
    </w:p>
    <w:p w14:paraId="28EDA3D4" w14:textId="787AA85E" w:rsidR="000A7A62" w:rsidRDefault="00D04E00"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lncRNAs containing 4G G-tracts, the PQS with higher G-scores are considered more stable when compared to the ones with a lower G-score. </w:t>
      </w:r>
    </w:p>
    <w:p w14:paraId="2EFE8D34" w14:textId="7478F9E9" w:rsidR="00D04E00" w:rsidRDefault="00617E7B" w:rsidP="00FC69E4">
      <w:pPr>
        <w:spacing w:line="360" w:lineRule="auto"/>
        <w:jc w:val="center"/>
        <w:rPr>
          <w:rFonts w:ascii="Times New Roman" w:hAnsi="Times New Roman" w:cs="Times New Roman"/>
          <w:sz w:val="24"/>
          <w:szCs w:val="24"/>
        </w:rPr>
      </w:pPr>
      <w:r>
        <w:rPr>
          <w:noProof/>
        </w:rPr>
        <w:drawing>
          <wp:inline distT="0" distB="0" distL="0" distR="0" wp14:anchorId="59FB3F58" wp14:editId="16B9E984">
            <wp:extent cx="4572000" cy="2743200"/>
            <wp:effectExtent l="0" t="0" r="0" b="0"/>
            <wp:docPr id="41" name="Chart 41">
              <a:extLst xmlns:a="http://schemas.openxmlformats.org/drawingml/2006/main">
                <a:ext uri="{FF2B5EF4-FFF2-40B4-BE49-F238E27FC236}">
                  <a16:creationId xmlns:a16="http://schemas.microsoft.com/office/drawing/2014/main" id="{FE0A98A1-BB61-4652-BF32-2EC2F36FF0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1CE7D68" w14:textId="6466EABE"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33</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lncRNAs having 4G G-tracts based on </w:t>
      </w:r>
    </w:p>
    <w:p w14:paraId="1632DE27" w14:textId="6A4B60BD" w:rsidR="00617E7B" w:rsidRDefault="00707348" w:rsidP="00707348">
      <w:pPr>
        <w:spacing w:line="360" w:lineRule="auto"/>
        <w:jc w:val="center"/>
        <w:rPr>
          <w:rFonts w:ascii="Times New Roman" w:hAnsi="Times New Roman" w:cs="Times New Roman"/>
          <w:sz w:val="24"/>
          <w:szCs w:val="24"/>
        </w:rPr>
      </w:pPr>
      <w:r>
        <w:rPr>
          <w:rFonts w:ascii="Times New Roman" w:hAnsi="Times New Roman" w:cs="Times New Roman"/>
          <w:sz w:val="24"/>
          <w:szCs w:val="24"/>
        </w:rPr>
        <w:t>their G-scores.</w:t>
      </w:r>
    </w:p>
    <w:p w14:paraId="46989436" w14:textId="485C199D" w:rsidR="000A7A62" w:rsidRDefault="00617E7B" w:rsidP="00707348">
      <w:pPr>
        <w:spacing w:line="360" w:lineRule="auto"/>
        <w:jc w:val="center"/>
        <w:rPr>
          <w:rFonts w:ascii="Times New Roman" w:hAnsi="Times New Roman" w:cs="Times New Roman"/>
          <w:sz w:val="24"/>
          <w:szCs w:val="24"/>
        </w:rPr>
      </w:pPr>
      <w:r>
        <w:rPr>
          <w:noProof/>
        </w:rPr>
        <w:drawing>
          <wp:inline distT="0" distB="0" distL="0" distR="0" wp14:anchorId="5B10AA8F" wp14:editId="296C29C9">
            <wp:extent cx="4572000" cy="2743200"/>
            <wp:effectExtent l="0" t="0" r="0" b="0"/>
            <wp:docPr id="42" name="Chart 42">
              <a:extLst xmlns:a="http://schemas.openxmlformats.org/drawingml/2006/main">
                <a:ext uri="{FF2B5EF4-FFF2-40B4-BE49-F238E27FC236}">
                  <a16:creationId xmlns:a16="http://schemas.microsoft.com/office/drawing/2014/main" id="{5B653D1F-5D61-4AE7-9C79-10744FDAA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3362660" w14:textId="388BE111"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34</w:t>
      </w:r>
      <w:r w:rsidRPr="003F6F4E">
        <w:rPr>
          <w:rFonts w:ascii="Times New Roman" w:hAnsi="Times New Roman" w:cs="Times New Roman"/>
          <w:sz w:val="24"/>
          <w:szCs w:val="24"/>
        </w:rPr>
        <w:t>:</w:t>
      </w:r>
      <w:r>
        <w:rPr>
          <w:rFonts w:ascii="Times New Roman" w:hAnsi="Times New Roman" w:cs="Times New Roman"/>
          <w:sz w:val="24"/>
          <w:szCs w:val="24"/>
        </w:rPr>
        <w:t xml:space="preserve"> Graph showing distribution of unique lncRNAs having 4G G-tracts based on their G-scores.</w:t>
      </w:r>
    </w:p>
    <w:p w14:paraId="104F7487" w14:textId="77777777" w:rsidR="00707348" w:rsidRDefault="00707348" w:rsidP="00707348">
      <w:pPr>
        <w:spacing w:line="360" w:lineRule="auto"/>
        <w:jc w:val="center"/>
        <w:rPr>
          <w:rFonts w:ascii="Times New Roman" w:hAnsi="Times New Roman" w:cs="Times New Roman"/>
          <w:sz w:val="24"/>
          <w:szCs w:val="24"/>
        </w:rPr>
      </w:pPr>
    </w:p>
    <w:p w14:paraId="667AAF63" w14:textId="77777777" w:rsidR="000A7A62" w:rsidRDefault="000A7A62" w:rsidP="00D759D9">
      <w:pPr>
        <w:spacing w:line="360" w:lineRule="auto"/>
        <w:rPr>
          <w:rFonts w:ascii="Times New Roman" w:hAnsi="Times New Roman" w:cs="Times New Roman"/>
          <w:sz w:val="24"/>
          <w:szCs w:val="24"/>
        </w:rPr>
      </w:pPr>
    </w:p>
    <w:p w14:paraId="0774F1F0" w14:textId="77777777" w:rsidR="00D04E00" w:rsidRDefault="00D04E00" w:rsidP="00D759D9">
      <w:pPr>
        <w:spacing w:line="360" w:lineRule="auto"/>
        <w:rPr>
          <w:rFonts w:ascii="Times New Roman" w:hAnsi="Times New Roman" w:cs="Times New Roman"/>
          <w:sz w:val="24"/>
          <w:szCs w:val="24"/>
        </w:rPr>
      </w:pPr>
    </w:p>
    <w:p w14:paraId="3701AD15" w14:textId="77777777" w:rsidR="00D04E00" w:rsidRDefault="00D04E00" w:rsidP="00D759D9">
      <w:pPr>
        <w:spacing w:line="360" w:lineRule="auto"/>
        <w:rPr>
          <w:rFonts w:ascii="Times New Roman" w:hAnsi="Times New Roman" w:cs="Times New Roman"/>
          <w:sz w:val="24"/>
          <w:szCs w:val="24"/>
        </w:rPr>
      </w:pPr>
    </w:p>
    <w:p w14:paraId="4F7089A9" w14:textId="77777777" w:rsidR="00D04E00" w:rsidRDefault="00D04E00" w:rsidP="00D759D9">
      <w:pPr>
        <w:spacing w:line="360" w:lineRule="auto"/>
        <w:rPr>
          <w:rFonts w:ascii="Times New Roman" w:hAnsi="Times New Roman" w:cs="Times New Roman"/>
          <w:sz w:val="24"/>
          <w:szCs w:val="24"/>
        </w:rPr>
      </w:pPr>
    </w:p>
    <w:p w14:paraId="1FD0BDF1" w14:textId="77777777" w:rsidR="00707348" w:rsidRDefault="00707348" w:rsidP="00D759D9">
      <w:pPr>
        <w:spacing w:line="360" w:lineRule="auto"/>
        <w:rPr>
          <w:rFonts w:ascii="Times New Roman" w:hAnsi="Times New Roman" w:cs="Times New Roman"/>
          <w:sz w:val="24"/>
          <w:szCs w:val="24"/>
        </w:rPr>
      </w:pPr>
    </w:p>
    <w:p w14:paraId="02F27D26" w14:textId="5582019A" w:rsidR="00D759D9" w:rsidRDefault="00D04E00"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w:t>
      </w:r>
      <w:r w:rsidR="00C23B21">
        <w:rPr>
          <w:rFonts w:ascii="Times New Roman" w:hAnsi="Times New Roman" w:cs="Times New Roman"/>
          <w:sz w:val="24"/>
          <w:szCs w:val="24"/>
        </w:rPr>
        <w:t>G4 Hunter</w:t>
      </w:r>
      <w:r>
        <w:rPr>
          <w:rFonts w:ascii="Times New Roman" w:hAnsi="Times New Roman" w:cs="Times New Roman"/>
          <w:sz w:val="24"/>
          <w:szCs w:val="24"/>
        </w:rPr>
        <w:t xml:space="preserve">, </w:t>
      </w:r>
      <w:r w:rsidR="00451A35">
        <w:rPr>
          <w:rFonts w:ascii="Times New Roman" w:hAnsi="Times New Roman" w:cs="Times New Roman"/>
          <w:sz w:val="24"/>
          <w:szCs w:val="24"/>
        </w:rPr>
        <w:t xml:space="preserve">all the lncRNAs validated and reviewed during QGRS Mapper analysis were explored at two different thresholds – 0.9 and 1.4, in order to find sequences with a G-score value higher than that. The window size was kept as 45. Out of 263 lncRNAs of Gastric cancer, </w:t>
      </w:r>
      <w:r w:rsidR="004B28FB">
        <w:rPr>
          <w:rFonts w:ascii="Times New Roman" w:hAnsi="Times New Roman" w:cs="Times New Roman"/>
          <w:sz w:val="24"/>
          <w:szCs w:val="24"/>
        </w:rPr>
        <w:t>there were 130 and 5 lncRNAs with 2G tracts at thresholds 0.9 and 1.4 respectively. 69 and 33 lncRNAs were found having 3G tracts at thresholds 0.9 and 1.4 respectively. 7 and 4 lncRNAs were found having 4G tracts at thresholds 0.9 and 1.4 respectively.</w:t>
      </w:r>
    </w:p>
    <w:p w14:paraId="77844503" w14:textId="77777777" w:rsidR="00707348" w:rsidRDefault="00707348" w:rsidP="00D759D9">
      <w:pPr>
        <w:spacing w:line="360" w:lineRule="auto"/>
        <w:rPr>
          <w:rFonts w:ascii="Times New Roman" w:hAnsi="Times New Roman" w:cs="Times New Roman"/>
          <w:sz w:val="24"/>
          <w:szCs w:val="24"/>
        </w:rPr>
      </w:pPr>
    </w:p>
    <w:p w14:paraId="2B27E598" w14:textId="28587CA7" w:rsidR="000A7A62" w:rsidRDefault="007F3735" w:rsidP="00D759D9">
      <w:pPr>
        <w:spacing w:line="360" w:lineRule="auto"/>
        <w:jc w:val="center"/>
        <w:rPr>
          <w:rFonts w:ascii="Times New Roman" w:hAnsi="Times New Roman" w:cs="Times New Roman"/>
          <w:sz w:val="24"/>
          <w:szCs w:val="24"/>
        </w:rPr>
      </w:pPr>
      <w:r>
        <w:rPr>
          <w:noProof/>
        </w:rPr>
        <w:drawing>
          <wp:inline distT="0" distB="0" distL="0" distR="0" wp14:anchorId="170DBB17" wp14:editId="04CF0FAA">
            <wp:extent cx="4572000" cy="4389120"/>
            <wp:effectExtent l="0" t="0" r="0" b="11430"/>
            <wp:docPr id="57" name="Chart 57">
              <a:extLst xmlns:a="http://schemas.openxmlformats.org/drawingml/2006/main">
                <a:ext uri="{FF2B5EF4-FFF2-40B4-BE49-F238E27FC236}">
                  <a16:creationId xmlns:a16="http://schemas.microsoft.com/office/drawing/2014/main" id="{E5E6922C-97EF-4D4D-A533-7A5675EEC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5B2D02F" w14:textId="34AF7BEB" w:rsidR="00707348" w:rsidRDefault="00707348"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35</w:t>
      </w:r>
      <w:r w:rsidRPr="003F6F4E">
        <w:rPr>
          <w:rFonts w:ascii="Times New Roman" w:hAnsi="Times New Roman" w:cs="Times New Roman"/>
          <w:sz w:val="24"/>
          <w:szCs w:val="24"/>
        </w:rPr>
        <w:t>:</w:t>
      </w:r>
      <w:r>
        <w:rPr>
          <w:rFonts w:ascii="Times New Roman" w:hAnsi="Times New Roman" w:cs="Times New Roman"/>
          <w:sz w:val="24"/>
          <w:szCs w:val="24"/>
        </w:rPr>
        <w:t xml:space="preserve"> G</w:t>
      </w:r>
      <w:r w:rsidRPr="00707348">
        <w:rPr>
          <w:rFonts w:ascii="Times New Roman" w:hAnsi="Times New Roman" w:cs="Times New Roman"/>
          <w:sz w:val="24"/>
          <w:szCs w:val="24"/>
        </w:rPr>
        <w:t xml:space="preserve">raph depicting the PQS distribution for </w:t>
      </w:r>
      <w:r>
        <w:rPr>
          <w:rFonts w:ascii="Times New Roman" w:hAnsi="Times New Roman" w:cs="Times New Roman"/>
          <w:sz w:val="24"/>
          <w:szCs w:val="24"/>
        </w:rPr>
        <w:t xml:space="preserve">Gastric </w:t>
      </w:r>
      <w:r w:rsidRPr="00707348">
        <w:rPr>
          <w:rFonts w:ascii="Times New Roman" w:hAnsi="Times New Roman" w:cs="Times New Roman"/>
          <w:sz w:val="24"/>
          <w:szCs w:val="24"/>
        </w:rPr>
        <w:t>cancer lncRNAs</w:t>
      </w:r>
      <w:r>
        <w:rPr>
          <w:rFonts w:ascii="Times New Roman" w:hAnsi="Times New Roman" w:cs="Times New Roman"/>
          <w:sz w:val="24"/>
          <w:szCs w:val="24"/>
        </w:rPr>
        <w:t xml:space="preserve"> obtained from G4 Hunter.</w:t>
      </w:r>
    </w:p>
    <w:p w14:paraId="517063B2" w14:textId="5FAD7F99" w:rsidR="00C23B21" w:rsidRDefault="00C23B21" w:rsidP="00D759D9">
      <w:pPr>
        <w:spacing w:line="360" w:lineRule="auto"/>
        <w:jc w:val="center"/>
        <w:rPr>
          <w:rFonts w:ascii="Times New Roman" w:hAnsi="Times New Roman" w:cs="Times New Roman"/>
          <w:sz w:val="24"/>
          <w:szCs w:val="24"/>
        </w:rPr>
      </w:pPr>
    </w:p>
    <w:p w14:paraId="2AEA7FAD" w14:textId="77777777" w:rsidR="003E3222" w:rsidRDefault="003E3222" w:rsidP="00D759D9">
      <w:pPr>
        <w:spacing w:line="360" w:lineRule="auto"/>
        <w:jc w:val="center"/>
        <w:rPr>
          <w:rFonts w:ascii="Times New Roman" w:hAnsi="Times New Roman" w:cs="Times New Roman"/>
          <w:sz w:val="24"/>
          <w:szCs w:val="24"/>
        </w:rPr>
      </w:pPr>
    </w:p>
    <w:p w14:paraId="2D20A6E6" w14:textId="58AF8EAF" w:rsidR="003E3222" w:rsidRDefault="003E3222" w:rsidP="00D759D9">
      <w:pPr>
        <w:spacing w:line="360" w:lineRule="auto"/>
        <w:rPr>
          <w:rFonts w:ascii="Times New Roman" w:hAnsi="Times New Roman" w:cs="Times New Roman"/>
          <w:sz w:val="24"/>
          <w:szCs w:val="24"/>
        </w:rPr>
      </w:pPr>
    </w:p>
    <w:p w14:paraId="6201B433" w14:textId="766B068E" w:rsidR="003E3222" w:rsidRDefault="003E3222" w:rsidP="00D759D9">
      <w:pPr>
        <w:spacing w:line="360" w:lineRule="auto"/>
        <w:rPr>
          <w:rFonts w:ascii="Times New Roman" w:hAnsi="Times New Roman" w:cs="Times New Roman"/>
          <w:sz w:val="24"/>
          <w:szCs w:val="24"/>
        </w:rPr>
      </w:pPr>
    </w:p>
    <w:p w14:paraId="02E7635C" w14:textId="01DB77F3" w:rsidR="003E3222" w:rsidRDefault="003E3222" w:rsidP="00D759D9">
      <w:pPr>
        <w:spacing w:line="360" w:lineRule="auto"/>
        <w:rPr>
          <w:rFonts w:ascii="Times New Roman" w:hAnsi="Times New Roman" w:cs="Times New Roman"/>
          <w:sz w:val="24"/>
          <w:szCs w:val="24"/>
        </w:rPr>
      </w:pPr>
    </w:p>
    <w:p w14:paraId="5B95493E" w14:textId="0927C78F" w:rsidR="003E3222" w:rsidRDefault="003E3222" w:rsidP="00D759D9">
      <w:pPr>
        <w:spacing w:line="360" w:lineRule="auto"/>
        <w:rPr>
          <w:rFonts w:ascii="Times New Roman" w:hAnsi="Times New Roman" w:cs="Times New Roman"/>
          <w:sz w:val="24"/>
          <w:szCs w:val="24"/>
        </w:rPr>
      </w:pPr>
    </w:p>
    <w:p w14:paraId="561F6455" w14:textId="0D58F13D" w:rsidR="003E3222" w:rsidRDefault="003E3222" w:rsidP="00D759D9">
      <w:pPr>
        <w:spacing w:line="360" w:lineRule="auto"/>
        <w:rPr>
          <w:rFonts w:ascii="Times New Roman" w:hAnsi="Times New Roman" w:cs="Times New Roman"/>
          <w:sz w:val="24"/>
          <w:szCs w:val="24"/>
        </w:rPr>
      </w:pPr>
    </w:p>
    <w:p w14:paraId="21274189" w14:textId="77777777" w:rsidR="00707348" w:rsidRDefault="00707348" w:rsidP="00D759D9">
      <w:pPr>
        <w:spacing w:line="360" w:lineRule="auto"/>
        <w:rPr>
          <w:rFonts w:ascii="Times New Roman" w:hAnsi="Times New Roman" w:cs="Times New Roman"/>
          <w:sz w:val="24"/>
          <w:szCs w:val="24"/>
        </w:rPr>
      </w:pPr>
    </w:p>
    <w:p w14:paraId="3A6E847E" w14:textId="4CC79EE3" w:rsidR="003E3222" w:rsidRDefault="003E3222"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Out of 156 lncRNAs of Head and Neck cancer, there were 83 and 2 lncRNAs with 2G tracts at thresholds 0.9 and 1.4 respectively. 56 and 26 lncRNAs were found having 3G tracts at thresholds 0.9 and 1.4 respectively. 5 and 4 lncRNAs were found having 4G tracts at thresholds 0.9 and 1.4 respectively. </w:t>
      </w:r>
    </w:p>
    <w:p w14:paraId="11DCF5CA" w14:textId="77777777" w:rsidR="003E3222" w:rsidRDefault="003E3222" w:rsidP="00D759D9">
      <w:pPr>
        <w:spacing w:line="360" w:lineRule="auto"/>
        <w:rPr>
          <w:rFonts w:ascii="Times New Roman" w:hAnsi="Times New Roman" w:cs="Times New Roman"/>
          <w:sz w:val="24"/>
          <w:szCs w:val="24"/>
        </w:rPr>
      </w:pPr>
    </w:p>
    <w:p w14:paraId="6204A9C3" w14:textId="5ED63671" w:rsidR="00F04E10" w:rsidRDefault="00032889" w:rsidP="00D759D9">
      <w:pPr>
        <w:spacing w:line="360" w:lineRule="auto"/>
        <w:jc w:val="center"/>
        <w:rPr>
          <w:rFonts w:ascii="Times New Roman" w:hAnsi="Times New Roman" w:cs="Times New Roman"/>
          <w:sz w:val="24"/>
          <w:szCs w:val="24"/>
        </w:rPr>
      </w:pPr>
      <w:r>
        <w:rPr>
          <w:noProof/>
        </w:rPr>
        <w:drawing>
          <wp:inline distT="0" distB="0" distL="0" distR="0" wp14:anchorId="3FAF9C4F" wp14:editId="4F0C4B14">
            <wp:extent cx="4671060" cy="4987290"/>
            <wp:effectExtent l="0" t="0" r="15240" b="3810"/>
            <wp:docPr id="58" name="Chart 58">
              <a:extLst xmlns:a="http://schemas.openxmlformats.org/drawingml/2006/main">
                <a:ext uri="{FF2B5EF4-FFF2-40B4-BE49-F238E27FC236}">
                  <a16:creationId xmlns:a16="http://schemas.microsoft.com/office/drawing/2014/main" id="{A623A0E2-D0DF-4D6F-B01C-ED14238FD9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A09DACA" w14:textId="02C075A4"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36</w:t>
      </w:r>
      <w:r w:rsidRPr="003F6F4E">
        <w:rPr>
          <w:rFonts w:ascii="Times New Roman" w:hAnsi="Times New Roman" w:cs="Times New Roman"/>
          <w:sz w:val="24"/>
          <w:szCs w:val="24"/>
        </w:rPr>
        <w:t>:</w:t>
      </w:r>
      <w:r>
        <w:rPr>
          <w:rFonts w:ascii="Times New Roman" w:hAnsi="Times New Roman" w:cs="Times New Roman"/>
          <w:sz w:val="24"/>
          <w:szCs w:val="24"/>
        </w:rPr>
        <w:t xml:space="preserve"> G</w:t>
      </w:r>
      <w:r w:rsidRPr="00707348">
        <w:rPr>
          <w:rFonts w:ascii="Times New Roman" w:hAnsi="Times New Roman" w:cs="Times New Roman"/>
          <w:sz w:val="24"/>
          <w:szCs w:val="24"/>
        </w:rPr>
        <w:t xml:space="preserve">raph depicting the PQS distribution for </w:t>
      </w:r>
      <w:r>
        <w:rPr>
          <w:rFonts w:ascii="Times New Roman" w:hAnsi="Times New Roman" w:cs="Times New Roman"/>
          <w:sz w:val="24"/>
          <w:szCs w:val="24"/>
        </w:rPr>
        <w:t xml:space="preserve">Head and neck </w:t>
      </w:r>
      <w:r w:rsidRPr="00707348">
        <w:rPr>
          <w:rFonts w:ascii="Times New Roman" w:hAnsi="Times New Roman" w:cs="Times New Roman"/>
          <w:sz w:val="24"/>
          <w:szCs w:val="24"/>
        </w:rPr>
        <w:t>cancer lncRNAs</w:t>
      </w:r>
      <w:r>
        <w:rPr>
          <w:rFonts w:ascii="Times New Roman" w:hAnsi="Times New Roman" w:cs="Times New Roman"/>
          <w:sz w:val="24"/>
          <w:szCs w:val="24"/>
        </w:rPr>
        <w:t xml:space="preserve"> obtained from G4 Hunter.</w:t>
      </w:r>
    </w:p>
    <w:p w14:paraId="4F03116D" w14:textId="77777777" w:rsidR="00F04E10" w:rsidRDefault="00F04E10" w:rsidP="00D759D9">
      <w:pPr>
        <w:spacing w:line="360" w:lineRule="auto"/>
        <w:rPr>
          <w:rFonts w:ascii="Times New Roman" w:hAnsi="Times New Roman" w:cs="Times New Roman"/>
          <w:sz w:val="24"/>
          <w:szCs w:val="24"/>
        </w:rPr>
      </w:pPr>
    </w:p>
    <w:p w14:paraId="61118B44" w14:textId="77777777" w:rsidR="00A303E4" w:rsidRDefault="00A303E4" w:rsidP="00D759D9">
      <w:pPr>
        <w:spacing w:line="360" w:lineRule="auto"/>
        <w:rPr>
          <w:rFonts w:ascii="Times New Roman" w:hAnsi="Times New Roman" w:cs="Times New Roman"/>
          <w:sz w:val="24"/>
          <w:szCs w:val="24"/>
        </w:rPr>
      </w:pPr>
    </w:p>
    <w:p w14:paraId="3F3E95B3" w14:textId="77777777" w:rsidR="00A303E4" w:rsidRDefault="00A303E4" w:rsidP="00D759D9">
      <w:pPr>
        <w:spacing w:line="360" w:lineRule="auto"/>
        <w:rPr>
          <w:rFonts w:ascii="Times New Roman" w:hAnsi="Times New Roman" w:cs="Times New Roman"/>
          <w:sz w:val="24"/>
          <w:szCs w:val="24"/>
        </w:rPr>
      </w:pPr>
    </w:p>
    <w:p w14:paraId="642984F9" w14:textId="77777777" w:rsidR="00A303E4" w:rsidRDefault="00A303E4" w:rsidP="00D759D9">
      <w:pPr>
        <w:spacing w:line="360" w:lineRule="auto"/>
        <w:rPr>
          <w:rFonts w:ascii="Times New Roman" w:hAnsi="Times New Roman" w:cs="Times New Roman"/>
          <w:sz w:val="24"/>
          <w:szCs w:val="24"/>
        </w:rPr>
      </w:pPr>
    </w:p>
    <w:p w14:paraId="37DEC129" w14:textId="77777777" w:rsidR="00A303E4" w:rsidRDefault="00A303E4" w:rsidP="00D759D9">
      <w:pPr>
        <w:spacing w:line="360" w:lineRule="auto"/>
        <w:rPr>
          <w:rFonts w:ascii="Times New Roman" w:hAnsi="Times New Roman" w:cs="Times New Roman"/>
          <w:sz w:val="24"/>
          <w:szCs w:val="24"/>
        </w:rPr>
      </w:pPr>
    </w:p>
    <w:p w14:paraId="100F7C0C" w14:textId="77777777" w:rsidR="00A303E4" w:rsidRDefault="00A303E4" w:rsidP="00D759D9">
      <w:pPr>
        <w:spacing w:line="360" w:lineRule="auto"/>
        <w:rPr>
          <w:rFonts w:ascii="Times New Roman" w:hAnsi="Times New Roman" w:cs="Times New Roman"/>
          <w:sz w:val="24"/>
          <w:szCs w:val="24"/>
        </w:rPr>
      </w:pPr>
    </w:p>
    <w:p w14:paraId="434B413B" w14:textId="77777777" w:rsidR="00707348" w:rsidRDefault="00707348" w:rsidP="00D759D9">
      <w:pPr>
        <w:spacing w:line="360" w:lineRule="auto"/>
        <w:rPr>
          <w:rFonts w:ascii="Times New Roman" w:hAnsi="Times New Roman" w:cs="Times New Roman"/>
          <w:sz w:val="24"/>
          <w:szCs w:val="24"/>
        </w:rPr>
      </w:pPr>
    </w:p>
    <w:p w14:paraId="4832CFEC" w14:textId="0ACBB0D3" w:rsidR="00FC69E4" w:rsidRDefault="00FC69E4"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LncRNA AND G4 INTERACTING PARTNERS</w:t>
      </w:r>
    </w:p>
    <w:p w14:paraId="7C9794CF" w14:textId="77777777" w:rsidR="00FC69E4" w:rsidRDefault="00FC69E4" w:rsidP="00D759D9">
      <w:pPr>
        <w:spacing w:line="360" w:lineRule="auto"/>
        <w:rPr>
          <w:rFonts w:ascii="Times New Roman" w:hAnsi="Times New Roman" w:cs="Times New Roman"/>
          <w:sz w:val="24"/>
          <w:szCs w:val="24"/>
        </w:rPr>
      </w:pPr>
    </w:p>
    <w:p w14:paraId="0F99C129" w14:textId="57FBB142" w:rsidR="00B51D96" w:rsidRDefault="00A303E4" w:rsidP="00D759D9">
      <w:pPr>
        <w:spacing w:line="360" w:lineRule="auto"/>
        <w:rPr>
          <w:rFonts w:ascii="Times New Roman" w:hAnsi="Times New Roman" w:cs="Times New Roman"/>
          <w:color w:val="000000"/>
          <w:sz w:val="24"/>
          <w:szCs w:val="24"/>
        </w:rPr>
      </w:pPr>
      <w:r>
        <w:rPr>
          <w:rFonts w:ascii="Times New Roman" w:hAnsi="Times New Roman" w:cs="Times New Roman"/>
          <w:sz w:val="24"/>
          <w:szCs w:val="24"/>
        </w:rPr>
        <w:t xml:space="preserve">As discussed previously, </w:t>
      </w:r>
      <w:r w:rsidRPr="00A303E4">
        <w:rPr>
          <w:rFonts w:ascii="Times New Roman" w:hAnsi="Times New Roman" w:cs="Times New Roman"/>
          <w:sz w:val="24"/>
          <w:szCs w:val="24"/>
        </w:rPr>
        <w:t>HOXC-AS3 potentially regulates a group of genes related to cell proliferation and migration</w:t>
      </w:r>
      <w:r>
        <w:rPr>
          <w:rFonts w:ascii="Times New Roman" w:hAnsi="Times New Roman" w:cs="Times New Roman"/>
          <w:sz w:val="24"/>
          <w:szCs w:val="24"/>
        </w:rPr>
        <w:t xml:space="preserve"> in Gastric cancer</w:t>
      </w:r>
      <w:r w:rsidRPr="00A303E4">
        <w:rPr>
          <w:rFonts w:ascii="Times New Roman" w:hAnsi="Times New Roman" w:cs="Times New Roman"/>
          <w:sz w:val="24"/>
          <w:szCs w:val="24"/>
        </w:rPr>
        <w:t xml:space="preserve">, including MMP7, WNT10B, HDAC5 and others, by binding to YBX1. </w:t>
      </w:r>
      <w:sdt>
        <w:sdtPr>
          <w:rPr>
            <w:rFonts w:ascii="Times New Roman" w:hAnsi="Times New Roman" w:cs="Times New Roman"/>
            <w:color w:val="000000"/>
            <w:sz w:val="24"/>
            <w:szCs w:val="24"/>
          </w:rPr>
          <w:tag w:val="MENDELEY_CITATION_v3_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"/>
          <w:id w:val="1584414869"/>
          <w:placeholder>
            <w:docPart w:val="DefaultPlaceholder_-1854013440"/>
          </w:placeholder>
        </w:sdtPr>
        <w:sdtEndPr/>
        <w:sdtContent>
          <w:r w:rsidR="00EE53E3" w:rsidRPr="00EE53E3">
            <w:rPr>
              <w:rFonts w:ascii="Times New Roman" w:hAnsi="Times New Roman" w:cs="Times New Roman"/>
              <w:color w:val="000000"/>
              <w:sz w:val="24"/>
              <w:szCs w:val="24"/>
            </w:rPr>
            <w:t>[6]</w:t>
          </w:r>
        </w:sdtContent>
      </w:sdt>
      <w:r>
        <w:rPr>
          <w:rFonts w:ascii="Times New Roman" w:hAnsi="Times New Roman" w:cs="Times New Roman"/>
          <w:color w:val="000000"/>
          <w:sz w:val="24"/>
          <w:szCs w:val="24"/>
        </w:rPr>
        <w:t xml:space="preserve"> This led to an exploration into databases showing </w:t>
      </w:r>
      <w:r w:rsidR="00B51D96">
        <w:rPr>
          <w:rFonts w:ascii="Times New Roman" w:hAnsi="Times New Roman" w:cs="Times New Roman"/>
          <w:color w:val="000000"/>
          <w:sz w:val="24"/>
          <w:szCs w:val="24"/>
        </w:rPr>
        <w:t xml:space="preserve">lncRNA-interacting partners </w:t>
      </w:r>
      <w:r>
        <w:rPr>
          <w:rFonts w:ascii="Times New Roman" w:hAnsi="Times New Roman" w:cs="Times New Roman"/>
          <w:color w:val="000000"/>
          <w:sz w:val="24"/>
          <w:szCs w:val="24"/>
        </w:rPr>
        <w:t xml:space="preserve">(LncRNome, LncTarD, </w:t>
      </w:r>
      <w:r w:rsidR="00B51D96">
        <w:rPr>
          <w:rFonts w:ascii="Times New Roman" w:hAnsi="Times New Roman" w:cs="Times New Roman"/>
          <w:color w:val="000000"/>
          <w:sz w:val="24"/>
          <w:szCs w:val="24"/>
        </w:rPr>
        <w:t>NPInter 4.0</w:t>
      </w:r>
      <w:r>
        <w:rPr>
          <w:rFonts w:ascii="Times New Roman" w:hAnsi="Times New Roman" w:cs="Times New Roman"/>
          <w:color w:val="000000"/>
          <w:sz w:val="24"/>
          <w:szCs w:val="24"/>
        </w:rPr>
        <w:t>) and</w:t>
      </w:r>
      <w:r w:rsidR="00B51D96">
        <w:rPr>
          <w:rFonts w:ascii="Times New Roman" w:hAnsi="Times New Roman" w:cs="Times New Roman"/>
          <w:color w:val="000000"/>
          <w:sz w:val="24"/>
          <w:szCs w:val="24"/>
        </w:rPr>
        <w:t xml:space="preserve"> G-quadruplex interacting partners (G4IPDB). </w:t>
      </w:r>
    </w:p>
    <w:p w14:paraId="67A5C276" w14:textId="77777777" w:rsidR="00D759D9" w:rsidRDefault="00D759D9" w:rsidP="00D759D9">
      <w:pPr>
        <w:spacing w:line="360" w:lineRule="auto"/>
        <w:rPr>
          <w:rFonts w:ascii="Times New Roman" w:hAnsi="Times New Roman" w:cs="Times New Roman"/>
          <w:color w:val="000000"/>
          <w:sz w:val="24"/>
          <w:szCs w:val="24"/>
        </w:rPr>
      </w:pPr>
    </w:p>
    <w:p w14:paraId="0C0FDF19" w14:textId="57EE8BCF" w:rsidR="00707348" w:rsidRDefault="00B51D96" w:rsidP="00D759D9">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Shown below are the hits displayed by LncRNome, upon looking for protein-protein interactions of </w:t>
      </w:r>
      <w:r w:rsidRPr="00A303E4">
        <w:rPr>
          <w:rFonts w:ascii="Times New Roman" w:hAnsi="Times New Roman" w:cs="Times New Roman"/>
          <w:sz w:val="24"/>
          <w:szCs w:val="24"/>
        </w:rPr>
        <w:t>HOXC-AS3</w:t>
      </w:r>
      <w:r>
        <w:rPr>
          <w:rFonts w:ascii="Times New Roman" w:hAnsi="Times New Roman" w:cs="Times New Roman"/>
          <w:sz w:val="24"/>
          <w:szCs w:val="24"/>
        </w:rPr>
        <w:t xml:space="preserve">. The table shows different transcripts </w:t>
      </w:r>
      <w:r w:rsidR="005346F1">
        <w:rPr>
          <w:rFonts w:ascii="Times New Roman" w:hAnsi="Times New Roman" w:cs="Times New Roman"/>
          <w:sz w:val="24"/>
          <w:szCs w:val="24"/>
        </w:rPr>
        <w:t xml:space="preserve">of the lncRNA along with its location on the chromosome. </w:t>
      </w:r>
    </w:p>
    <w:p w14:paraId="3B03BDD4" w14:textId="75767A35" w:rsidR="005346F1"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5CB590FA" wp14:editId="0DAB9942">
            <wp:extent cx="5376672" cy="21748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182"/>
                    <a:stretch/>
                  </pic:blipFill>
                  <pic:spPr bwMode="auto">
                    <a:xfrm>
                      <a:off x="0" y="0"/>
                      <a:ext cx="5378288" cy="2175482"/>
                    </a:xfrm>
                    <a:prstGeom prst="rect">
                      <a:avLst/>
                    </a:prstGeom>
                    <a:ln>
                      <a:noFill/>
                    </a:ln>
                    <a:extLst>
                      <a:ext uri="{53640926-AAD7-44D8-BBD7-CCE9431645EC}">
                        <a14:shadowObscured xmlns:a14="http://schemas.microsoft.com/office/drawing/2010/main"/>
                      </a:ext>
                    </a:extLst>
                  </pic:spPr>
                </pic:pic>
              </a:graphicData>
            </a:graphic>
          </wp:inline>
        </w:drawing>
      </w:r>
    </w:p>
    <w:p w14:paraId="6AE16903" w14:textId="27A252BB" w:rsidR="00F15063"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37</w:t>
      </w:r>
      <w:r w:rsidRPr="003F6F4E">
        <w:rPr>
          <w:rFonts w:ascii="Times New Roman" w:hAnsi="Times New Roman" w:cs="Times New Roman"/>
          <w:sz w:val="24"/>
          <w:szCs w:val="24"/>
        </w:rPr>
        <w:t>:</w:t>
      </w:r>
      <w:r>
        <w:rPr>
          <w:rFonts w:ascii="Times New Roman" w:hAnsi="Times New Roman" w:cs="Times New Roman"/>
          <w:sz w:val="24"/>
          <w:szCs w:val="24"/>
        </w:rPr>
        <w:t xml:space="preserve"> LncRNome hits for </w:t>
      </w:r>
      <w:r w:rsidRPr="00A303E4">
        <w:rPr>
          <w:rFonts w:ascii="Times New Roman" w:hAnsi="Times New Roman" w:cs="Times New Roman"/>
          <w:sz w:val="24"/>
          <w:szCs w:val="24"/>
        </w:rPr>
        <w:t>HOXC-AS3</w:t>
      </w:r>
      <w:r>
        <w:rPr>
          <w:rFonts w:ascii="Times New Roman" w:hAnsi="Times New Roman" w:cs="Times New Roman"/>
          <w:sz w:val="24"/>
          <w:szCs w:val="24"/>
        </w:rPr>
        <w:t>.</w:t>
      </w:r>
    </w:p>
    <w:p w14:paraId="429F3948" w14:textId="77777777" w:rsidR="00707348" w:rsidRDefault="00707348" w:rsidP="00707348">
      <w:pPr>
        <w:spacing w:line="360" w:lineRule="auto"/>
        <w:jc w:val="center"/>
        <w:rPr>
          <w:rFonts w:ascii="Times New Roman" w:hAnsi="Times New Roman" w:cs="Times New Roman"/>
          <w:sz w:val="24"/>
          <w:szCs w:val="24"/>
        </w:rPr>
      </w:pPr>
    </w:p>
    <w:p w14:paraId="026EF79E" w14:textId="07528145" w:rsidR="005346F1" w:rsidRDefault="005346F1" w:rsidP="00D759D9">
      <w:pPr>
        <w:spacing w:line="360" w:lineRule="auto"/>
        <w:rPr>
          <w:rFonts w:ascii="Times New Roman" w:hAnsi="Times New Roman" w:cs="Times New Roman"/>
          <w:sz w:val="24"/>
          <w:szCs w:val="24"/>
        </w:rPr>
      </w:pPr>
      <w:r>
        <w:rPr>
          <w:rFonts w:ascii="Times New Roman" w:hAnsi="Times New Roman" w:cs="Times New Roman"/>
          <w:sz w:val="24"/>
          <w:szCs w:val="24"/>
        </w:rPr>
        <w:t>Upon clicking on any of the Transcript IDs, a variety of information on it appears. This includes its general information, a display of its sequence and structure, all of the transcript</w:t>
      </w:r>
      <w:r w:rsidR="008463BE">
        <w:rPr>
          <w:rFonts w:ascii="Times New Roman" w:hAnsi="Times New Roman" w:cs="Times New Roman"/>
          <w:sz w:val="24"/>
          <w:szCs w:val="24"/>
        </w:rPr>
        <w:t>’</w:t>
      </w:r>
      <w:r>
        <w:rPr>
          <w:rFonts w:ascii="Times New Roman" w:hAnsi="Times New Roman" w:cs="Times New Roman"/>
          <w:sz w:val="24"/>
          <w:szCs w:val="24"/>
        </w:rPr>
        <w:t>s interactions and processing, variations and conservation, and epigenetic modifications.</w:t>
      </w:r>
    </w:p>
    <w:p w14:paraId="794B29D6" w14:textId="77777777" w:rsidR="00F15063" w:rsidRDefault="00F15063" w:rsidP="00F15063">
      <w:pPr>
        <w:spacing w:line="360" w:lineRule="auto"/>
        <w:rPr>
          <w:rFonts w:ascii="Times New Roman" w:hAnsi="Times New Roman" w:cs="Times New Roman"/>
          <w:sz w:val="24"/>
          <w:szCs w:val="24"/>
        </w:rPr>
      </w:pPr>
    </w:p>
    <w:p w14:paraId="7E56A700" w14:textId="71655ADE" w:rsidR="00D249D7"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lastRenderedPageBreak/>
        <w:drawing>
          <wp:inline distT="0" distB="0" distL="0" distR="0" wp14:anchorId="265880CC" wp14:editId="27DA3846">
            <wp:extent cx="4276930" cy="2699657"/>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633"/>
                    <a:stretch/>
                  </pic:blipFill>
                  <pic:spPr bwMode="auto">
                    <a:xfrm>
                      <a:off x="0" y="0"/>
                      <a:ext cx="4282786" cy="2703353"/>
                    </a:xfrm>
                    <a:prstGeom prst="rect">
                      <a:avLst/>
                    </a:prstGeom>
                    <a:ln>
                      <a:noFill/>
                    </a:ln>
                    <a:extLst>
                      <a:ext uri="{53640926-AAD7-44D8-BBD7-CCE9431645EC}">
                        <a14:shadowObscured xmlns:a14="http://schemas.microsoft.com/office/drawing/2010/main"/>
                      </a:ext>
                    </a:extLst>
                  </pic:spPr>
                </pic:pic>
              </a:graphicData>
            </a:graphic>
          </wp:inline>
        </w:drawing>
      </w:r>
    </w:p>
    <w:p w14:paraId="29B4EB07" w14:textId="3485905B" w:rsidR="00FC69E4"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38</w:t>
      </w:r>
      <w:r w:rsidRPr="003F6F4E">
        <w:rPr>
          <w:rFonts w:ascii="Times New Roman" w:hAnsi="Times New Roman" w:cs="Times New Roman"/>
          <w:sz w:val="24"/>
          <w:szCs w:val="24"/>
        </w:rPr>
        <w:t>:</w:t>
      </w:r>
      <w:r>
        <w:rPr>
          <w:rFonts w:ascii="Times New Roman" w:hAnsi="Times New Roman" w:cs="Times New Roman"/>
          <w:sz w:val="24"/>
          <w:szCs w:val="24"/>
        </w:rPr>
        <w:t xml:space="preserve"> H</w:t>
      </w:r>
      <w:r w:rsidRPr="00A303E4">
        <w:rPr>
          <w:rFonts w:ascii="Times New Roman" w:hAnsi="Times New Roman" w:cs="Times New Roman"/>
          <w:sz w:val="24"/>
          <w:szCs w:val="24"/>
        </w:rPr>
        <w:t>OXC-AS</w:t>
      </w:r>
      <w:r>
        <w:rPr>
          <w:rFonts w:ascii="Times New Roman" w:hAnsi="Times New Roman" w:cs="Times New Roman"/>
          <w:sz w:val="24"/>
          <w:szCs w:val="24"/>
        </w:rPr>
        <w:t>3 Transcript</w:t>
      </w:r>
      <w:r w:rsidR="00EE53E3">
        <w:rPr>
          <w:rFonts w:ascii="Times New Roman" w:hAnsi="Times New Roman" w:cs="Times New Roman"/>
          <w:sz w:val="24"/>
          <w:szCs w:val="24"/>
        </w:rPr>
        <w:t xml:space="preserve"> general</w:t>
      </w:r>
      <w:r>
        <w:rPr>
          <w:rFonts w:ascii="Times New Roman" w:hAnsi="Times New Roman" w:cs="Times New Roman"/>
          <w:sz w:val="24"/>
          <w:szCs w:val="24"/>
        </w:rPr>
        <w:t xml:space="preserve"> information.</w:t>
      </w:r>
    </w:p>
    <w:p w14:paraId="1351D3C5" w14:textId="65A04143" w:rsidR="005346F1"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3430144B" wp14:editId="78A0371A">
            <wp:extent cx="5761990" cy="3122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122930"/>
                    </a:xfrm>
                    <a:prstGeom prst="rect">
                      <a:avLst/>
                    </a:prstGeom>
                  </pic:spPr>
                </pic:pic>
              </a:graphicData>
            </a:graphic>
          </wp:inline>
        </w:drawing>
      </w:r>
    </w:p>
    <w:p w14:paraId="776D756F" w14:textId="3C4A17CA" w:rsidR="00707348" w:rsidRDefault="00707348" w:rsidP="00707348">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39</w:t>
      </w:r>
      <w:r w:rsidRPr="003F6F4E">
        <w:rPr>
          <w:rFonts w:ascii="Times New Roman" w:hAnsi="Times New Roman" w:cs="Times New Roman"/>
          <w:sz w:val="24"/>
          <w:szCs w:val="24"/>
        </w:rPr>
        <w:t>:</w:t>
      </w:r>
      <w:r>
        <w:rPr>
          <w:rFonts w:ascii="Times New Roman" w:hAnsi="Times New Roman" w:cs="Times New Roman"/>
          <w:sz w:val="24"/>
          <w:szCs w:val="24"/>
        </w:rPr>
        <w:t xml:space="preserve"> H</w:t>
      </w:r>
      <w:r w:rsidRPr="00A303E4">
        <w:rPr>
          <w:rFonts w:ascii="Times New Roman" w:hAnsi="Times New Roman" w:cs="Times New Roman"/>
          <w:sz w:val="24"/>
          <w:szCs w:val="24"/>
        </w:rPr>
        <w:t>OXC-AS</w:t>
      </w:r>
      <w:r>
        <w:rPr>
          <w:rFonts w:ascii="Times New Roman" w:hAnsi="Times New Roman" w:cs="Times New Roman"/>
          <w:sz w:val="24"/>
          <w:szCs w:val="24"/>
        </w:rPr>
        <w:t>3 Transcript</w:t>
      </w:r>
      <w:r w:rsidR="00EE53E3">
        <w:rPr>
          <w:rFonts w:ascii="Times New Roman" w:hAnsi="Times New Roman" w:cs="Times New Roman"/>
          <w:sz w:val="24"/>
          <w:szCs w:val="24"/>
        </w:rPr>
        <w:t xml:space="preserve"> sequence and structure</w:t>
      </w:r>
      <w:r>
        <w:rPr>
          <w:rFonts w:ascii="Times New Roman" w:hAnsi="Times New Roman" w:cs="Times New Roman"/>
          <w:sz w:val="24"/>
          <w:szCs w:val="24"/>
        </w:rPr>
        <w:t>.</w:t>
      </w:r>
    </w:p>
    <w:p w14:paraId="4FF4A512" w14:textId="77777777" w:rsidR="00707348" w:rsidRDefault="00707348" w:rsidP="00D759D9">
      <w:pPr>
        <w:spacing w:line="360" w:lineRule="auto"/>
        <w:jc w:val="center"/>
        <w:rPr>
          <w:rFonts w:ascii="Times New Roman" w:hAnsi="Times New Roman" w:cs="Times New Roman"/>
          <w:sz w:val="24"/>
          <w:szCs w:val="24"/>
        </w:rPr>
      </w:pPr>
    </w:p>
    <w:p w14:paraId="7AA5D056" w14:textId="77777777" w:rsidR="00D759D9" w:rsidRDefault="00D759D9" w:rsidP="00D759D9">
      <w:pPr>
        <w:spacing w:line="360" w:lineRule="auto"/>
        <w:jc w:val="center"/>
        <w:rPr>
          <w:rFonts w:ascii="Times New Roman" w:hAnsi="Times New Roman" w:cs="Times New Roman"/>
          <w:sz w:val="24"/>
          <w:szCs w:val="24"/>
        </w:rPr>
      </w:pPr>
    </w:p>
    <w:p w14:paraId="6A971234" w14:textId="77777777" w:rsidR="00D759D9" w:rsidRDefault="00D759D9" w:rsidP="00D759D9">
      <w:pPr>
        <w:spacing w:line="360" w:lineRule="auto"/>
        <w:rPr>
          <w:rFonts w:ascii="Times New Roman" w:hAnsi="Times New Roman" w:cs="Times New Roman"/>
          <w:sz w:val="24"/>
          <w:szCs w:val="24"/>
        </w:rPr>
      </w:pPr>
    </w:p>
    <w:p w14:paraId="2C62A584" w14:textId="77777777" w:rsidR="00D759D9" w:rsidRDefault="00D759D9" w:rsidP="00D759D9">
      <w:pPr>
        <w:spacing w:line="360" w:lineRule="auto"/>
        <w:rPr>
          <w:rFonts w:ascii="Times New Roman" w:hAnsi="Times New Roman" w:cs="Times New Roman"/>
          <w:sz w:val="24"/>
          <w:szCs w:val="24"/>
        </w:rPr>
      </w:pPr>
    </w:p>
    <w:p w14:paraId="14645C1D" w14:textId="77777777" w:rsidR="00D759D9" w:rsidRDefault="00D759D9" w:rsidP="00D759D9">
      <w:pPr>
        <w:spacing w:line="360" w:lineRule="auto"/>
        <w:rPr>
          <w:rFonts w:ascii="Times New Roman" w:hAnsi="Times New Roman" w:cs="Times New Roman"/>
          <w:sz w:val="24"/>
          <w:szCs w:val="24"/>
        </w:rPr>
      </w:pPr>
    </w:p>
    <w:p w14:paraId="37C19120" w14:textId="77777777" w:rsidR="00D759D9" w:rsidRDefault="00D759D9" w:rsidP="00D759D9">
      <w:pPr>
        <w:spacing w:line="360" w:lineRule="auto"/>
        <w:rPr>
          <w:rFonts w:ascii="Times New Roman" w:hAnsi="Times New Roman" w:cs="Times New Roman"/>
          <w:sz w:val="24"/>
          <w:szCs w:val="24"/>
        </w:rPr>
      </w:pPr>
    </w:p>
    <w:p w14:paraId="69251DE8" w14:textId="77777777" w:rsidR="00D759D9" w:rsidRDefault="00D759D9" w:rsidP="00D759D9">
      <w:pPr>
        <w:spacing w:line="360" w:lineRule="auto"/>
        <w:rPr>
          <w:rFonts w:ascii="Times New Roman" w:hAnsi="Times New Roman" w:cs="Times New Roman"/>
          <w:sz w:val="24"/>
          <w:szCs w:val="24"/>
        </w:rPr>
      </w:pPr>
    </w:p>
    <w:p w14:paraId="2680C95D" w14:textId="77777777" w:rsidR="00D759D9" w:rsidRDefault="00D759D9" w:rsidP="00D759D9">
      <w:pPr>
        <w:spacing w:line="360" w:lineRule="auto"/>
        <w:rPr>
          <w:rFonts w:ascii="Times New Roman" w:hAnsi="Times New Roman" w:cs="Times New Roman"/>
          <w:sz w:val="24"/>
          <w:szCs w:val="24"/>
        </w:rPr>
      </w:pPr>
    </w:p>
    <w:p w14:paraId="09EE1AB1" w14:textId="19A7CC01" w:rsidR="00D249D7" w:rsidRDefault="005346F1"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same lncRNA was further analyzed in LncTarD to reveal </w:t>
      </w:r>
      <w:r w:rsidR="00CE661D">
        <w:rPr>
          <w:rFonts w:ascii="Times New Roman" w:hAnsi="Times New Roman" w:cs="Times New Roman"/>
          <w:sz w:val="24"/>
          <w:szCs w:val="24"/>
        </w:rPr>
        <w:t xml:space="preserve">search results in the form of basic information as displayed in the image below. </w:t>
      </w:r>
    </w:p>
    <w:p w14:paraId="4466D596" w14:textId="218B8BCB" w:rsidR="00D249D7"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0B8F93BA" wp14:editId="1D7EB8FD">
            <wp:extent cx="5761990" cy="268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689225"/>
                    </a:xfrm>
                    <a:prstGeom prst="rect">
                      <a:avLst/>
                    </a:prstGeom>
                  </pic:spPr>
                </pic:pic>
              </a:graphicData>
            </a:graphic>
          </wp:inline>
        </w:drawing>
      </w:r>
    </w:p>
    <w:p w14:paraId="017EA1F9" w14:textId="2B7578F1" w:rsidR="00D249D7"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1EDBC373" wp14:editId="4F39AF96">
            <wp:extent cx="576199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1992630"/>
                    </a:xfrm>
                    <a:prstGeom prst="rect">
                      <a:avLst/>
                    </a:prstGeom>
                  </pic:spPr>
                </pic:pic>
              </a:graphicData>
            </a:graphic>
          </wp:inline>
        </w:drawing>
      </w:r>
    </w:p>
    <w:p w14:paraId="1E9EEF32" w14:textId="7D1A50E8" w:rsidR="00EE53E3"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40</w:t>
      </w:r>
      <w:r w:rsidRPr="003F6F4E">
        <w:rPr>
          <w:rFonts w:ascii="Times New Roman" w:hAnsi="Times New Roman" w:cs="Times New Roman"/>
          <w:sz w:val="24"/>
          <w:szCs w:val="24"/>
        </w:rPr>
        <w:t>:</w:t>
      </w:r>
      <w:r>
        <w:rPr>
          <w:rFonts w:ascii="Times New Roman" w:hAnsi="Times New Roman" w:cs="Times New Roman"/>
          <w:sz w:val="24"/>
          <w:szCs w:val="24"/>
        </w:rPr>
        <w:t xml:space="preserve"> LncTarD hits for HOXC-AS3. </w:t>
      </w:r>
    </w:p>
    <w:p w14:paraId="6D26B459" w14:textId="36CC6C0B" w:rsidR="00D759D9"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1E6CC392" wp14:editId="6432EC03">
            <wp:extent cx="4339771" cy="2658670"/>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1985" cy="2715163"/>
                    </a:xfrm>
                    <a:prstGeom prst="rect">
                      <a:avLst/>
                    </a:prstGeom>
                  </pic:spPr>
                </pic:pic>
              </a:graphicData>
            </a:graphic>
          </wp:inline>
        </w:drawing>
      </w:r>
    </w:p>
    <w:p w14:paraId="4A219415" w14:textId="77777777" w:rsidR="00EE53E3"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41</w:t>
      </w:r>
      <w:r w:rsidRPr="003F6F4E">
        <w:rPr>
          <w:rFonts w:ascii="Times New Roman" w:hAnsi="Times New Roman" w:cs="Times New Roman"/>
          <w:sz w:val="24"/>
          <w:szCs w:val="24"/>
        </w:rPr>
        <w:t>:</w:t>
      </w:r>
      <w:r>
        <w:rPr>
          <w:rFonts w:ascii="Times New Roman" w:hAnsi="Times New Roman" w:cs="Times New Roman"/>
          <w:sz w:val="24"/>
          <w:szCs w:val="24"/>
        </w:rPr>
        <w:t xml:space="preserve"> Table showing different expressions of HOXC-AS3 and YBX1 in different cancer types.</w:t>
      </w:r>
    </w:p>
    <w:p w14:paraId="2869BEE7" w14:textId="3DD5B22F" w:rsidR="00CE661D" w:rsidRDefault="00CE661D" w:rsidP="00EE53E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Providing a more detailed review of how HOXC-AS3 interacts with YBX1, this database shows boxplot displays of expression of YBX1 and HOXC-AS3 in normal and cancer cells respectively, along with an expression correlation heatmap and a Scatter plot of how these interactions would be expressed in different cancer types. </w:t>
      </w:r>
    </w:p>
    <w:p w14:paraId="3964D8C1" w14:textId="053ACFC3" w:rsidR="00D249D7"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155014C7" wp14:editId="3AC85C94">
            <wp:extent cx="5761990" cy="2820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20035"/>
                    </a:xfrm>
                    <a:prstGeom prst="rect">
                      <a:avLst/>
                    </a:prstGeom>
                  </pic:spPr>
                </pic:pic>
              </a:graphicData>
            </a:graphic>
          </wp:inline>
        </w:drawing>
      </w:r>
    </w:p>
    <w:p w14:paraId="6D175E73" w14:textId="519F5FF6" w:rsidR="00D759D9"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42</w:t>
      </w:r>
      <w:r w:rsidRPr="003F6F4E">
        <w:rPr>
          <w:rFonts w:ascii="Times New Roman" w:hAnsi="Times New Roman" w:cs="Times New Roman"/>
          <w:sz w:val="24"/>
          <w:szCs w:val="24"/>
        </w:rPr>
        <w:t>:</w:t>
      </w:r>
      <w:r>
        <w:rPr>
          <w:rFonts w:ascii="Times New Roman" w:hAnsi="Times New Roman" w:cs="Times New Roman"/>
          <w:sz w:val="24"/>
          <w:szCs w:val="24"/>
        </w:rPr>
        <w:t xml:space="preserve"> Boxplot display for YBX1. </w:t>
      </w:r>
    </w:p>
    <w:p w14:paraId="5F7A661E" w14:textId="4DE6B296" w:rsidR="00D249D7" w:rsidRDefault="00D249D7" w:rsidP="00D759D9">
      <w:pPr>
        <w:spacing w:line="360" w:lineRule="auto"/>
        <w:jc w:val="center"/>
        <w:rPr>
          <w:rFonts w:ascii="Times New Roman" w:hAnsi="Times New Roman" w:cs="Times New Roman"/>
          <w:sz w:val="24"/>
          <w:szCs w:val="24"/>
        </w:rPr>
      </w:pPr>
      <w:r w:rsidRPr="00D249D7">
        <w:rPr>
          <w:rFonts w:ascii="Times New Roman" w:hAnsi="Times New Roman" w:cs="Times New Roman"/>
          <w:noProof/>
          <w:sz w:val="24"/>
          <w:szCs w:val="24"/>
        </w:rPr>
        <w:drawing>
          <wp:inline distT="0" distB="0" distL="0" distR="0" wp14:anchorId="5A72E08A" wp14:editId="5357B19F">
            <wp:extent cx="576199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228850"/>
                    </a:xfrm>
                    <a:prstGeom prst="rect">
                      <a:avLst/>
                    </a:prstGeom>
                  </pic:spPr>
                </pic:pic>
              </a:graphicData>
            </a:graphic>
          </wp:inline>
        </w:drawing>
      </w:r>
    </w:p>
    <w:p w14:paraId="265DF7AA" w14:textId="68305CF6" w:rsidR="00CE661D"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43</w:t>
      </w:r>
      <w:r w:rsidRPr="003F6F4E">
        <w:rPr>
          <w:rFonts w:ascii="Times New Roman" w:hAnsi="Times New Roman" w:cs="Times New Roman"/>
          <w:sz w:val="24"/>
          <w:szCs w:val="24"/>
        </w:rPr>
        <w:t>:</w:t>
      </w:r>
      <w:r>
        <w:rPr>
          <w:rFonts w:ascii="Times New Roman" w:hAnsi="Times New Roman" w:cs="Times New Roman"/>
          <w:sz w:val="24"/>
          <w:szCs w:val="24"/>
        </w:rPr>
        <w:t xml:space="preserve"> Boxplot display for HOXC-AS3. </w:t>
      </w:r>
    </w:p>
    <w:p w14:paraId="6E562E57" w14:textId="03D092D1" w:rsidR="00CE661D"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lastRenderedPageBreak/>
        <w:drawing>
          <wp:inline distT="0" distB="0" distL="0" distR="0" wp14:anchorId="4ABE8C84" wp14:editId="71A520E0">
            <wp:extent cx="5761990" cy="2917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917190"/>
                    </a:xfrm>
                    <a:prstGeom prst="rect">
                      <a:avLst/>
                    </a:prstGeom>
                  </pic:spPr>
                </pic:pic>
              </a:graphicData>
            </a:graphic>
          </wp:inline>
        </w:drawing>
      </w:r>
    </w:p>
    <w:p w14:paraId="739D1279" w14:textId="373953F6" w:rsidR="00EE53E3" w:rsidRDefault="00EE53E3"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44</w:t>
      </w:r>
      <w:r w:rsidRPr="003F6F4E">
        <w:rPr>
          <w:rFonts w:ascii="Times New Roman" w:hAnsi="Times New Roman" w:cs="Times New Roman"/>
          <w:sz w:val="24"/>
          <w:szCs w:val="24"/>
        </w:rPr>
        <w:t>:</w:t>
      </w:r>
      <w:r>
        <w:rPr>
          <w:rFonts w:ascii="Times New Roman" w:hAnsi="Times New Roman" w:cs="Times New Roman"/>
          <w:sz w:val="24"/>
          <w:szCs w:val="24"/>
        </w:rPr>
        <w:t xml:space="preserve"> HOXC-AS3-YBX1 expression correlation heatmap. </w:t>
      </w:r>
    </w:p>
    <w:p w14:paraId="2D56D5AA" w14:textId="77777777" w:rsidR="00414EC9" w:rsidRDefault="00414EC9" w:rsidP="00D759D9">
      <w:pPr>
        <w:spacing w:line="360" w:lineRule="auto"/>
        <w:jc w:val="center"/>
        <w:rPr>
          <w:rFonts w:ascii="Times New Roman" w:hAnsi="Times New Roman" w:cs="Times New Roman"/>
          <w:sz w:val="24"/>
          <w:szCs w:val="24"/>
        </w:rPr>
      </w:pPr>
    </w:p>
    <w:p w14:paraId="6719351A" w14:textId="3C03B597"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045679D4" wp14:editId="33A5461F">
            <wp:extent cx="5761990" cy="2748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748280"/>
                    </a:xfrm>
                    <a:prstGeom prst="rect">
                      <a:avLst/>
                    </a:prstGeom>
                  </pic:spPr>
                </pic:pic>
              </a:graphicData>
            </a:graphic>
          </wp:inline>
        </w:drawing>
      </w:r>
    </w:p>
    <w:p w14:paraId="1FB1445C" w14:textId="74456D05" w:rsidR="00EE53E3"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45</w:t>
      </w:r>
      <w:r w:rsidRPr="003F6F4E">
        <w:rPr>
          <w:rFonts w:ascii="Times New Roman" w:hAnsi="Times New Roman" w:cs="Times New Roman"/>
          <w:sz w:val="24"/>
          <w:szCs w:val="24"/>
        </w:rPr>
        <w:t>:</w:t>
      </w:r>
      <w:r>
        <w:rPr>
          <w:rFonts w:ascii="Times New Roman" w:hAnsi="Times New Roman" w:cs="Times New Roman"/>
          <w:sz w:val="24"/>
          <w:szCs w:val="24"/>
        </w:rPr>
        <w:t xml:space="preserve"> HOXC-AS3-YBX1 expression scatter plot. </w:t>
      </w:r>
    </w:p>
    <w:p w14:paraId="755A2E5B" w14:textId="77777777" w:rsidR="00EE53E3" w:rsidRDefault="00EE53E3" w:rsidP="00D759D9">
      <w:pPr>
        <w:spacing w:line="360" w:lineRule="auto"/>
        <w:jc w:val="center"/>
        <w:rPr>
          <w:rFonts w:ascii="Times New Roman" w:hAnsi="Times New Roman" w:cs="Times New Roman"/>
          <w:sz w:val="24"/>
          <w:szCs w:val="24"/>
        </w:rPr>
      </w:pPr>
    </w:p>
    <w:p w14:paraId="5447B529" w14:textId="6E015CB9" w:rsidR="00F0613E" w:rsidRDefault="00F0613E" w:rsidP="00D759D9">
      <w:pPr>
        <w:spacing w:line="360" w:lineRule="auto"/>
        <w:rPr>
          <w:rFonts w:ascii="Times New Roman" w:hAnsi="Times New Roman" w:cs="Times New Roman"/>
          <w:sz w:val="24"/>
          <w:szCs w:val="24"/>
        </w:rPr>
      </w:pPr>
    </w:p>
    <w:p w14:paraId="55E28768" w14:textId="77777777" w:rsidR="006F33FC" w:rsidRDefault="006F33FC" w:rsidP="00D759D9">
      <w:pPr>
        <w:spacing w:line="360" w:lineRule="auto"/>
        <w:rPr>
          <w:rFonts w:ascii="Times New Roman" w:hAnsi="Times New Roman" w:cs="Times New Roman"/>
          <w:sz w:val="24"/>
          <w:szCs w:val="24"/>
        </w:rPr>
      </w:pPr>
    </w:p>
    <w:p w14:paraId="13C7686F" w14:textId="77777777" w:rsidR="006F33FC" w:rsidRDefault="006F33FC" w:rsidP="00D759D9">
      <w:pPr>
        <w:spacing w:line="360" w:lineRule="auto"/>
        <w:rPr>
          <w:rFonts w:ascii="Times New Roman" w:hAnsi="Times New Roman" w:cs="Times New Roman"/>
          <w:sz w:val="24"/>
          <w:szCs w:val="24"/>
        </w:rPr>
      </w:pPr>
    </w:p>
    <w:p w14:paraId="29D7EFF8" w14:textId="77777777" w:rsidR="006F33FC" w:rsidRDefault="006F33FC" w:rsidP="00D759D9">
      <w:pPr>
        <w:spacing w:line="360" w:lineRule="auto"/>
        <w:rPr>
          <w:rFonts w:ascii="Times New Roman" w:hAnsi="Times New Roman" w:cs="Times New Roman"/>
          <w:sz w:val="24"/>
          <w:szCs w:val="24"/>
        </w:rPr>
      </w:pPr>
    </w:p>
    <w:p w14:paraId="7E782FC1" w14:textId="77777777" w:rsidR="006F33FC" w:rsidRDefault="006F33FC" w:rsidP="00D759D9">
      <w:pPr>
        <w:spacing w:line="360" w:lineRule="auto"/>
        <w:rPr>
          <w:rFonts w:ascii="Times New Roman" w:hAnsi="Times New Roman" w:cs="Times New Roman"/>
          <w:sz w:val="24"/>
          <w:szCs w:val="24"/>
        </w:rPr>
      </w:pPr>
    </w:p>
    <w:p w14:paraId="487D2E6B" w14:textId="77777777" w:rsidR="006F33FC" w:rsidRDefault="006F33FC" w:rsidP="00D759D9">
      <w:pPr>
        <w:spacing w:line="360" w:lineRule="auto"/>
        <w:rPr>
          <w:rFonts w:ascii="Times New Roman" w:hAnsi="Times New Roman" w:cs="Times New Roman"/>
          <w:sz w:val="24"/>
          <w:szCs w:val="24"/>
        </w:rPr>
      </w:pPr>
    </w:p>
    <w:p w14:paraId="63690732" w14:textId="77777777" w:rsidR="006F33FC" w:rsidRDefault="006F33FC" w:rsidP="00D759D9">
      <w:pPr>
        <w:spacing w:line="360" w:lineRule="auto"/>
        <w:rPr>
          <w:rFonts w:ascii="Times New Roman" w:hAnsi="Times New Roman" w:cs="Times New Roman"/>
          <w:sz w:val="24"/>
          <w:szCs w:val="24"/>
        </w:rPr>
      </w:pPr>
    </w:p>
    <w:p w14:paraId="454F09C3" w14:textId="4845FDF4" w:rsidR="00F0613E" w:rsidRDefault="00CE661D"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NPInter showed limited d</w:t>
      </w:r>
      <w:r w:rsidR="00414EC9">
        <w:rPr>
          <w:rFonts w:ascii="Times New Roman" w:hAnsi="Times New Roman" w:cs="Times New Roman"/>
          <w:sz w:val="24"/>
          <w:szCs w:val="24"/>
        </w:rPr>
        <w:t>a</w:t>
      </w:r>
      <w:r>
        <w:rPr>
          <w:rFonts w:ascii="Times New Roman" w:hAnsi="Times New Roman" w:cs="Times New Roman"/>
          <w:sz w:val="24"/>
          <w:szCs w:val="24"/>
        </w:rPr>
        <w:t>ta</w:t>
      </w:r>
      <w:r w:rsidR="00680FBA">
        <w:rPr>
          <w:rFonts w:ascii="Times New Roman" w:hAnsi="Times New Roman" w:cs="Times New Roman"/>
          <w:sz w:val="24"/>
          <w:szCs w:val="24"/>
        </w:rPr>
        <w:t xml:space="preserve"> in the form of interaction information – naming the targets and providing interaction descriptions but it did not show any data about HOXC-AS3 and YBX1 interaction. In fact, it only showed one protein-protein interaction for gastric cancer. </w:t>
      </w:r>
    </w:p>
    <w:p w14:paraId="32758F67" w14:textId="267508EF"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06CFFF5D" wp14:editId="600B241B">
            <wp:extent cx="5761990" cy="19215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1921510"/>
                    </a:xfrm>
                    <a:prstGeom prst="rect">
                      <a:avLst/>
                    </a:prstGeom>
                  </pic:spPr>
                </pic:pic>
              </a:graphicData>
            </a:graphic>
          </wp:inline>
        </w:drawing>
      </w:r>
    </w:p>
    <w:p w14:paraId="72E48C97" w14:textId="5394B67D" w:rsidR="00F0613E" w:rsidRDefault="00F0613E" w:rsidP="00D759D9">
      <w:pPr>
        <w:spacing w:line="360" w:lineRule="auto"/>
        <w:rPr>
          <w:rFonts w:ascii="Times New Roman" w:hAnsi="Times New Roman" w:cs="Times New Roman"/>
          <w:sz w:val="24"/>
          <w:szCs w:val="24"/>
        </w:rPr>
      </w:pPr>
    </w:p>
    <w:p w14:paraId="0B29B93F" w14:textId="2B9E0E7F"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73F24072" wp14:editId="04722FBD">
            <wp:extent cx="5761990" cy="2526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526030"/>
                    </a:xfrm>
                    <a:prstGeom prst="rect">
                      <a:avLst/>
                    </a:prstGeom>
                  </pic:spPr>
                </pic:pic>
              </a:graphicData>
            </a:graphic>
          </wp:inline>
        </w:drawing>
      </w:r>
    </w:p>
    <w:p w14:paraId="699EF7C0" w14:textId="36DB0FC7"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0B271385" wp14:editId="5B8FCDE7">
            <wp:extent cx="5761990" cy="2534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534285"/>
                    </a:xfrm>
                    <a:prstGeom prst="rect">
                      <a:avLst/>
                    </a:prstGeom>
                  </pic:spPr>
                </pic:pic>
              </a:graphicData>
            </a:graphic>
          </wp:inline>
        </w:drawing>
      </w:r>
    </w:p>
    <w:p w14:paraId="0CF91E9C" w14:textId="0B15E7BF" w:rsidR="00F0613E" w:rsidRDefault="00EE53E3" w:rsidP="00EE53E3">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46</w:t>
      </w:r>
      <w:r w:rsidRPr="003F6F4E">
        <w:rPr>
          <w:rFonts w:ascii="Times New Roman" w:hAnsi="Times New Roman" w:cs="Times New Roman"/>
          <w:sz w:val="24"/>
          <w:szCs w:val="24"/>
        </w:rPr>
        <w:t>:</w:t>
      </w:r>
      <w:r>
        <w:rPr>
          <w:rFonts w:ascii="Times New Roman" w:hAnsi="Times New Roman" w:cs="Times New Roman"/>
          <w:sz w:val="24"/>
          <w:szCs w:val="24"/>
        </w:rPr>
        <w:t xml:space="preserve"> Interaction information displayed on NPInter. </w:t>
      </w:r>
    </w:p>
    <w:p w14:paraId="132D49A7" w14:textId="0DF0F497" w:rsidR="00F15063" w:rsidRDefault="00680FBA" w:rsidP="00D759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Looking for the protein YBX1 on G4IPDB, </w:t>
      </w:r>
      <w:r w:rsidR="00D759D9">
        <w:rPr>
          <w:rFonts w:ascii="Times New Roman" w:hAnsi="Times New Roman" w:cs="Times New Roman"/>
          <w:sz w:val="24"/>
          <w:szCs w:val="24"/>
        </w:rPr>
        <w:t xml:space="preserve">one can easily find all relative information on the database server, along with links to the protein on its UniProt and PubMed pages. </w:t>
      </w:r>
    </w:p>
    <w:p w14:paraId="6FE3EED0" w14:textId="77777777" w:rsidR="00EE53E3" w:rsidRDefault="00EE53E3" w:rsidP="00D759D9">
      <w:pPr>
        <w:spacing w:line="360" w:lineRule="auto"/>
        <w:rPr>
          <w:rFonts w:ascii="Times New Roman" w:hAnsi="Times New Roman" w:cs="Times New Roman"/>
          <w:sz w:val="24"/>
          <w:szCs w:val="24"/>
        </w:rPr>
      </w:pPr>
    </w:p>
    <w:p w14:paraId="74501748" w14:textId="081814CD"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70D6A32C" wp14:editId="649375B9">
            <wp:extent cx="5761990" cy="27285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728595"/>
                    </a:xfrm>
                    <a:prstGeom prst="rect">
                      <a:avLst/>
                    </a:prstGeom>
                  </pic:spPr>
                </pic:pic>
              </a:graphicData>
            </a:graphic>
          </wp:inline>
        </w:drawing>
      </w:r>
    </w:p>
    <w:p w14:paraId="1EE2A0BE" w14:textId="164D96FA" w:rsidR="00F0613E" w:rsidRDefault="00F0613E" w:rsidP="00D759D9">
      <w:pPr>
        <w:spacing w:line="360" w:lineRule="auto"/>
        <w:jc w:val="center"/>
        <w:rPr>
          <w:rFonts w:ascii="Times New Roman" w:hAnsi="Times New Roman" w:cs="Times New Roman"/>
          <w:sz w:val="24"/>
          <w:szCs w:val="24"/>
        </w:rPr>
      </w:pPr>
      <w:r w:rsidRPr="00F0613E">
        <w:rPr>
          <w:rFonts w:ascii="Times New Roman" w:hAnsi="Times New Roman" w:cs="Times New Roman"/>
          <w:noProof/>
          <w:sz w:val="24"/>
          <w:szCs w:val="24"/>
        </w:rPr>
        <w:drawing>
          <wp:inline distT="0" distB="0" distL="0" distR="0" wp14:anchorId="0DEEEC95" wp14:editId="1EC8D3C5">
            <wp:extent cx="5761990" cy="890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890270"/>
                    </a:xfrm>
                    <a:prstGeom prst="rect">
                      <a:avLst/>
                    </a:prstGeom>
                  </pic:spPr>
                </pic:pic>
              </a:graphicData>
            </a:graphic>
          </wp:inline>
        </w:drawing>
      </w:r>
    </w:p>
    <w:p w14:paraId="39A5C093" w14:textId="379BC46C" w:rsidR="00EE53E3" w:rsidRDefault="00EE53E3" w:rsidP="00D759D9">
      <w:pPr>
        <w:spacing w:line="360" w:lineRule="auto"/>
        <w:jc w:val="center"/>
        <w:rPr>
          <w:rFonts w:ascii="Times New Roman" w:hAnsi="Times New Roman" w:cs="Times New Roman"/>
          <w:sz w:val="24"/>
          <w:szCs w:val="24"/>
        </w:rPr>
      </w:pPr>
      <w:r w:rsidRPr="003F6F4E">
        <w:rPr>
          <w:rFonts w:ascii="Times New Roman" w:hAnsi="Times New Roman" w:cs="Times New Roman"/>
          <w:sz w:val="24"/>
          <w:szCs w:val="24"/>
          <w:u w:val="single"/>
        </w:rPr>
        <w:t xml:space="preserve">FIGURE – </w:t>
      </w:r>
      <w:r>
        <w:rPr>
          <w:rFonts w:ascii="Times New Roman" w:hAnsi="Times New Roman" w:cs="Times New Roman"/>
          <w:sz w:val="24"/>
          <w:szCs w:val="24"/>
          <w:u w:val="single"/>
        </w:rPr>
        <w:t>47</w:t>
      </w:r>
      <w:r w:rsidRPr="003F6F4E">
        <w:rPr>
          <w:rFonts w:ascii="Times New Roman" w:hAnsi="Times New Roman" w:cs="Times New Roman"/>
          <w:sz w:val="24"/>
          <w:szCs w:val="24"/>
        </w:rPr>
        <w:t>:</w:t>
      </w:r>
      <w:r>
        <w:rPr>
          <w:rFonts w:ascii="Times New Roman" w:hAnsi="Times New Roman" w:cs="Times New Roman"/>
          <w:sz w:val="24"/>
          <w:szCs w:val="24"/>
        </w:rPr>
        <w:t xml:space="preserve"> Information about YBX1 on G4IPDB.</w:t>
      </w:r>
    </w:p>
    <w:p w14:paraId="31DDC130" w14:textId="77777777" w:rsidR="00680FBA" w:rsidRDefault="00680FBA" w:rsidP="00D759D9">
      <w:pPr>
        <w:spacing w:line="360" w:lineRule="auto"/>
        <w:rPr>
          <w:rFonts w:ascii="Times New Roman" w:hAnsi="Times New Roman" w:cs="Times New Roman"/>
          <w:sz w:val="24"/>
          <w:szCs w:val="24"/>
        </w:rPr>
      </w:pPr>
    </w:p>
    <w:p w14:paraId="1A193A21" w14:textId="2ACEF3B5" w:rsidR="00F0613E" w:rsidRDefault="00F0613E" w:rsidP="00D759D9">
      <w:pPr>
        <w:spacing w:line="360" w:lineRule="auto"/>
        <w:jc w:val="center"/>
        <w:rPr>
          <w:rFonts w:ascii="Times New Roman" w:hAnsi="Times New Roman" w:cs="Times New Roman"/>
          <w:sz w:val="24"/>
          <w:szCs w:val="24"/>
        </w:rPr>
      </w:pPr>
    </w:p>
    <w:p w14:paraId="58AB8126" w14:textId="77777777" w:rsidR="00D249D7" w:rsidRDefault="00D249D7" w:rsidP="001143FD">
      <w:pPr>
        <w:rPr>
          <w:rFonts w:ascii="Times New Roman" w:hAnsi="Times New Roman" w:cs="Times New Roman"/>
          <w:sz w:val="24"/>
          <w:szCs w:val="24"/>
        </w:rPr>
      </w:pPr>
    </w:p>
    <w:p w14:paraId="71C06153" w14:textId="77777777" w:rsidR="000A7A62" w:rsidRDefault="000A7A62" w:rsidP="001143FD">
      <w:pPr>
        <w:rPr>
          <w:rFonts w:ascii="Times New Roman" w:hAnsi="Times New Roman" w:cs="Times New Roman"/>
          <w:sz w:val="24"/>
          <w:szCs w:val="24"/>
        </w:rPr>
      </w:pPr>
    </w:p>
    <w:p w14:paraId="7C62B2E5" w14:textId="77777777" w:rsidR="000A7A62" w:rsidRDefault="000A7A62" w:rsidP="001143FD">
      <w:pPr>
        <w:rPr>
          <w:rFonts w:ascii="Times New Roman" w:hAnsi="Times New Roman" w:cs="Times New Roman"/>
          <w:sz w:val="24"/>
          <w:szCs w:val="24"/>
        </w:rPr>
      </w:pPr>
    </w:p>
    <w:p w14:paraId="7176043C" w14:textId="77777777" w:rsidR="000A7A62" w:rsidRDefault="000A7A62" w:rsidP="001143FD">
      <w:pPr>
        <w:rPr>
          <w:rFonts w:ascii="Times New Roman" w:hAnsi="Times New Roman" w:cs="Times New Roman"/>
          <w:sz w:val="24"/>
          <w:szCs w:val="24"/>
        </w:rPr>
      </w:pPr>
    </w:p>
    <w:p w14:paraId="578D542D" w14:textId="77777777" w:rsidR="000A7A62" w:rsidRDefault="000A7A62" w:rsidP="001143FD">
      <w:pPr>
        <w:rPr>
          <w:rFonts w:ascii="Times New Roman" w:hAnsi="Times New Roman" w:cs="Times New Roman"/>
          <w:sz w:val="24"/>
          <w:szCs w:val="24"/>
        </w:rPr>
      </w:pPr>
    </w:p>
    <w:p w14:paraId="63E32F37" w14:textId="3A8B5D5D" w:rsidR="000A7A62" w:rsidRDefault="000A7A62" w:rsidP="001143FD">
      <w:pPr>
        <w:rPr>
          <w:rFonts w:ascii="Times New Roman" w:hAnsi="Times New Roman" w:cs="Times New Roman"/>
          <w:sz w:val="24"/>
          <w:szCs w:val="24"/>
        </w:rPr>
      </w:pPr>
    </w:p>
    <w:p w14:paraId="0F89928D" w14:textId="77777777" w:rsidR="00C23B21" w:rsidRDefault="00C23B21" w:rsidP="001143FD">
      <w:pPr>
        <w:rPr>
          <w:rFonts w:ascii="Times New Roman" w:hAnsi="Times New Roman" w:cs="Times New Roman"/>
          <w:sz w:val="24"/>
          <w:szCs w:val="24"/>
        </w:rPr>
      </w:pPr>
    </w:p>
    <w:p w14:paraId="1D974E43" w14:textId="77777777" w:rsidR="000A7A62" w:rsidRDefault="000A7A62" w:rsidP="001143FD">
      <w:pPr>
        <w:rPr>
          <w:rFonts w:ascii="Times New Roman" w:hAnsi="Times New Roman" w:cs="Times New Roman"/>
          <w:sz w:val="24"/>
          <w:szCs w:val="24"/>
        </w:rPr>
      </w:pPr>
    </w:p>
    <w:p w14:paraId="50A22ECA" w14:textId="77777777" w:rsidR="000A7A62" w:rsidRDefault="000A7A62" w:rsidP="001143FD">
      <w:pPr>
        <w:rPr>
          <w:rFonts w:ascii="Times New Roman" w:hAnsi="Times New Roman" w:cs="Times New Roman"/>
          <w:sz w:val="24"/>
          <w:szCs w:val="24"/>
        </w:rPr>
      </w:pPr>
    </w:p>
    <w:p w14:paraId="78E9DC0A" w14:textId="77777777" w:rsidR="000A7A62" w:rsidRDefault="000A7A62" w:rsidP="001143FD">
      <w:pPr>
        <w:rPr>
          <w:rFonts w:ascii="Times New Roman" w:hAnsi="Times New Roman" w:cs="Times New Roman"/>
          <w:sz w:val="24"/>
          <w:szCs w:val="24"/>
        </w:rPr>
      </w:pPr>
    </w:p>
    <w:p w14:paraId="3EAB519C" w14:textId="77777777" w:rsidR="000A7A62" w:rsidRDefault="000A7A62" w:rsidP="001143FD">
      <w:pPr>
        <w:rPr>
          <w:rFonts w:ascii="Times New Roman" w:hAnsi="Times New Roman" w:cs="Times New Roman"/>
          <w:sz w:val="24"/>
          <w:szCs w:val="24"/>
        </w:rPr>
      </w:pPr>
    </w:p>
    <w:p w14:paraId="4D66AFC1" w14:textId="77777777" w:rsidR="000A7A62" w:rsidRDefault="000A7A62" w:rsidP="001143FD">
      <w:pPr>
        <w:rPr>
          <w:rFonts w:ascii="Times New Roman" w:hAnsi="Times New Roman" w:cs="Times New Roman"/>
          <w:sz w:val="24"/>
          <w:szCs w:val="24"/>
        </w:rPr>
      </w:pPr>
    </w:p>
    <w:p w14:paraId="77715008" w14:textId="77777777" w:rsidR="000A7A62" w:rsidRDefault="000A7A62" w:rsidP="001143FD">
      <w:pPr>
        <w:rPr>
          <w:rFonts w:ascii="Times New Roman" w:hAnsi="Times New Roman" w:cs="Times New Roman"/>
          <w:sz w:val="24"/>
          <w:szCs w:val="24"/>
        </w:rPr>
      </w:pPr>
    </w:p>
    <w:p w14:paraId="511849B4" w14:textId="77777777" w:rsidR="000A7A62" w:rsidRDefault="000A7A62" w:rsidP="001143FD">
      <w:pPr>
        <w:rPr>
          <w:rFonts w:ascii="Times New Roman" w:hAnsi="Times New Roman" w:cs="Times New Roman"/>
          <w:sz w:val="24"/>
          <w:szCs w:val="24"/>
        </w:rPr>
      </w:pPr>
    </w:p>
    <w:p w14:paraId="18B6ED96" w14:textId="77777777" w:rsidR="00D759D9" w:rsidRDefault="00D759D9" w:rsidP="001143FD">
      <w:pPr>
        <w:jc w:val="center"/>
        <w:rPr>
          <w:rFonts w:ascii="Times New Roman" w:hAnsi="Times New Roman" w:cs="Times New Roman"/>
          <w:b/>
          <w:bCs/>
          <w:sz w:val="28"/>
          <w:szCs w:val="28"/>
        </w:rPr>
      </w:pPr>
    </w:p>
    <w:p w14:paraId="78431E20" w14:textId="77777777" w:rsidR="00D759D9" w:rsidRDefault="00D759D9" w:rsidP="001143FD">
      <w:pPr>
        <w:jc w:val="center"/>
        <w:rPr>
          <w:rFonts w:ascii="Times New Roman" w:hAnsi="Times New Roman" w:cs="Times New Roman"/>
          <w:b/>
          <w:bCs/>
          <w:sz w:val="28"/>
          <w:szCs w:val="28"/>
        </w:rPr>
      </w:pPr>
    </w:p>
    <w:p w14:paraId="6CB590C4" w14:textId="77777777" w:rsidR="00D759D9" w:rsidRDefault="00D759D9" w:rsidP="001143FD">
      <w:pPr>
        <w:jc w:val="center"/>
        <w:rPr>
          <w:rFonts w:ascii="Times New Roman" w:hAnsi="Times New Roman" w:cs="Times New Roman"/>
          <w:b/>
          <w:bCs/>
          <w:sz w:val="28"/>
          <w:szCs w:val="28"/>
        </w:rPr>
      </w:pPr>
    </w:p>
    <w:p w14:paraId="16E6B839" w14:textId="77777777" w:rsidR="00D759D9" w:rsidRDefault="00D759D9" w:rsidP="001143FD">
      <w:pPr>
        <w:jc w:val="center"/>
        <w:rPr>
          <w:rFonts w:ascii="Times New Roman" w:hAnsi="Times New Roman" w:cs="Times New Roman"/>
          <w:b/>
          <w:bCs/>
          <w:sz w:val="28"/>
          <w:szCs w:val="28"/>
        </w:rPr>
      </w:pPr>
    </w:p>
    <w:p w14:paraId="06C1932C" w14:textId="77777777" w:rsidR="00E351C1" w:rsidRDefault="00E351C1" w:rsidP="00EE53E3">
      <w:pPr>
        <w:spacing w:line="360" w:lineRule="auto"/>
        <w:rPr>
          <w:rFonts w:ascii="Times New Roman" w:hAnsi="Times New Roman" w:cs="Times New Roman"/>
          <w:b/>
          <w:bCs/>
          <w:sz w:val="28"/>
          <w:szCs w:val="28"/>
        </w:rPr>
      </w:pPr>
    </w:p>
    <w:p w14:paraId="5C675C93" w14:textId="3DA53A7D" w:rsidR="000A7A62" w:rsidRDefault="000A7A62" w:rsidP="00F1506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0457667F" w14:textId="77777777" w:rsidR="000A7A62" w:rsidRDefault="000A7A62" w:rsidP="00F15063">
      <w:pPr>
        <w:spacing w:line="360" w:lineRule="auto"/>
        <w:rPr>
          <w:rFonts w:ascii="Times New Roman" w:hAnsi="Times New Roman" w:cs="Times New Roman"/>
          <w:sz w:val="24"/>
          <w:szCs w:val="24"/>
        </w:rPr>
      </w:pPr>
    </w:p>
    <w:p w14:paraId="3A802E11" w14:textId="4CED1F27" w:rsidR="009C6B08" w:rsidRDefault="009C6B08" w:rsidP="00F15063">
      <w:pPr>
        <w:spacing w:line="360" w:lineRule="auto"/>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To summarize</w:t>
      </w:r>
      <w:r w:rsidRPr="009C6B08">
        <w:rPr>
          <w:rFonts w:ascii="Times New Roman" w:eastAsia="Times New Roman" w:hAnsi="Times New Roman" w:cs="Times New Roman"/>
          <w:color w:val="000000"/>
          <w:sz w:val="24"/>
          <w:szCs w:val="24"/>
          <w:lang w:val="en-IN" w:eastAsia="en-IN"/>
        </w:rPr>
        <w:t xml:space="preserve">, the lncRNA databases investigated </w:t>
      </w:r>
      <w:r>
        <w:rPr>
          <w:rFonts w:ascii="Times New Roman" w:eastAsia="Times New Roman" w:hAnsi="Times New Roman" w:cs="Times New Roman"/>
          <w:color w:val="000000"/>
          <w:sz w:val="24"/>
          <w:szCs w:val="24"/>
          <w:lang w:val="en-IN" w:eastAsia="en-IN"/>
        </w:rPr>
        <w:t xml:space="preserve">during the course of this project </w:t>
      </w:r>
      <w:r w:rsidRPr="009C6B08">
        <w:rPr>
          <w:rFonts w:ascii="Times New Roman" w:eastAsia="Times New Roman" w:hAnsi="Times New Roman" w:cs="Times New Roman"/>
          <w:color w:val="000000"/>
          <w:sz w:val="24"/>
          <w:szCs w:val="24"/>
          <w:lang w:val="en-IN" w:eastAsia="en-IN"/>
        </w:rPr>
        <w:t xml:space="preserve">provide a wealth of knowledge. In terms of large annotation detail, primarily on </w:t>
      </w:r>
      <w:r>
        <w:rPr>
          <w:rFonts w:ascii="Times New Roman" w:eastAsia="Times New Roman" w:hAnsi="Times New Roman" w:cs="Times New Roman"/>
          <w:color w:val="000000"/>
          <w:sz w:val="24"/>
          <w:szCs w:val="24"/>
          <w:lang w:val="en-IN" w:eastAsia="en-IN"/>
        </w:rPr>
        <w:t>quadruplex formations</w:t>
      </w:r>
      <w:r w:rsidRPr="009C6B08">
        <w:rPr>
          <w:rFonts w:ascii="Times New Roman" w:eastAsia="Times New Roman" w:hAnsi="Times New Roman" w:cs="Times New Roman"/>
          <w:color w:val="000000"/>
          <w:sz w:val="24"/>
          <w:szCs w:val="24"/>
          <w:lang w:val="en-IN" w:eastAsia="en-IN"/>
        </w:rPr>
        <w:t xml:space="preserve">, the results retrieved are identical. Complementarity in molecular association functionality can </w:t>
      </w:r>
      <w:r>
        <w:rPr>
          <w:rFonts w:ascii="Times New Roman" w:eastAsia="Times New Roman" w:hAnsi="Times New Roman" w:cs="Times New Roman"/>
          <w:color w:val="000000"/>
          <w:sz w:val="24"/>
          <w:szCs w:val="24"/>
          <w:lang w:val="en-IN" w:eastAsia="en-IN"/>
        </w:rPr>
        <w:t xml:space="preserve">also </w:t>
      </w:r>
      <w:r w:rsidRPr="009C6B08">
        <w:rPr>
          <w:rFonts w:ascii="Times New Roman" w:eastAsia="Times New Roman" w:hAnsi="Times New Roman" w:cs="Times New Roman"/>
          <w:color w:val="000000"/>
          <w:sz w:val="24"/>
          <w:szCs w:val="24"/>
          <w:lang w:val="en-IN" w:eastAsia="en-IN"/>
        </w:rPr>
        <w:t xml:space="preserve">be found in generic lncRNA databases. Diverse knowledge could be collected for both well-known and novel lncRNAs, which could be useful in expanding the characterization of their possible functional mechanisms. Overall, these findings suggest that </w:t>
      </w:r>
      <w:r>
        <w:rPr>
          <w:rFonts w:ascii="Times New Roman" w:eastAsia="Times New Roman" w:hAnsi="Times New Roman" w:cs="Times New Roman"/>
          <w:color w:val="000000"/>
          <w:sz w:val="24"/>
          <w:szCs w:val="24"/>
          <w:lang w:val="en-IN" w:eastAsia="en-IN"/>
        </w:rPr>
        <w:t xml:space="preserve">these </w:t>
      </w:r>
      <w:r w:rsidRPr="009C6B08">
        <w:rPr>
          <w:rFonts w:ascii="Times New Roman" w:eastAsia="Times New Roman" w:hAnsi="Times New Roman" w:cs="Times New Roman"/>
          <w:color w:val="000000"/>
          <w:sz w:val="24"/>
          <w:szCs w:val="24"/>
          <w:lang w:val="en-IN" w:eastAsia="en-IN"/>
        </w:rPr>
        <w:t>tools can be used to help or even push experimental research.</w:t>
      </w:r>
    </w:p>
    <w:p w14:paraId="1994CBF3" w14:textId="77777777"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70F84A53" w14:textId="77231953" w:rsidR="008463BE" w:rsidRDefault="008463BE" w:rsidP="00F15063">
      <w:pPr>
        <w:spacing w:line="360" w:lineRule="auto"/>
        <w:rPr>
          <w:rFonts w:ascii="Times New Roman" w:eastAsia="Times New Roman" w:hAnsi="Times New Roman" w:cs="Times New Roman"/>
          <w:color w:val="000000"/>
          <w:sz w:val="24"/>
          <w:szCs w:val="24"/>
          <w:lang w:val="en-IN" w:eastAsia="en-IN"/>
        </w:rPr>
      </w:pPr>
    </w:p>
    <w:p w14:paraId="188F6D9B" w14:textId="516C8EE0"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4CB210B9" w14:textId="663871E1"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1E75BB6D" w14:textId="25A413A6"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229292FC" w14:textId="6C1D928E"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458C3697" w14:textId="2F171300"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2340C02B" w14:textId="0618EAF2"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04F9F7AC" w14:textId="049F25FA"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6880ACE7" w14:textId="2B7605E4"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69CCCBD9" w14:textId="70B543BB"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74F45F75" w14:textId="5DFEF587"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191E16C9" w14:textId="325CCF39"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2D868C02" w14:textId="1DB5FB73"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4CEDCD2B" w14:textId="59E4D205"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3A59FD22" w14:textId="77777777" w:rsidR="009C6B08" w:rsidRDefault="009C6B08" w:rsidP="00F15063">
      <w:pPr>
        <w:spacing w:line="360" w:lineRule="auto"/>
        <w:rPr>
          <w:rFonts w:ascii="Times New Roman" w:eastAsia="Times New Roman" w:hAnsi="Times New Roman" w:cs="Times New Roman"/>
          <w:color w:val="000000"/>
          <w:sz w:val="24"/>
          <w:szCs w:val="24"/>
          <w:lang w:val="en-IN" w:eastAsia="en-IN"/>
        </w:rPr>
      </w:pPr>
    </w:p>
    <w:p w14:paraId="6EE8BD1F" w14:textId="7C131438" w:rsidR="008463BE" w:rsidRPr="00A2264E" w:rsidRDefault="008463BE" w:rsidP="00A2264E">
      <w:pPr>
        <w:rPr>
          <w:rFonts w:ascii="Times New Roman" w:eastAsia="Times New Roman" w:hAnsi="Times New Roman" w:cs="Times New Roman"/>
          <w:sz w:val="24"/>
          <w:szCs w:val="24"/>
          <w:lang w:val="en-IN" w:eastAsia="en-IN"/>
        </w:rPr>
      </w:pPr>
    </w:p>
    <w:p w14:paraId="2803C99D" w14:textId="77777777" w:rsidR="000A7A62" w:rsidRDefault="000A7A62" w:rsidP="001143FD">
      <w:pPr>
        <w:rPr>
          <w:rFonts w:ascii="Times New Roman" w:hAnsi="Times New Roman" w:cs="Times New Roman"/>
          <w:sz w:val="24"/>
          <w:szCs w:val="24"/>
        </w:rPr>
      </w:pPr>
    </w:p>
    <w:p w14:paraId="345A5DB5" w14:textId="77777777" w:rsidR="000A7A62" w:rsidRDefault="000A7A62" w:rsidP="001143FD">
      <w:pPr>
        <w:rPr>
          <w:rFonts w:ascii="Times New Roman" w:hAnsi="Times New Roman" w:cs="Times New Roman"/>
          <w:sz w:val="24"/>
          <w:szCs w:val="24"/>
        </w:rPr>
      </w:pPr>
    </w:p>
    <w:p w14:paraId="09C9C226" w14:textId="77777777" w:rsidR="000A7A62" w:rsidRDefault="000A7A62" w:rsidP="001143FD">
      <w:pPr>
        <w:rPr>
          <w:rFonts w:ascii="Times New Roman" w:hAnsi="Times New Roman" w:cs="Times New Roman"/>
          <w:sz w:val="24"/>
          <w:szCs w:val="24"/>
        </w:rPr>
      </w:pPr>
    </w:p>
    <w:p w14:paraId="1C29D3AB" w14:textId="77777777" w:rsidR="000A7A62" w:rsidRDefault="000A7A62" w:rsidP="001143FD">
      <w:pPr>
        <w:rPr>
          <w:rFonts w:ascii="Times New Roman" w:hAnsi="Times New Roman" w:cs="Times New Roman"/>
          <w:sz w:val="24"/>
          <w:szCs w:val="24"/>
        </w:rPr>
      </w:pPr>
    </w:p>
    <w:p w14:paraId="0BAA12E1" w14:textId="77777777" w:rsidR="000A7A62" w:rsidRDefault="000A7A62" w:rsidP="001143FD">
      <w:pPr>
        <w:rPr>
          <w:rFonts w:ascii="Times New Roman" w:hAnsi="Times New Roman" w:cs="Times New Roman"/>
          <w:sz w:val="24"/>
          <w:szCs w:val="24"/>
        </w:rPr>
      </w:pPr>
    </w:p>
    <w:p w14:paraId="16A2E75B" w14:textId="77777777" w:rsidR="000A7A62" w:rsidRDefault="000A7A62" w:rsidP="001143FD">
      <w:pPr>
        <w:rPr>
          <w:rFonts w:ascii="Times New Roman" w:hAnsi="Times New Roman" w:cs="Times New Roman"/>
          <w:sz w:val="24"/>
          <w:szCs w:val="24"/>
        </w:rPr>
      </w:pPr>
    </w:p>
    <w:p w14:paraId="02924895" w14:textId="77777777" w:rsidR="000A7A62" w:rsidRDefault="000A7A62" w:rsidP="001143FD">
      <w:pPr>
        <w:rPr>
          <w:rFonts w:ascii="Times New Roman" w:hAnsi="Times New Roman" w:cs="Times New Roman"/>
          <w:sz w:val="24"/>
          <w:szCs w:val="24"/>
        </w:rPr>
      </w:pPr>
    </w:p>
    <w:p w14:paraId="40F72A49" w14:textId="77777777" w:rsidR="000A7A62" w:rsidRDefault="000A7A62" w:rsidP="001143FD">
      <w:pPr>
        <w:rPr>
          <w:rFonts w:ascii="Times New Roman" w:hAnsi="Times New Roman" w:cs="Times New Roman"/>
          <w:sz w:val="24"/>
          <w:szCs w:val="24"/>
        </w:rPr>
      </w:pPr>
    </w:p>
    <w:p w14:paraId="651E082A" w14:textId="77777777" w:rsidR="000A7A62" w:rsidRDefault="000A7A62" w:rsidP="001143FD">
      <w:pPr>
        <w:rPr>
          <w:rFonts w:ascii="Times New Roman" w:hAnsi="Times New Roman" w:cs="Times New Roman"/>
          <w:sz w:val="24"/>
          <w:szCs w:val="24"/>
        </w:rPr>
      </w:pPr>
    </w:p>
    <w:p w14:paraId="4C2C1557" w14:textId="77777777" w:rsidR="000A7A62" w:rsidRDefault="000A7A62" w:rsidP="001143FD">
      <w:pPr>
        <w:rPr>
          <w:rFonts w:ascii="Times New Roman" w:hAnsi="Times New Roman" w:cs="Times New Roman"/>
          <w:sz w:val="24"/>
          <w:szCs w:val="24"/>
        </w:rPr>
      </w:pPr>
    </w:p>
    <w:p w14:paraId="53416C4D" w14:textId="77777777" w:rsidR="00F15063" w:rsidRDefault="00F15063" w:rsidP="008463BE">
      <w:pPr>
        <w:jc w:val="center"/>
        <w:rPr>
          <w:rFonts w:ascii="Times New Roman" w:hAnsi="Times New Roman" w:cs="Times New Roman"/>
          <w:sz w:val="24"/>
          <w:szCs w:val="24"/>
        </w:rPr>
      </w:pPr>
    </w:p>
    <w:p w14:paraId="5B4AB0F5" w14:textId="1900EAEE" w:rsidR="000A7A62" w:rsidRPr="008463BE" w:rsidRDefault="000A7A62" w:rsidP="008463BE">
      <w:pPr>
        <w:jc w:val="center"/>
        <w:rPr>
          <w:rFonts w:ascii="Times New Roman" w:hAnsi="Times New Roman" w:cs="Times New Roman"/>
          <w:b/>
          <w:bCs/>
          <w:sz w:val="28"/>
          <w:szCs w:val="28"/>
        </w:rPr>
      </w:pPr>
      <w:r w:rsidRPr="001B62E8">
        <w:rPr>
          <w:rFonts w:ascii="Times New Roman" w:hAnsi="Times New Roman" w:cs="Times New Roman"/>
          <w:b/>
          <w:bCs/>
          <w:sz w:val="28"/>
          <w:szCs w:val="28"/>
        </w:rPr>
        <w:lastRenderedPageBreak/>
        <w:t>FUTURE PERSPECTIVE OF RESEARCH STUDY</w:t>
      </w:r>
    </w:p>
    <w:p w14:paraId="5B737E38" w14:textId="0569F82C" w:rsidR="000A7A62" w:rsidRDefault="000A7A62" w:rsidP="001143FD">
      <w:pPr>
        <w:rPr>
          <w:rFonts w:ascii="Times New Roman" w:hAnsi="Times New Roman" w:cs="Times New Roman"/>
          <w:sz w:val="24"/>
          <w:szCs w:val="24"/>
        </w:rPr>
      </w:pPr>
    </w:p>
    <w:p w14:paraId="4D625C1E" w14:textId="77777777" w:rsidR="009C6B08" w:rsidRDefault="009C6B08" w:rsidP="001143FD">
      <w:pPr>
        <w:rPr>
          <w:rFonts w:ascii="Times New Roman" w:hAnsi="Times New Roman" w:cs="Times New Roman"/>
          <w:sz w:val="24"/>
          <w:szCs w:val="24"/>
        </w:rPr>
      </w:pPr>
    </w:p>
    <w:p w14:paraId="2950C9BC" w14:textId="77777777" w:rsidR="009C6B08" w:rsidRPr="00A2264E" w:rsidRDefault="009C6B08" w:rsidP="009C6B08">
      <w:pPr>
        <w:spacing w:line="360" w:lineRule="auto"/>
        <w:rPr>
          <w:rFonts w:ascii="Times New Roman" w:eastAsia="Times New Roman" w:hAnsi="Times New Roman" w:cs="Times New Roman"/>
          <w:sz w:val="24"/>
          <w:szCs w:val="24"/>
          <w:lang w:val="en-IN" w:eastAsia="en-IN"/>
        </w:rPr>
      </w:pPr>
      <w:r w:rsidRPr="00A2264E">
        <w:rPr>
          <w:rFonts w:ascii="Times New Roman" w:eastAsia="Times New Roman" w:hAnsi="Times New Roman" w:cs="Times New Roman"/>
          <w:color w:val="000000"/>
          <w:sz w:val="24"/>
          <w:szCs w:val="24"/>
          <w:lang w:val="en-IN" w:eastAsia="en-IN"/>
        </w:rPr>
        <w:t>Bioinformatic studies have been able to enumerate and classify several unusual possible sequence motifs, as well as reveal how potential quadruplex sequences are distributed in terms of nucleic acid function on a variety of levels. There are a lot of different sequences that could theoretically form G-quadruplex structure motifs. In contrast, the number of sequences known to form G-quadruplex structures, as well as the total number of sequences that are assumed not to form quadruplex structures, is extremely limited.</w:t>
      </w:r>
    </w:p>
    <w:p w14:paraId="1B57F69C" w14:textId="77777777" w:rsidR="009C6B08" w:rsidRPr="00A2264E" w:rsidRDefault="009C6B08" w:rsidP="009C6B08">
      <w:pPr>
        <w:spacing w:line="360" w:lineRule="auto"/>
        <w:rPr>
          <w:rFonts w:ascii="Times New Roman" w:eastAsia="Times New Roman" w:hAnsi="Times New Roman" w:cs="Times New Roman"/>
          <w:sz w:val="24"/>
          <w:szCs w:val="24"/>
          <w:lang w:val="en-IN" w:eastAsia="en-IN"/>
        </w:rPr>
      </w:pPr>
    </w:p>
    <w:p w14:paraId="189C72D3" w14:textId="77777777" w:rsidR="009C6B08" w:rsidRPr="00A2264E" w:rsidRDefault="009C6B08" w:rsidP="009C6B08">
      <w:pPr>
        <w:spacing w:line="360" w:lineRule="auto"/>
        <w:rPr>
          <w:rFonts w:ascii="Times New Roman" w:eastAsia="Times New Roman" w:hAnsi="Times New Roman" w:cs="Times New Roman"/>
          <w:sz w:val="24"/>
          <w:szCs w:val="24"/>
          <w:lang w:val="en-IN" w:eastAsia="en-IN"/>
        </w:rPr>
      </w:pPr>
      <w:r w:rsidRPr="00A2264E">
        <w:rPr>
          <w:rFonts w:ascii="Times New Roman" w:eastAsia="Times New Roman" w:hAnsi="Times New Roman" w:cs="Times New Roman"/>
          <w:color w:val="000000"/>
          <w:sz w:val="24"/>
          <w:szCs w:val="24"/>
          <w:lang w:val="en-IN" w:eastAsia="en-IN"/>
        </w:rPr>
        <w:t>It</w:t>
      </w:r>
      <w:r>
        <w:rPr>
          <w:rFonts w:ascii="Times New Roman" w:eastAsia="Times New Roman" w:hAnsi="Times New Roman" w:cs="Times New Roman"/>
          <w:color w:val="000000"/>
          <w:sz w:val="24"/>
          <w:szCs w:val="24"/>
          <w:lang w:val="en-IN" w:eastAsia="en-IN"/>
        </w:rPr>
        <w:t>’</w:t>
      </w:r>
      <w:r w:rsidRPr="00A2264E">
        <w:rPr>
          <w:rFonts w:ascii="Times New Roman" w:eastAsia="Times New Roman" w:hAnsi="Times New Roman" w:cs="Times New Roman"/>
          <w:color w:val="000000"/>
          <w:sz w:val="24"/>
          <w:szCs w:val="24"/>
          <w:lang w:val="en-IN" w:eastAsia="en-IN"/>
        </w:rPr>
        <w:t>s easy to misinterpret the effects of quadruplex sequence searches. There</w:t>
      </w:r>
      <w:r>
        <w:rPr>
          <w:rFonts w:ascii="Times New Roman" w:eastAsia="Times New Roman" w:hAnsi="Times New Roman" w:cs="Times New Roman"/>
          <w:color w:val="000000"/>
          <w:sz w:val="24"/>
          <w:szCs w:val="24"/>
          <w:lang w:val="en-IN" w:eastAsia="en-IN"/>
        </w:rPr>
        <w:t>’</w:t>
      </w:r>
      <w:r w:rsidRPr="00A2264E">
        <w:rPr>
          <w:rFonts w:ascii="Times New Roman" w:eastAsia="Times New Roman" w:hAnsi="Times New Roman" w:cs="Times New Roman"/>
          <w:color w:val="000000"/>
          <w:sz w:val="24"/>
          <w:szCs w:val="24"/>
          <w:lang w:val="en-IN" w:eastAsia="en-IN"/>
        </w:rPr>
        <w:t>s a risk that, in the absence of evidence indicating another explanation for a possible quadruplex sequence</w:t>
      </w:r>
      <w:r>
        <w:rPr>
          <w:rFonts w:ascii="Times New Roman" w:eastAsia="Times New Roman" w:hAnsi="Times New Roman" w:cs="Times New Roman"/>
          <w:color w:val="000000"/>
          <w:sz w:val="24"/>
          <w:szCs w:val="24"/>
          <w:lang w:val="en-IN" w:eastAsia="en-IN"/>
        </w:rPr>
        <w:t>’</w:t>
      </w:r>
      <w:r w:rsidRPr="00A2264E">
        <w:rPr>
          <w:rFonts w:ascii="Times New Roman" w:eastAsia="Times New Roman" w:hAnsi="Times New Roman" w:cs="Times New Roman"/>
          <w:color w:val="000000"/>
          <w:sz w:val="24"/>
          <w:szCs w:val="24"/>
          <w:lang w:val="en-IN" w:eastAsia="en-IN"/>
        </w:rPr>
        <w:t>s existence, this would be taken as proof of quadruplex structure. Conservation of motifs through organisms, for</w:t>
      </w:r>
      <w:r>
        <w:rPr>
          <w:rFonts w:ascii="Times New Roman" w:eastAsia="Times New Roman" w:hAnsi="Times New Roman" w:cs="Times New Roman"/>
          <w:color w:val="000000"/>
          <w:sz w:val="24"/>
          <w:szCs w:val="24"/>
          <w:lang w:val="en-IN" w:eastAsia="en-IN"/>
        </w:rPr>
        <w:t xml:space="preserve"> instance</w:t>
      </w:r>
      <w:r w:rsidRPr="00A2264E">
        <w:rPr>
          <w:rFonts w:ascii="Times New Roman" w:eastAsia="Times New Roman" w:hAnsi="Times New Roman" w:cs="Times New Roman"/>
          <w:color w:val="000000"/>
          <w:sz w:val="24"/>
          <w:szCs w:val="24"/>
          <w:lang w:val="en-IN" w:eastAsia="en-IN"/>
        </w:rPr>
        <w:t>, suggests the biological importance of a functional system but does not provide evidence for the system</w:t>
      </w:r>
      <w:r>
        <w:rPr>
          <w:rFonts w:ascii="Times New Roman" w:eastAsia="Times New Roman" w:hAnsi="Times New Roman" w:cs="Times New Roman"/>
          <w:color w:val="000000"/>
          <w:sz w:val="24"/>
          <w:szCs w:val="24"/>
          <w:lang w:val="en-IN" w:eastAsia="en-IN"/>
        </w:rPr>
        <w:t>’</w:t>
      </w:r>
      <w:r w:rsidRPr="00A2264E">
        <w:rPr>
          <w:rFonts w:ascii="Times New Roman" w:eastAsia="Times New Roman" w:hAnsi="Times New Roman" w:cs="Times New Roman"/>
          <w:color w:val="000000"/>
          <w:sz w:val="24"/>
          <w:szCs w:val="24"/>
          <w:lang w:val="en-IN" w:eastAsia="en-IN"/>
        </w:rPr>
        <w:t>s mechanism of action. Potential quadruplex sequences are caused by factors other than quadruplex structure, and these should be considered before assuming that selective pressure for quadruplex structure is responsible for their nature.</w:t>
      </w:r>
    </w:p>
    <w:p w14:paraId="44EDCC50" w14:textId="77777777" w:rsidR="009C6B08" w:rsidRPr="00A2264E" w:rsidRDefault="009C6B08" w:rsidP="009C6B08">
      <w:pPr>
        <w:spacing w:line="360" w:lineRule="auto"/>
        <w:rPr>
          <w:rFonts w:ascii="Times New Roman" w:eastAsia="Times New Roman" w:hAnsi="Times New Roman" w:cs="Times New Roman"/>
          <w:sz w:val="24"/>
          <w:szCs w:val="24"/>
          <w:lang w:val="en-IN" w:eastAsia="en-IN"/>
        </w:rPr>
      </w:pPr>
    </w:p>
    <w:p w14:paraId="71C3F3B9" w14:textId="77777777" w:rsidR="009C6B08" w:rsidRDefault="009C6B08" w:rsidP="009C6B08">
      <w:pPr>
        <w:spacing w:line="360" w:lineRule="auto"/>
        <w:rPr>
          <w:rFonts w:ascii="Times New Roman" w:eastAsia="Times New Roman" w:hAnsi="Times New Roman" w:cs="Times New Roman"/>
          <w:color w:val="000000"/>
          <w:sz w:val="24"/>
          <w:szCs w:val="24"/>
          <w:lang w:val="en-IN" w:eastAsia="en-IN"/>
        </w:rPr>
      </w:pPr>
      <w:r w:rsidRPr="00A2264E">
        <w:rPr>
          <w:rFonts w:ascii="Times New Roman" w:eastAsia="Times New Roman" w:hAnsi="Times New Roman" w:cs="Times New Roman"/>
          <w:color w:val="000000"/>
          <w:sz w:val="24"/>
          <w:szCs w:val="24"/>
          <w:lang w:val="en-IN" w:eastAsia="en-IN"/>
        </w:rPr>
        <w:t>The field of quadruplex sequence bioinformatics is still in its infancy. Sequence searches may be used to find potential quadruplex sequences, but experimental evidence is needed to establish if they fold into real quadruplex structures. Current search patterns based on telomeric-like quadruplex topologies are a good place to start when trying to figure out where quadruplex sequences are located. However, they may overlook a number of quadruplex structures that do not involve the traditional four-guanine-run pattern.</w:t>
      </w:r>
    </w:p>
    <w:p w14:paraId="78BE14AA" w14:textId="77777777" w:rsidR="000A7A62" w:rsidRDefault="000A7A62" w:rsidP="009C6B08">
      <w:pPr>
        <w:spacing w:line="360" w:lineRule="auto"/>
        <w:rPr>
          <w:rFonts w:ascii="Times New Roman" w:hAnsi="Times New Roman" w:cs="Times New Roman"/>
          <w:sz w:val="24"/>
          <w:szCs w:val="24"/>
        </w:rPr>
      </w:pPr>
    </w:p>
    <w:p w14:paraId="53458612" w14:textId="70402229" w:rsidR="009C6B08" w:rsidRPr="009C6B08" w:rsidRDefault="009C6B08" w:rsidP="009C6B08">
      <w:pPr>
        <w:spacing w:line="360" w:lineRule="auto"/>
        <w:rPr>
          <w:rFonts w:ascii="Times New Roman" w:eastAsia="Times New Roman" w:hAnsi="Times New Roman" w:cs="Times New Roman"/>
          <w:sz w:val="24"/>
          <w:szCs w:val="24"/>
          <w:lang w:val="en-IN" w:eastAsia="en-IN"/>
        </w:rPr>
      </w:pPr>
      <w:r w:rsidRPr="009C6B08">
        <w:rPr>
          <w:rFonts w:ascii="Times New Roman" w:eastAsia="Times New Roman" w:hAnsi="Times New Roman" w:cs="Times New Roman"/>
          <w:color w:val="000000"/>
          <w:sz w:val="24"/>
          <w:szCs w:val="24"/>
          <w:lang w:val="en-IN" w:eastAsia="en-IN"/>
        </w:rPr>
        <w:t>There is also the fact that a majority of data obtained is dissimilar when it comes to protein-interacting partners. As seen in the example performed, each database provided a variety of information based on the literature available but there is also the fact that the intersection and overlap between these source PPI databases are relatively small. It does not provide a wholesome display of results. All these speculations can only be confirmed when the data about protein-protein interactions is integrated and unified in a common and comparative platform with a set of built-in tools for network construction, analysis, filtering and visualization. </w:t>
      </w:r>
    </w:p>
    <w:p w14:paraId="2D35488A" w14:textId="676B7F8B" w:rsidR="009C6B08" w:rsidRPr="009C6B08" w:rsidRDefault="009C6B08" w:rsidP="009C6B08">
      <w:pPr>
        <w:spacing w:line="360" w:lineRule="auto"/>
        <w:rPr>
          <w:rFonts w:ascii="Times New Roman" w:eastAsia="Times New Roman" w:hAnsi="Times New Roman" w:cs="Times New Roman"/>
          <w:sz w:val="24"/>
          <w:szCs w:val="24"/>
          <w:lang w:val="en-IN" w:eastAsia="en-IN"/>
        </w:rPr>
      </w:pPr>
      <w:r w:rsidRPr="009C6B08">
        <w:rPr>
          <w:rFonts w:ascii="Times New Roman" w:eastAsia="Times New Roman" w:hAnsi="Times New Roman" w:cs="Times New Roman"/>
          <w:color w:val="000000"/>
          <w:sz w:val="24"/>
          <w:szCs w:val="24"/>
          <w:lang w:val="en-IN" w:eastAsia="en-IN"/>
        </w:rPr>
        <w:lastRenderedPageBreak/>
        <w:t>The work done in this project towards creating a novel database is an attempt to collect and display comprehensive data and is only the first step. More research into these lncRNAs should be done in the context of experimental study, with the aim of at least proving their potential importance in biological processes other than cancer therapies. This data will improve the confidence of protein-protein interactions and the corresponding PPI network when used collectively. The indagation shown with the lncRNA cancer database, QGRS Mapper, G4 Hunter, and lncRNA and G4-interacting partners can be further explored by using more advanced tools, and this may become one of the most influential steps to treat different cancers.</w:t>
      </w:r>
      <w:r>
        <w:rPr>
          <w:rFonts w:ascii="Times New Roman" w:eastAsia="Times New Roman" w:hAnsi="Times New Roman" w:cs="Times New Roman"/>
          <w:color w:val="000000"/>
          <w:sz w:val="24"/>
          <w:szCs w:val="24"/>
          <w:lang w:val="en-IN" w:eastAsia="en-IN"/>
        </w:rPr>
        <w:t xml:space="preserve"> </w:t>
      </w:r>
    </w:p>
    <w:p w14:paraId="2F2BB44C" w14:textId="77777777" w:rsidR="000A7A62" w:rsidRDefault="000A7A62" w:rsidP="009C6B08">
      <w:pPr>
        <w:spacing w:line="360" w:lineRule="auto"/>
        <w:rPr>
          <w:rFonts w:ascii="Times New Roman" w:hAnsi="Times New Roman" w:cs="Times New Roman"/>
          <w:sz w:val="24"/>
          <w:szCs w:val="24"/>
        </w:rPr>
      </w:pPr>
    </w:p>
    <w:p w14:paraId="3AB088DF" w14:textId="77777777" w:rsidR="000A7A62" w:rsidRDefault="000A7A62" w:rsidP="009C6B08">
      <w:pPr>
        <w:spacing w:line="360" w:lineRule="auto"/>
        <w:rPr>
          <w:rFonts w:ascii="Times New Roman" w:hAnsi="Times New Roman" w:cs="Times New Roman"/>
          <w:sz w:val="24"/>
          <w:szCs w:val="24"/>
        </w:rPr>
      </w:pPr>
    </w:p>
    <w:p w14:paraId="217FB4DF" w14:textId="77777777" w:rsidR="000A7A62" w:rsidRDefault="000A7A62" w:rsidP="009C6B08">
      <w:pPr>
        <w:spacing w:line="360" w:lineRule="auto"/>
        <w:rPr>
          <w:rFonts w:ascii="Times New Roman" w:hAnsi="Times New Roman" w:cs="Times New Roman"/>
          <w:sz w:val="24"/>
          <w:szCs w:val="24"/>
        </w:rPr>
      </w:pPr>
    </w:p>
    <w:p w14:paraId="3B4A8B08" w14:textId="77777777" w:rsidR="000A7A62" w:rsidRDefault="000A7A62" w:rsidP="009C6B08">
      <w:pPr>
        <w:spacing w:line="360" w:lineRule="auto"/>
        <w:rPr>
          <w:rFonts w:ascii="Times New Roman" w:hAnsi="Times New Roman" w:cs="Times New Roman"/>
          <w:sz w:val="24"/>
          <w:szCs w:val="24"/>
        </w:rPr>
      </w:pPr>
    </w:p>
    <w:p w14:paraId="35C47857" w14:textId="77777777" w:rsidR="000A7A62" w:rsidRDefault="000A7A62" w:rsidP="009C6B08">
      <w:pPr>
        <w:spacing w:line="360" w:lineRule="auto"/>
        <w:rPr>
          <w:rFonts w:ascii="Times New Roman" w:hAnsi="Times New Roman" w:cs="Times New Roman"/>
          <w:sz w:val="24"/>
          <w:szCs w:val="24"/>
        </w:rPr>
      </w:pPr>
    </w:p>
    <w:p w14:paraId="4D49718E" w14:textId="77777777" w:rsidR="000A7A62" w:rsidRDefault="000A7A62" w:rsidP="009C6B08">
      <w:pPr>
        <w:spacing w:line="360" w:lineRule="auto"/>
        <w:rPr>
          <w:rFonts w:ascii="Times New Roman" w:hAnsi="Times New Roman" w:cs="Times New Roman"/>
          <w:sz w:val="24"/>
          <w:szCs w:val="24"/>
        </w:rPr>
      </w:pPr>
    </w:p>
    <w:p w14:paraId="15962729" w14:textId="77777777" w:rsidR="000A7A62" w:rsidRDefault="000A7A62" w:rsidP="009C6B08">
      <w:pPr>
        <w:spacing w:line="360" w:lineRule="auto"/>
        <w:rPr>
          <w:rFonts w:ascii="Times New Roman" w:hAnsi="Times New Roman" w:cs="Times New Roman"/>
          <w:sz w:val="24"/>
          <w:szCs w:val="24"/>
        </w:rPr>
      </w:pPr>
    </w:p>
    <w:p w14:paraId="3C6909D1" w14:textId="77777777" w:rsidR="000A7A62" w:rsidRDefault="000A7A62" w:rsidP="009C6B08">
      <w:pPr>
        <w:spacing w:line="360" w:lineRule="auto"/>
        <w:rPr>
          <w:rFonts w:ascii="Times New Roman" w:hAnsi="Times New Roman" w:cs="Times New Roman"/>
          <w:sz w:val="24"/>
          <w:szCs w:val="24"/>
        </w:rPr>
      </w:pPr>
    </w:p>
    <w:p w14:paraId="24AA5A10" w14:textId="77777777" w:rsidR="000A7A62" w:rsidRDefault="000A7A62" w:rsidP="009C6B08">
      <w:pPr>
        <w:spacing w:line="360" w:lineRule="auto"/>
        <w:rPr>
          <w:rFonts w:ascii="Times New Roman" w:hAnsi="Times New Roman" w:cs="Times New Roman"/>
          <w:sz w:val="24"/>
          <w:szCs w:val="24"/>
        </w:rPr>
      </w:pPr>
    </w:p>
    <w:p w14:paraId="364DE810" w14:textId="77777777" w:rsidR="000A7A62" w:rsidRDefault="000A7A62" w:rsidP="009C6B08">
      <w:pPr>
        <w:spacing w:line="360" w:lineRule="auto"/>
        <w:rPr>
          <w:rFonts w:ascii="Times New Roman" w:hAnsi="Times New Roman" w:cs="Times New Roman"/>
          <w:sz w:val="24"/>
          <w:szCs w:val="24"/>
        </w:rPr>
      </w:pPr>
    </w:p>
    <w:p w14:paraId="65CC75E4" w14:textId="77777777" w:rsidR="000A7A62" w:rsidRDefault="000A7A62" w:rsidP="009C6B08">
      <w:pPr>
        <w:spacing w:line="360" w:lineRule="auto"/>
        <w:rPr>
          <w:rFonts w:ascii="Times New Roman" w:hAnsi="Times New Roman" w:cs="Times New Roman"/>
          <w:sz w:val="24"/>
          <w:szCs w:val="24"/>
        </w:rPr>
      </w:pPr>
    </w:p>
    <w:p w14:paraId="6FD3A1FD" w14:textId="77777777" w:rsidR="000A7A62" w:rsidRDefault="000A7A62" w:rsidP="009C6B08">
      <w:pPr>
        <w:spacing w:line="360" w:lineRule="auto"/>
        <w:rPr>
          <w:rFonts w:ascii="Times New Roman" w:hAnsi="Times New Roman" w:cs="Times New Roman"/>
          <w:sz w:val="24"/>
          <w:szCs w:val="24"/>
        </w:rPr>
      </w:pPr>
    </w:p>
    <w:p w14:paraId="24FA51E9" w14:textId="77777777" w:rsidR="000A7A62" w:rsidRDefault="000A7A62" w:rsidP="009C6B08">
      <w:pPr>
        <w:spacing w:line="360" w:lineRule="auto"/>
        <w:rPr>
          <w:rFonts w:ascii="Times New Roman" w:hAnsi="Times New Roman" w:cs="Times New Roman"/>
          <w:sz w:val="24"/>
          <w:szCs w:val="24"/>
        </w:rPr>
      </w:pPr>
    </w:p>
    <w:p w14:paraId="322519CF" w14:textId="77777777" w:rsidR="000A7A62" w:rsidRDefault="000A7A62" w:rsidP="009C6B08">
      <w:pPr>
        <w:spacing w:line="360" w:lineRule="auto"/>
        <w:rPr>
          <w:rFonts w:ascii="Times New Roman" w:hAnsi="Times New Roman" w:cs="Times New Roman"/>
          <w:sz w:val="24"/>
          <w:szCs w:val="24"/>
        </w:rPr>
      </w:pPr>
    </w:p>
    <w:p w14:paraId="545BDC96" w14:textId="77777777" w:rsidR="000A7A62" w:rsidRDefault="000A7A62" w:rsidP="009C6B08">
      <w:pPr>
        <w:spacing w:line="360" w:lineRule="auto"/>
        <w:rPr>
          <w:rFonts w:ascii="Times New Roman" w:hAnsi="Times New Roman" w:cs="Times New Roman"/>
          <w:sz w:val="24"/>
          <w:szCs w:val="24"/>
        </w:rPr>
      </w:pPr>
    </w:p>
    <w:p w14:paraId="632A3DC8" w14:textId="77777777" w:rsidR="000A7A62" w:rsidRDefault="000A7A62" w:rsidP="009C6B08">
      <w:pPr>
        <w:spacing w:line="360" w:lineRule="auto"/>
        <w:rPr>
          <w:rFonts w:ascii="Times New Roman" w:hAnsi="Times New Roman" w:cs="Times New Roman"/>
          <w:sz w:val="24"/>
          <w:szCs w:val="24"/>
        </w:rPr>
      </w:pPr>
    </w:p>
    <w:p w14:paraId="669112F2" w14:textId="77777777" w:rsidR="000A7A62" w:rsidRDefault="000A7A62" w:rsidP="009C6B08">
      <w:pPr>
        <w:spacing w:line="360" w:lineRule="auto"/>
        <w:rPr>
          <w:rFonts w:ascii="Times New Roman" w:hAnsi="Times New Roman" w:cs="Times New Roman"/>
          <w:sz w:val="24"/>
          <w:szCs w:val="24"/>
        </w:rPr>
      </w:pPr>
    </w:p>
    <w:p w14:paraId="6690C054" w14:textId="77777777" w:rsidR="000A7A62" w:rsidRDefault="000A7A62" w:rsidP="009C6B08">
      <w:pPr>
        <w:spacing w:line="360" w:lineRule="auto"/>
        <w:rPr>
          <w:rFonts w:ascii="Times New Roman" w:hAnsi="Times New Roman" w:cs="Times New Roman"/>
          <w:sz w:val="24"/>
          <w:szCs w:val="24"/>
        </w:rPr>
      </w:pPr>
    </w:p>
    <w:p w14:paraId="5A2F3E5D" w14:textId="77777777" w:rsidR="000A7A62" w:rsidRDefault="000A7A62" w:rsidP="009C6B08">
      <w:pPr>
        <w:spacing w:line="360" w:lineRule="auto"/>
        <w:rPr>
          <w:rFonts w:ascii="Times New Roman" w:hAnsi="Times New Roman" w:cs="Times New Roman"/>
          <w:sz w:val="24"/>
          <w:szCs w:val="24"/>
        </w:rPr>
      </w:pPr>
    </w:p>
    <w:p w14:paraId="61786C8B" w14:textId="77777777" w:rsidR="000A7A62" w:rsidRDefault="000A7A62" w:rsidP="001143FD">
      <w:pPr>
        <w:rPr>
          <w:rFonts w:ascii="Times New Roman" w:hAnsi="Times New Roman" w:cs="Times New Roman"/>
          <w:sz w:val="24"/>
          <w:szCs w:val="24"/>
        </w:rPr>
      </w:pPr>
    </w:p>
    <w:p w14:paraId="63E90CE0" w14:textId="77777777" w:rsidR="000A7A62" w:rsidRDefault="000A7A62" w:rsidP="001143FD">
      <w:pPr>
        <w:rPr>
          <w:rFonts w:ascii="Times New Roman" w:hAnsi="Times New Roman" w:cs="Times New Roman"/>
          <w:sz w:val="24"/>
          <w:szCs w:val="24"/>
        </w:rPr>
      </w:pPr>
    </w:p>
    <w:p w14:paraId="7E9FDB4B" w14:textId="77777777" w:rsidR="000A7A62" w:rsidRDefault="000A7A62" w:rsidP="001143FD">
      <w:pPr>
        <w:rPr>
          <w:rFonts w:ascii="Times New Roman" w:hAnsi="Times New Roman" w:cs="Times New Roman"/>
          <w:sz w:val="24"/>
          <w:szCs w:val="24"/>
        </w:rPr>
      </w:pPr>
    </w:p>
    <w:p w14:paraId="55ACB7FE" w14:textId="77777777" w:rsidR="000A7A62" w:rsidRDefault="000A7A62" w:rsidP="001143FD">
      <w:pPr>
        <w:rPr>
          <w:rFonts w:ascii="Times New Roman" w:hAnsi="Times New Roman" w:cs="Times New Roman"/>
          <w:sz w:val="24"/>
          <w:szCs w:val="24"/>
        </w:rPr>
      </w:pPr>
    </w:p>
    <w:p w14:paraId="5E1B6CE7" w14:textId="77777777" w:rsidR="000A7A62" w:rsidRDefault="000A7A62" w:rsidP="001143FD">
      <w:pPr>
        <w:rPr>
          <w:rFonts w:ascii="Times New Roman" w:hAnsi="Times New Roman" w:cs="Times New Roman"/>
          <w:sz w:val="24"/>
          <w:szCs w:val="24"/>
        </w:rPr>
      </w:pPr>
    </w:p>
    <w:p w14:paraId="5D2DCDC1" w14:textId="77777777" w:rsidR="000A7A62" w:rsidRDefault="000A7A62" w:rsidP="001143FD">
      <w:pPr>
        <w:rPr>
          <w:rFonts w:ascii="Times New Roman" w:hAnsi="Times New Roman" w:cs="Times New Roman"/>
          <w:sz w:val="24"/>
          <w:szCs w:val="24"/>
        </w:rPr>
      </w:pPr>
    </w:p>
    <w:p w14:paraId="413B5E46" w14:textId="77777777" w:rsidR="000A7A62" w:rsidRDefault="000A7A62" w:rsidP="001143FD">
      <w:pPr>
        <w:rPr>
          <w:rFonts w:ascii="Times New Roman" w:hAnsi="Times New Roman" w:cs="Times New Roman"/>
          <w:sz w:val="24"/>
          <w:szCs w:val="24"/>
        </w:rPr>
      </w:pPr>
    </w:p>
    <w:p w14:paraId="1D9C7242" w14:textId="77777777" w:rsidR="000A7A62" w:rsidRDefault="000A7A62" w:rsidP="001143FD">
      <w:pPr>
        <w:rPr>
          <w:rFonts w:ascii="Times New Roman" w:hAnsi="Times New Roman" w:cs="Times New Roman"/>
          <w:sz w:val="24"/>
          <w:szCs w:val="24"/>
        </w:rPr>
      </w:pPr>
    </w:p>
    <w:p w14:paraId="7A291353" w14:textId="4F6F5045" w:rsidR="000A7A62" w:rsidRPr="00F15063" w:rsidRDefault="000A7A62" w:rsidP="00791A72">
      <w:pPr>
        <w:spacing w:line="360" w:lineRule="auto"/>
        <w:jc w:val="center"/>
        <w:rPr>
          <w:rFonts w:ascii="Times New Roman" w:hAnsi="Times New Roman" w:cs="Times New Roman"/>
          <w:b/>
          <w:bCs/>
          <w:sz w:val="28"/>
          <w:szCs w:val="28"/>
        </w:rPr>
      </w:pPr>
      <w:r w:rsidRPr="001B62E8">
        <w:rPr>
          <w:rFonts w:ascii="Times New Roman" w:hAnsi="Times New Roman" w:cs="Times New Roman"/>
          <w:b/>
          <w:bCs/>
          <w:sz w:val="28"/>
          <w:szCs w:val="28"/>
        </w:rPr>
        <w:lastRenderedPageBreak/>
        <w:t>REFERENCES</w:t>
      </w:r>
    </w:p>
    <w:bookmarkEnd w:id="3"/>
    <w:p w14:paraId="50699120" w14:textId="06459B38" w:rsidR="00791A72" w:rsidRDefault="00EE53E3" w:rsidP="00791A72">
      <w:pPr>
        <w:autoSpaceDE w:val="0"/>
        <w:autoSpaceDN w:val="0"/>
        <w:spacing w:line="360" w:lineRule="auto"/>
        <w:divId w:val="29179269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p>
    <w:sdt>
      <w:sdtPr>
        <w:rPr>
          <w:rFonts w:ascii="Times New Roman" w:hAnsi="Times New Roman" w:cs="Times New Roman"/>
          <w:noProof/>
          <w:sz w:val="32"/>
          <w:szCs w:val="32"/>
        </w:rPr>
        <w:tag w:val="MENDELEY_BIBLIOGRAPHY"/>
        <w:id w:val="2008935354"/>
        <w:placeholder>
          <w:docPart w:val="DefaultPlaceholder_-1854013440"/>
        </w:placeholder>
      </w:sdtPr>
      <w:sdtEndPr/>
      <w:sdtContent>
        <w:p w14:paraId="4F8A59EE" w14:textId="0999128E" w:rsidR="00791A72" w:rsidRPr="00791A72" w:rsidRDefault="00791A72" w:rsidP="00791A72">
          <w:pPr>
            <w:autoSpaceDE w:val="0"/>
            <w:autoSpaceDN w:val="0"/>
            <w:spacing w:line="360" w:lineRule="auto"/>
            <w:ind w:hanging="640"/>
            <w:divId w:val="291792690"/>
            <w:rPr>
              <w:rFonts w:ascii="Times New Roman" w:eastAsia="Times New Roman" w:hAnsi="Times New Roman" w:cs="Times New Roman"/>
              <w:sz w:val="32"/>
              <w:szCs w:val="32"/>
            </w:rPr>
          </w:pPr>
          <w:r w:rsidRPr="00791A72">
            <w:rPr>
              <w:rFonts w:ascii="Times New Roman" w:eastAsia="Times New Roman" w:hAnsi="Times New Roman" w:cs="Times New Roman"/>
              <w:sz w:val="24"/>
              <w:szCs w:val="24"/>
            </w:rPr>
            <w:t xml:space="preserve">1. </w:t>
          </w:r>
          <w:r w:rsidRPr="00791A72">
            <w:rPr>
              <w:rFonts w:ascii="Times New Roman" w:eastAsia="Times New Roman" w:hAnsi="Times New Roman" w:cs="Times New Roman"/>
              <w:sz w:val="24"/>
              <w:szCs w:val="24"/>
            </w:rPr>
            <w:tab/>
            <w:t>Agarwala, P., Pandey, S., &amp; Maiti, S. (</w:t>
          </w:r>
          <w:r w:rsidRPr="00791A72">
            <w:rPr>
              <w:rFonts w:ascii="Times New Roman" w:eastAsia="Times New Roman" w:hAnsi="Times New Roman" w:cs="Times New Roman"/>
              <w:b/>
              <w:bCs/>
              <w:sz w:val="24"/>
              <w:szCs w:val="24"/>
            </w:rPr>
            <w:t>2015</w:t>
          </w:r>
          <w:r w:rsidRPr="00791A72">
            <w:rPr>
              <w:rFonts w:ascii="Times New Roman" w:eastAsia="Times New Roman" w:hAnsi="Times New Roman" w:cs="Times New Roman"/>
              <w:sz w:val="24"/>
              <w:szCs w:val="24"/>
            </w:rPr>
            <w:t xml:space="preserve">). The tale of RNA G-quadruplex. </w:t>
          </w:r>
          <w:r w:rsidRPr="00791A72">
            <w:rPr>
              <w:rFonts w:ascii="Times New Roman" w:eastAsia="Times New Roman" w:hAnsi="Times New Roman" w:cs="Times New Roman"/>
              <w:i/>
              <w:iCs/>
              <w:sz w:val="24"/>
              <w:szCs w:val="24"/>
            </w:rPr>
            <w:t>Organic and Biomolecular Chemistry</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13</w:t>
          </w:r>
          <w:r w:rsidRPr="00791A72">
            <w:rPr>
              <w:rFonts w:ascii="Times New Roman" w:eastAsia="Times New Roman" w:hAnsi="Times New Roman" w:cs="Times New Roman"/>
              <w:sz w:val="24"/>
              <w:szCs w:val="24"/>
            </w:rPr>
            <w:t>(20), 5570–5585.</w:t>
          </w:r>
        </w:p>
        <w:p w14:paraId="09A8F22E" w14:textId="77777777" w:rsidR="00791A72" w:rsidRPr="00791A72" w:rsidRDefault="00791A72" w:rsidP="00791A72">
          <w:pPr>
            <w:autoSpaceDE w:val="0"/>
            <w:autoSpaceDN w:val="0"/>
            <w:spacing w:line="360" w:lineRule="auto"/>
            <w:ind w:hanging="640"/>
            <w:divId w:val="41831101"/>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2. </w:t>
          </w:r>
          <w:r w:rsidRPr="00791A72">
            <w:rPr>
              <w:rFonts w:ascii="Times New Roman" w:eastAsia="Times New Roman" w:hAnsi="Times New Roman" w:cs="Times New Roman"/>
              <w:sz w:val="24"/>
              <w:szCs w:val="24"/>
            </w:rPr>
            <w:tab/>
            <w:t>Peng, Y., &amp; Croce, C. M. (</w:t>
          </w:r>
          <w:r w:rsidRPr="00791A72">
            <w:rPr>
              <w:rFonts w:ascii="Times New Roman" w:eastAsia="Times New Roman" w:hAnsi="Times New Roman" w:cs="Times New Roman"/>
              <w:b/>
              <w:bCs/>
              <w:sz w:val="24"/>
              <w:szCs w:val="24"/>
            </w:rPr>
            <w:t>2016</w:t>
          </w:r>
          <w:r w:rsidRPr="00791A72">
            <w:rPr>
              <w:rFonts w:ascii="Times New Roman" w:eastAsia="Times New Roman" w:hAnsi="Times New Roman" w:cs="Times New Roman"/>
              <w:sz w:val="24"/>
              <w:szCs w:val="24"/>
            </w:rPr>
            <w:t xml:space="preserve">). The role of microRNAs in human cancer. </w:t>
          </w:r>
          <w:r w:rsidRPr="00791A72">
            <w:rPr>
              <w:rFonts w:ascii="Times New Roman" w:eastAsia="Times New Roman" w:hAnsi="Times New Roman" w:cs="Times New Roman"/>
              <w:i/>
              <w:iCs/>
              <w:sz w:val="24"/>
              <w:szCs w:val="24"/>
            </w:rPr>
            <w:t>Signal Transduction and Targeted Therapy</w:t>
          </w:r>
          <w:r w:rsidRPr="00791A72">
            <w:rPr>
              <w:rFonts w:ascii="Times New Roman" w:eastAsia="Times New Roman" w:hAnsi="Times New Roman" w:cs="Times New Roman"/>
              <w:sz w:val="24"/>
              <w:szCs w:val="24"/>
            </w:rPr>
            <w:t>. Springer Nature.</w:t>
          </w:r>
        </w:p>
        <w:p w14:paraId="315F85B6" w14:textId="77777777" w:rsidR="00791A72" w:rsidRPr="00791A72" w:rsidRDefault="00791A72" w:rsidP="00791A72">
          <w:pPr>
            <w:autoSpaceDE w:val="0"/>
            <w:autoSpaceDN w:val="0"/>
            <w:spacing w:line="360" w:lineRule="auto"/>
            <w:ind w:hanging="640"/>
            <w:divId w:val="1099721852"/>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3. </w:t>
          </w:r>
          <w:r w:rsidRPr="00791A72">
            <w:rPr>
              <w:rFonts w:ascii="Times New Roman" w:eastAsia="Times New Roman" w:hAnsi="Times New Roman" w:cs="Times New Roman"/>
              <w:sz w:val="24"/>
              <w:szCs w:val="24"/>
            </w:rPr>
            <w:tab/>
            <w:t>Tassinari, M., Richter, S. N., &amp; Gandellini, P. (</w:t>
          </w:r>
          <w:r w:rsidRPr="00791A72">
            <w:rPr>
              <w:rFonts w:ascii="Times New Roman" w:eastAsia="Times New Roman" w:hAnsi="Times New Roman" w:cs="Times New Roman"/>
              <w:b/>
              <w:bCs/>
              <w:sz w:val="24"/>
              <w:szCs w:val="24"/>
            </w:rPr>
            <w:t>2021</w:t>
          </w:r>
          <w:r w:rsidRPr="00791A72">
            <w:rPr>
              <w:rFonts w:ascii="Times New Roman" w:eastAsia="Times New Roman" w:hAnsi="Times New Roman" w:cs="Times New Roman"/>
              <w:sz w:val="24"/>
              <w:szCs w:val="24"/>
            </w:rPr>
            <w:t xml:space="preserve">). Biological relevance and therapeutic potential of G-quadruplex structures in the human noncoding transcriptome. </w:t>
          </w:r>
          <w:r w:rsidRPr="00791A72">
            <w:rPr>
              <w:rFonts w:ascii="Times New Roman" w:eastAsia="Times New Roman" w:hAnsi="Times New Roman" w:cs="Times New Roman"/>
              <w:i/>
              <w:iCs/>
              <w:sz w:val="24"/>
              <w:szCs w:val="24"/>
            </w:rPr>
            <w:t>Nucleic Acids Research</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49</w:t>
          </w:r>
          <w:r w:rsidRPr="00791A72">
            <w:rPr>
              <w:rFonts w:ascii="Times New Roman" w:eastAsia="Times New Roman" w:hAnsi="Times New Roman" w:cs="Times New Roman"/>
              <w:sz w:val="24"/>
              <w:szCs w:val="24"/>
            </w:rPr>
            <w:t>(7), 3617–3633.</w:t>
          </w:r>
        </w:p>
        <w:p w14:paraId="38995708" w14:textId="2262B36E" w:rsidR="00791A72" w:rsidRPr="00791A72" w:rsidRDefault="00791A72" w:rsidP="00791A72">
          <w:pPr>
            <w:autoSpaceDE w:val="0"/>
            <w:autoSpaceDN w:val="0"/>
            <w:spacing w:line="360" w:lineRule="auto"/>
            <w:ind w:hanging="640"/>
            <w:divId w:val="1859469639"/>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4. </w:t>
          </w:r>
          <w:r w:rsidRPr="00791A72">
            <w:rPr>
              <w:rFonts w:ascii="Times New Roman" w:eastAsia="Times New Roman" w:hAnsi="Times New Roman" w:cs="Times New Roman"/>
              <w:sz w:val="24"/>
              <w:szCs w:val="24"/>
            </w:rPr>
            <w:tab/>
            <w:t>RNA | Definition, Structure, Types, &amp; Functions | Britannica. (n.d.). Retrieved May 14, 2021</w:t>
          </w:r>
          <w:r>
            <w:rPr>
              <w:rFonts w:ascii="Times New Roman" w:eastAsia="Times New Roman" w:hAnsi="Times New Roman" w:cs="Times New Roman"/>
              <w:sz w:val="24"/>
              <w:szCs w:val="24"/>
            </w:rPr>
            <w:t>.</w:t>
          </w:r>
        </w:p>
        <w:p w14:paraId="6DACA56C" w14:textId="54533D49" w:rsidR="00791A72" w:rsidRPr="00791A72" w:rsidRDefault="00791A72" w:rsidP="00791A72">
          <w:pPr>
            <w:autoSpaceDE w:val="0"/>
            <w:autoSpaceDN w:val="0"/>
            <w:spacing w:line="360" w:lineRule="auto"/>
            <w:ind w:hanging="640"/>
            <w:divId w:val="1343701705"/>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5. </w:t>
          </w:r>
          <w:r w:rsidRPr="00791A72">
            <w:rPr>
              <w:rFonts w:ascii="Times New Roman" w:eastAsia="Times New Roman" w:hAnsi="Times New Roman" w:cs="Times New Roman"/>
              <w:sz w:val="24"/>
              <w:szCs w:val="24"/>
            </w:rPr>
            <w:tab/>
            <w:t>Long Noncoding RNAs in Cancer Pathways | Elsevier Enhanced Reader. (n.d.). Retrieved May 14, 2021</w:t>
          </w:r>
          <w:r>
            <w:rPr>
              <w:rFonts w:ascii="Times New Roman" w:eastAsia="Times New Roman" w:hAnsi="Times New Roman" w:cs="Times New Roman"/>
              <w:sz w:val="24"/>
              <w:szCs w:val="24"/>
            </w:rPr>
            <w:t>.</w:t>
          </w:r>
        </w:p>
        <w:p w14:paraId="13530012" w14:textId="77777777" w:rsidR="00791A72" w:rsidRPr="00791A72" w:rsidRDefault="00791A72" w:rsidP="00791A72">
          <w:pPr>
            <w:autoSpaceDE w:val="0"/>
            <w:autoSpaceDN w:val="0"/>
            <w:spacing w:line="360" w:lineRule="auto"/>
            <w:ind w:hanging="640"/>
            <w:divId w:val="1163819085"/>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6. </w:t>
          </w:r>
          <w:r w:rsidRPr="00791A72">
            <w:rPr>
              <w:rFonts w:ascii="Times New Roman" w:eastAsia="Times New Roman" w:hAnsi="Times New Roman" w:cs="Times New Roman"/>
              <w:sz w:val="24"/>
              <w:szCs w:val="24"/>
            </w:rPr>
            <w:tab/>
            <w:t>Tan, H., Zhang, S., Zhang, J., Zhu, L., Chen, Y., Yang, H., … Liu, B.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Long non-coding RNAs in gastric cancer: New emerging biological functions and therapeutic implications, </w:t>
          </w:r>
          <w:r w:rsidRPr="00791A72">
            <w:rPr>
              <w:rFonts w:ascii="Times New Roman" w:eastAsia="Times New Roman" w:hAnsi="Times New Roman" w:cs="Times New Roman"/>
              <w:i/>
              <w:iCs/>
              <w:sz w:val="24"/>
              <w:szCs w:val="24"/>
            </w:rPr>
            <w:t>10</w:t>
          </w:r>
          <w:r w:rsidRPr="00791A72">
            <w:rPr>
              <w:rFonts w:ascii="Times New Roman" w:eastAsia="Times New Roman" w:hAnsi="Times New Roman" w:cs="Times New Roman"/>
              <w:sz w:val="24"/>
              <w:szCs w:val="24"/>
            </w:rPr>
            <w:t>(19), 8880–8902.</w:t>
          </w:r>
        </w:p>
        <w:p w14:paraId="7236724D" w14:textId="77777777" w:rsidR="00791A72" w:rsidRPr="00791A72" w:rsidRDefault="00791A72" w:rsidP="00791A72">
          <w:pPr>
            <w:autoSpaceDE w:val="0"/>
            <w:autoSpaceDN w:val="0"/>
            <w:spacing w:line="360" w:lineRule="auto"/>
            <w:ind w:hanging="640"/>
            <w:divId w:val="1166356544"/>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7. </w:t>
          </w:r>
          <w:r w:rsidRPr="00791A72">
            <w:rPr>
              <w:rFonts w:ascii="Times New Roman" w:eastAsia="Times New Roman" w:hAnsi="Times New Roman" w:cs="Times New Roman"/>
              <w:sz w:val="24"/>
              <w:szCs w:val="24"/>
            </w:rPr>
            <w:tab/>
            <w:t>Gao, Y., Wang, J.-W., Ren, J.-Y., Guo, M., Guo, C.-W., Ning, S.-W., &amp; Yu, S.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Long noncoding RNAs in gastric cancer: From molecular dissection to clinical application Conflict-of-interest statement. </w:t>
          </w:r>
          <w:r w:rsidRPr="00791A72">
            <w:rPr>
              <w:rFonts w:ascii="Times New Roman" w:eastAsia="Times New Roman" w:hAnsi="Times New Roman" w:cs="Times New Roman"/>
              <w:i/>
              <w:iCs/>
              <w:sz w:val="24"/>
              <w:szCs w:val="24"/>
            </w:rPr>
            <w:t>World J Gastroenterol</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26</w:t>
          </w:r>
          <w:r w:rsidRPr="00791A72">
            <w:rPr>
              <w:rFonts w:ascii="Times New Roman" w:eastAsia="Times New Roman" w:hAnsi="Times New Roman" w:cs="Times New Roman"/>
              <w:sz w:val="24"/>
              <w:szCs w:val="24"/>
            </w:rPr>
            <w:t>(24), 3401–3412.</w:t>
          </w:r>
        </w:p>
        <w:p w14:paraId="2DCBE3EB" w14:textId="77777777" w:rsidR="00791A72" w:rsidRPr="00791A72" w:rsidRDefault="00791A72" w:rsidP="00791A72">
          <w:pPr>
            <w:autoSpaceDE w:val="0"/>
            <w:autoSpaceDN w:val="0"/>
            <w:spacing w:line="360" w:lineRule="auto"/>
            <w:ind w:hanging="640"/>
            <w:divId w:val="632634482"/>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8. </w:t>
          </w:r>
          <w:r w:rsidRPr="00791A72">
            <w:rPr>
              <w:rFonts w:ascii="Times New Roman" w:eastAsia="Times New Roman" w:hAnsi="Times New Roman" w:cs="Times New Roman"/>
              <w:sz w:val="24"/>
              <w:szCs w:val="24"/>
            </w:rPr>
            <w:tab/>
            <w:t>Wang, Y., Wang, S., Ren, Y., &amp; Zhou, X.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October 2). The Role of lncRNA Crosstalk in Leading Cancer Metastasis of Head and Neck Squamous Cell Carcinoma. </w:t>
          </w:r>
          <w:r w:rsidRPr="00791A72">
            <w:rPr>
              <w:rFonts w:ascii="Times New Roman" w:eastAsia="Times New Roman" w:hAnsi="Times New Roman" w:cs="Times New Roman"/>
              <w:i/>
              <w:iCs/>
              <w:sz w:val="24"/>
              <w:szCs w:val="24"/>
            </w:rPr>
            <w:t>Frontiers in Oncology</w:t>
          </w:r>
          <w:r w:rsidRPr="00791A72">
            <w:rPr>
              <w:rFonts w:ascii="Times New Roman" w:eastAsia="Times New Roman" w:hAnsi="Times New Roman" w:cs="Times New Roman"/>
              <w:sz w:val="24"/>
              <w:szCs w:val="24"/>
            </w:rPr>
            <w:t>. Frontiers Media S.A.</w:t>
          </w:r>
        </w:p>
        <w:p w14:paraId="01F3703D" w14:textId="77777777" w:rsidR="00791A72" w:rsidRPr="00791A72" w:rsidRDefault="00791A72" w:rsidP="00791A72">
          <w:pPr>
            <w:autoSpaceDE w:val="0"/>
            <w:autoSpaceDN w:val="0"/>
            <w:spacing w:line="360" w:lineRule="auto"/>
            <w:ind w:hanging="640"/>
            <w:divId w:val="211774765"/>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9. </w:t>
          </w:r>
          <w:r w:rsidRPr="00791A72">
            <w:rPr>
              <w:rFonts w:ascii="Times New Roman" w:eastAsia="Times New Roman" w:hAnsi="Times New Roman" w:cs="Times New Roman"/>
              <w:sz w:val="24"/>
              <w:szCs w:val="24"/>
            </w:rPr>
            <w:tab/>
            <w:t>Desai, N., Shah, V., &amp; Datta, B. (</w:t>
          </w:r>
          <w:r w:rsidRPr="00791A72">
            <w:rPr>
              <w:rFonts w:ascii="Times New Roman" w:eastAsia="Times New Roman" w:hAnsi="Times New Roman" w:cs="Times New Roman"/>
              <w:b/>
              <w:bCs/>
              <w:sz w:val="24"/>
              <w:szCs w:val="24"/>
            </w:rPr>
            <w:t>2021</w:t>
          </w:r>
          <w:r w:rsidRPr="00791A72">
            <w:rPr>
              <w:rFonts w:ascii="Times New Roman" w:eastAsia="Times New Roman" w:hAnsi="Times New Roman" w:cs="Times New Roman"/>
              <w:sz w:val="24"/>
              <w:szCs w:val="24"/>
            </w:rPr>
            <w:t xml:space="preserve">). Assessing G4-Binding Ligands In Vitro and in Cellulo Using Dimeric Carbocyanine Dye Displacement Assay. </w:t>
          </w:r>
          <w:r w:rsidRPr="00791A72">
            <w:rPr>
              <w:rFonts w:ascii="Times New Roman" w:eastAsia="Times New Roman" w:hAnsi="Times New Roman" w:cs="Times New Roman"/>
              <w:i/>
              <w:iCs/>
              <w:sz w:val="24"/>
              <w:szCs w:val="24"/>
            </w:rPr>
            <w:t>Molecules (Basel, Switzerland)</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26</w:t>
          </w:r>
          <w:r w:rsidRPr="00791A72">
            <w:rPr>
              <w:rFonts w:ascii="Times New Roman" w:eastAsia="Times New Roman" w:hAnsi="Times New Roman" w:cs="Times New Roman"/>
              <w:sz w:val="24"/>
              <w:szCs w:val="24"/>
            </w:rPr>
            <w:t>(5), 1–16.</w:t>
          </w:r>
        </w:p>
        <w:p w14:paraId="73257AAC" w14:textId="77777777" w:rsidR="00791A72" w:rsidRPr="00791A72" w:rsidRDefault="00791A72" w:rsidP="00791A72">
          <w:pPr>
            <w:autoSpaceDE w:val="0"/>
            <w:autoSpaceDN w:val="0"/>
            <w:spacing w:line="360" w:lineRule="auto"/>
            <w:ind w:hanging="640"/>
            <w:divId w:val="238516683"/>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10. </w:t>
          </w:r>
          <w:r w:rsidRPr="00791A72">
            <w:rPr>
              <w:rFonts w:ascii="Times New Roman" w:eastAsia="Times New Roman" w:hAnsi="Times New Roman" w:cs="Times New Roman"/>
              <w:sz w:val="24"/>
              <w:szCs w:val="24"/>
            </w:rPr>
            <w:tab/>
            <w:t>Kosiol, N., Juranek, S., Brossart, P., Heine, A., &amp; Paeschke, K. (</w:t>
          </w:r>
          <w:r w:rsidRPr="00791A72">
            <w:rPr>
              <w:rFonts w:ascii="Times New Roman" w:eastAsia="Times New Roman" w:hAnsi="Times New Roman" w:cs="Times New Roman"/>
              <w:b/>
              <w:bCs/>
              <w:sz w:val="24"/>
              <w:szCs w:val="24"/>
            </w:rPr>
            <w:t>2021</w:t>
          </w:r>
          <w:r w:rsidRPr="00791A72">
            <w:rPr>
              <w:rFonts w:ascii="Times New Roman" w:eastAsia="Times New Roman" w:hAnsi="Times New Roman" w:cs="Times New Roman"/>
              <w:sz w:val="24"/>
              <w:szCs w:val="24"/>
            </w:rPr>
            <w:t xml:space="preserve">, December 1). G-quadruplexes: a promising target for cancer therapy. </w:t>
          </w:r>
          <w:r w:rsidRPr="00791A72">
            <w:rPr>
              <w:rFonts w:ascii="Times New Roman" w:eastAsia="Times New Roman" w:hAnsi="Times New Roman" w:cs="Times New Roman"/>
              <w:i/>
              <w:iCs/>
              <w:sz w:val="24"/>
              <w:szCs w:val="24"/>
            </w:rPr>
            <w:t>Molecular Cancer</w:t>
          </w:r>
          <w:r w:rsidRPr="00791A72">
            <w:rPr>
              <w:rFonts w:ascii="Times New Roman" w:eastAsia="Times New Roman" w:hAnsi="Times New Roman" w:cs="Times New Roman"/>
              <w:sz w:val="24"/>
              <w:szCs w:val="24"/>
            </w:rPr>
            <w:t>. BioMed Central Ltd.</w:t>
          </w:r>
        </w:p>
        <w:p w14:paraId="7FE00042" w14:textId="77777777" w:rsidR="00791A72" w:rsidRPr="00791A72" w:rsidRDefault="00791A72" w:rsidP="00791A72">
          <w:pPr>
            <w:autoSpaceDE w:val="0"/>
            <w:autoSpaceDN w:val="0"/>
            <w:spacing w:line="360" w:lineRule="auto"/>
            <w:ind w:hanging="640"/>
            <w:divId w:val="213663614"/>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11. </w:t>
          </w:r>
          <w:r w:rsidRPr="00791A72">
            <w:rPr>
              <w:rFonts w:ascii="Times New Roman" w:eastAsia="Times New Roman" w:hAnsi="Times New Roman" w:cs="Times New Roman"/>
              <w:sz w:val="24"/>
              <w:szCs w:val="24"/>
            </w:rPr>
            <w:tab/>
            <w:t>Nakanishi, C., &amp; Seimiya, H.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G-quadruplex in cancer biology and drug discovery. </w:t>
          </w:r>
          <w:r w:rsidRPr="00791A72">
            <w:rPr>
              <w:rFonts w:ascii="Times New Roman" w:eastAsia="Times New Roman" w:hAnsi="Times New Roman" w:cs="Times New Roman"/>
              <w:i/>
              <w:iCs/>
              <w:sz w:val="24"/>
              <w:szCs w:val="24"/>
            </w:rPr>
            <w:t>Biochemical and Biophysical Research Communications</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531</w:t>
          </w:r>
          <w:r w:rsidRPr="00791A72">
            <w:rPr>
              <w:rFonts w:ascii="Times New Roman" w:eastAsia="Times New Roman" w:hAnsi="Times New Roman" w:cs="Times New Roman"/>
              <w:sz w:val="24"/>
              <w:szCs w:val="24"/>
            </w:rPr>
            <w:t>(1), 45–50.</w:t>
          </w:r>
        </w:p>
        <w:p w14:paraId="4F76EAC6" w14:textId="77777777" w:rsidR="00791A72" w:rsidRPr="00791A72" w:rsidRDefault="00791A72" w:rsidP="00791A72">
          <w:pPr>
            <w:autoSpaceDE w:val="0"/>
            <w:autoSpaceDN w:val="0"/>
            <w:spacing w:line="360" w:lineRule="auto"/>
            <w:ind w:hanging="640"/>
            <w:divId w:val="1643999418"/>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12. </w:t>
          </w:r>
          <w:r w:rsidRPr="00791A72">
            <w:rPr>
              <w:rFonts w:ascii="Times New Roman" w:eastAsia="Times New Roman" w:hAnsi="Times New Roman" w:cs="Times New Roman"/>
              <w:sz w:val="24"/>
              <w:szCs w:val="24"/>
            </w:rPr>
            <w:tab/>
            <w:t>Wei, L., Sun, J., Zhang, N., Zheng, Y., Wang, X., Lv, L., … Yang, M.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March 19). Noncoding RNAs in gastric cancer: Implications for drug resistance. </w:t>
          </w:r>
          <w:r w:rsidRPr="00791A72">
            <w:rPr>
              <w:rFonts w:ascii="Times New Roman" w:eastAsia="Times New Roman" w:hAnsi="Times New Roman" w:cs="Times New Roman"/>
              <w:i/>
              <w:iCs/>
              <w:sz w:val="24"/>
              <w:szCs w:val="24"/>
            </w:rPr>
            <w:t>Molecular Cancer</w:t>
          </w:r>
          <w:r w:rsidRPr="00791A72">
            <w:rPr>
              <w:rFonts w:ascii="Times New Roman" w:eastAsia="Times New Roman" w:hAnsi="Times New Roman" w:cs="Times New Roman"/>
              <w:sz w:val="24"/>
              <w:szCs w:val="24"/>
            </w:rPr>
            <w:t>. BioMed Central Ltd.</w:t>
          </w:r>
        </w:p>
        <w:p w14:paraId="20197F14" w14:textId="77777777" w:rsidR="00791A72" w:rsidRPr="00791A72" w:rsidRDefault="00791A72" w:rsidP="00791A72">
          <w:pPr>
            <w:autoSpaceDE w:val="0"/>
            <w:autoSpaceDN w:val="0"/>
            <w:spacing w:line="360" w:lineRule="auto"/>
            <w:ind w:hanging="640"/>
            <w:divId w:val="993332867"/>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lastRenderedPageBreak/>
            <w:t xml:space="preserve">13. </w:t>
          </w:r>
          <w:r w:rsidRPr="00791A72">
            <w:rPr>
              <w:rFonts w:ascii="Times New Roman" w:eastAsia="Times New Roman" w:hAnsi="Times New Roman" w:cs="Times New Roman"/>
              <w:sz w:val="24"/>
              <w:szCs w:val="24"/>
            </w:rPr>
            <w:tab/>
            <w:t>Kikin, O., D’Antonio, L., &amp; Bagga, P. S. (</w:t>
          </w:r>
          <w:r w:rsidRPr="00791A72">
            <w:rPr>
              <w:rFonts w:ascii="Times New Roman" w:eastAsia="Times New Roman" w:hAnsi="Times New Roman" w:cs="Times New Roman"/>
              <w:b/>
              <w:bCs/>
              <w:sz w:val="24"/>
              <w:szCs w:val="24"/>
            </w:rPr>
            <w:t>2006</w:t>
          </w:r>
          <w:r w:rsidRPr="00791A72">
            <w:rPr>
              <w:rFonts w:ascii="Times New Roman" w:eastAsia="Times New Roman" w:hAnsi="Times New Roman" w:cs="Times New Roman"/>
              <w:sz w:val="24"/>
              <w:szCs w:val="24"/>
            </w:rPr>
            <w:t xml:space="preserve">). QGRS Mapper: A web-based server for predicting G-quadruplexes in nucleotide sequences. </w:t>
          </w:r>
          <w:r w:rsidRPr="00791A72">
            <w:rPr>
              <w:rFonts w:ascii="Times New Roman" w:eastAsia="Times New Roman" w:hAnsi="Times New Roman" w:cs="Times New Roman"/>
              <w:i/>
              <w:iCs/>
              <w:sz w:val="24"/>
              <w:szCs w:val="24"/>
            </w:rPr>
            <w:t>Nucleic Acids Research</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34</w:t>
          </w:r>
          <w:r w:rsidRPr="00791A72">
            <w:rPr>
              <w:rFonts w:ascii="Times New Roman" w:eastAsia="Times New Roman" w:hAnsi="Times New Roman" w:cs="Times New Roman"/>
              <w:sz w:val="24"/>
              <w:szCs w:val="24"/>
            </w:rPr>
            <w:t>(WEB. SERV. ISS.), 676–682.</w:t>
          </w:r>
        </w:p>
        <w:p w14:paraId="0D2CF13E" w14:textId="77777777" w:rsidR="00791A72" w:rsidRPr="00791A72" w:rsidRDefault="00791A72" w:rsidP="00791A72">
          <w:pPr>
            <w:autoSpaceDE w:val="0"/>
            <w:autoSpaceDN w:val="0"/>
            <w:spacing w:line="360" w:lineRule="auto"/>
            <w:ind w:hanging="640"/>
            <w:divId w:val="1417089900"/>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14. </w:t>
          </w:r>
          <w:r w:rsidRPr="00791A72">
            <w:rPr>
              <w:rFonts w:ascii="Times New Roman" w:eastAsia="Times New Roman" w:hAnsi="Times New Roman" w:cs="Times New Roman"/>
              <w:sz w:val="24"/>
              <w:szCs w:val="24"/>
            </w:rPr>
            <w:tab/>
            <w:t>Bedrat, A., Lacroix, L., &amp; Mergny, J. L. (</w:t>
          </w:r>
          <w:r w:rsidRPr="00791A72">
            <w:rPr>
              <w:rFonts w:ascii="Times New Roman" w:eastAsia="Times New Roman" w:hAnsi="Times New Roman" w:cs="Times New Roman"/>
              <w:b/>
              <w:bCs/>
              <w:sz w:val="24"/>
              <w:szCs w:val="24"/>
            </w:rPr>
            <w:t>2016</w:t>
          </w:r>
          <w:r w:rsidRPr="00791A72">
            <w:rPr>
              <w:rFonts w:ascii="Times New Roman" w:eastAsia="Times New Roman" w:hAnsi="Times New Roman" w:cs="Times New Roman"/>
              <w:sz w:val="24"/>
              <w:szCs w:val="24"/>
            </w:rPr>
            <w:t xml:space="preserve">). Re-evaluation of G-quadruplex propensity with G4Hunter. </w:t>
          </w:r>
          <w:r w:rsidRPr="00791A72">
            <w:rPr>
              <w:rFonts w:ascii="Times New Roman" w:eastAsia="Times New Roman" w:hAnsi="Times New Roman" w:cs="Times New Roman"/>
              <w:i/>
              <w:iCs/>
              <w:sz w:val="24"/>
              <w:szCs w:val="24"/>
            </w:rPr>
            <w:t>Nucleic Acids Research</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44</w:t>
          </w:r>
          <w:r w:rsidRPr="00791A72">
            <w:rPr>
              <w:rFonts w:ascii="Times New Roman" w:eastAsia="Times New Roman" w:hAnsi="Times New Roman" w:cs="Times New Roman"/>
              <w:sz w:val="24"/>
              <w:szCs w:val="24"/>
            </w:rPr>
            <w:t>(4), 1746–1759.</w:t>
          </w:r>
        </w:p>
        <w:p w14:paraId="102F9C3C" w14:textId="77777777" w:rsidR="00791A72" w:rsidRPr="00791A72" w:rsidRDefault="00791A72" w:rsidP="00791A72">
          <w:pPr>
            <w:autoSpaceDE w:val="0"/>
            <w:autoSpaceDN w:val="0"/>
            <w:spacing w:line="360" w:lineRule="auto"/>
            <w:ind w:hanging="640"/>
            <w:divId w:val="696201616"/>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15. </w:t>
          </w:r>
          <w:r w:rsidRPr="00791A72">
            <w:rPr>
              <w:rFonts w:ascii="Times New Roman" w:eastAsia="Times New Roman" w:hAnsi="Times New Roman" w:cs="Times New Roman"/>
              <w:sz w:val="24"/>
              <w:szCs w:val="24"/>
            </w:rPr>
            <w:tab/>
            <w:t>Puig Lombardi, E., &amp; Londoño-Vallejo, A.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January 10). A guide to computational methods for G-quadruplex prediction. </w:t>
          </w:r>
          <w:r w:rsidRPr="00791A72">
            <w:rPr>
              <w:rFonts w:ascii="Times New Roman" w:eastAsia="Times New Roman" w:hAnsi="Times New Roman" w:cs="Times New Roman"/>
              <w:i/>
              <w:iCs/>
              <w:sz w:val="24"/>
              <w:szCs w:val="24"/>
            </w:rPr>
            <w:t>Nucleic Acids Research</w:t>
          </w:r>
          <w:r w:rsidRPr="00791A72">
            <w:rPr>
              <w:rFonts w:ascii="Times New Roman" w:eastAsia="Times New Roman" w:hAnsi="Times New Roman" w:cs="Times New Roman"/>
              <w:sz w:val="24"/>
              <w:szCs w:val="24"/>
            </w:rPr>
            <w:t>. Oxford University Press.</w:t>
          </w:r>
        </w:p>
        <w:p w14:paraId="0D8972EE" w14:textId="77777777" w:rsidR="00791A72" w:rsidRPr="00791A72" w:rsidRDefault="00791A72" w:rsidP="00791A72">
          <w:pPr>
            <w:autoSpaceDE w:val="0"/>
            <w:autoSpaceDN w:val="0"/>
            <w:spacing w:line="360" w:lineRule="auto"/>
            <w:ind w:hanging="640"/>
            <w:divId w:val="1932623423"/>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16. </w:t>
          </w:r>
          <w:r w:rsidRPr="00791A72">
            <w:rPr>
              <w:rFonts w:ascii="Times New Roman" w:eastAsia="Times New Roman" w:hAnsi="Times New Roman" w:cs="Times New Roman"/>
              <w:sz w:val="24"/>
              <w:szCs w:val="24"/>
            </w:rPr>
            <w:tab/>
            <w:t>Rao, V. S., Srinivas, K., Sujini, G. N., &amp; Kumar, G. N. S. (</w:t>
          </w:r>
          <w:r w:rsidRPr="00791A72">
            <w:rPr>
              <w:rFonts w:ascii="Times New Roman" w:eastAsia="Times New Roman" w:hAnsi="Times New Roman" w:cs="Times New Roman"/>
              <w:b/>
              <w:bCs/>
              <w:sz w:val="24"/>
              <w:szCs w:val="24"/>
            </w:rPr>
            <w:t>2014</w:t>
          </w:r>
          <w:r w:rsidRPr="00791A72">
            <w:rPr>
              <w:rFonts w:ascii="Times New Roman" w:eastAsia="Times New Roman" w:hAnsi="Times New Roman" w:cs="Times New Roman"/>
              <w:sz w:val="24"/>
              <w:szCs w:val="24"/>
            </w:rPr>
            <w:t xml:space="preserve">). Protein-Protein Interaction Detection: Methods and Analysis. </w:t>
          </w:r>
          <w:r w:rsidRPr="00791A72">
            <w:rPr>
              <w:rFonts w:ascii="Times New Roman" w:eastAsia="Times New Roman" w:hAnsi="Times New Roman" w:cs="Times New Roman"/>
              <w:i/>
              <w:iCs/>
              <w:sz w:val="24"/>
              <w:szCs w:val="24"/>
            </w:rPr>
            <w:t>International Journal of Proteomics</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2014</w:t>
          </w:r>
          <w:r w:rsidRPr="00791A72">
            <w:rPr>
              <w:rFonts w:ascii="Times New Roman" w:eastAsia="Times New Roman" w:hAnsi="Times New Roman" w:cs="Times New Roman"/>
              <w:sz w:val="24"/>
              <w:szCs w:val="24"/>
            </w:rPr>
            <w:t>, 1–12.</w:t>
          </w:r>
        </w:p>
        <w:p w14:paraId="6D0AD2B9" w14:textId="77777777" w:rsidR="00791A72" w:rsidRPr="00791A72" w:rsidRDefault="00791A72" w:rsidP="00791A72">
          <w:pPr>
            <w:autoSpaceDE w:val="0"/>
            <w:autoSpaceDN w:val="0"/>
            <w:spacing w:line="360" w:lineRule="auto"/>
            <w:ind w:hanging="640"/>
            <w:divId w:val="1566255497"/>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17. </w:t>
          </w:r>
          <w:r w:rsidRPr="00791A72">
            <w:rPr>
              <w:rFonts w:ascii="Times New Roman" w:eastAsia="Times New Roman" w:hAnsi="Times New Roman" w:cs="Times New Roman"/>
              <w:sz w:val="24"/>
              <w:szCs w:val="24"/>
            </w:rPr>
            <w:tab/>
            <w:t>Bhartiya, D., Pal, K., Ghosh, S., Kapoor, S., Jalali, S., Panwar, B., … Scaria, V. (</w:t>
          </w:r>
          <w:r w:rsidRPr="00791A72">
            <w:rPr>
              <w:rFonts w:ascii="Times New Roman" w:eastAsia="Times New Roman" w:hAnsi="Times New Roman" w:cs="Times New Roman"/>
              <w:b/>
              <w:bCs/>
              <w:sz w:val="24"/>
              <w:szCs w:val="24"/>
            </w:rPr>
            <w:t>2013</w:t>
          </w:r>
          <w:r w:rsidRPr="00791A72">
            <w:rPr>
              <w:rFonts w:ascii="Times New Roman" w:eastAsia="Times New Roman" w:hAnsi="Times New Roman" w:cs="Times New Roman"/>
              <w:sz w:val="24"/>
              <w:szCs w:val="24"/>
            </w:rPr>
            <w:t xml:space="preserve">). LncRNome: A comprehensive knowledgebase of human long noncoding RNAs. </w:t>
          </w:r>
          <w:r w:rsidRPr="00791A72">
            <w:rPr>
              <w:rFonts w:ascii="Times New Roman" w:eastAsia="Times New Roman" w:hAnsi="Times New Roman" w:cs="Times New Roman"/>
              <w:i/>
              <w:iCs/>
              <w:sz w:val="24"/>
              <w:szCs w:val="24"/>
            </w:rPr>
            <w:t>Database</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2013</w:t>
          </w:r>
          <w:r w:rsidRPr="00791A72">
            <w:rPr>
              <w:rFonts w:ascii="Times New Roman" w:eastAsia="Times New Roman" w:hAnsi="Times New Roman" w:cs="Times New Roman"/>
              <w:sz w:val="24"/>
              <w:szCs w:val="24"/>
            </w:rPr>
            <w:t>.</w:t>
          </w:r>
        </w:p>
        <w:p w14:paraId="5343013C" w14:textId="77777777" w:rsidR="00791A72" w:rsidRPr="00791A72" w:rsidRDefault="00791A72" w:rsidP="00791A72">
          <w:pPr>
            <w:autoSpaceDE w:val="0"/>
            <w:autoSpaceDN w:val="0"/>
            <w:spacing w:line="360" w:lineRule="auto"/>
            <w:ind w:hanging="640"/>
            <w:divId w:val="2104909401"/>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18. </w:t>
          </w:r>
          <w:r w:rsidRPr="00791A72">
            <w:rPr>
              <w:rFonts w:ascii="Times New Roman" w:eastAsia="Times New Roman" w:hAnsi="Times New Roman" w:cs="Times New Roman"/>
              <w:sz w:val="24"/>
              <w:szCs w:val="24"/>
            </w:rPr>
            <w:tab/>
            <w:t>Zhao, H., Shi, J., Zhang, Y., Xie, A., Yu, L., Zhang, C., … Li, X. (</w:t>
          </w:r>
          <w:r w:rsidRPr="00791A72">
            <w:rPr>
              <w:rFonts w:ascii="Times New Roman" w:eastAsia="Times New Roman" w:hAnsi="Times New Roman" w:cs="Times New Roman"/>
              <w:b/>
              <w:bCs/>
              <w:sz w:val="24"/>
              <w:szCs w:val="24"/>
            </w:rPr>
            <w:t>2020</w:t>
          </w:r>
          <w:r w:rsidRPr="00791A72">
            <w:rPr>
              <w:rFonts w:ascii="Times New Roman" w:eastAsia="Times New Roman" w:hAnsi="Times New Roman" w:cs="Times New Roman"/>
              <w:sz w:val="24"/>
              <w:szCs w:val="24"/>
            </w:rPr>
            <w:t xml:space="preserve">). LncTarD: a manually-curated database of experimentally-supported functional lncRNA-target regulations in human diseases. </w:t>
          </w:r>
          <w:r w:rsidRPr="00791A72">
            <w:rPr>
              <w:rFonts w:ascii="Times New Roman" w:eastAsia="Times New Roman" w:hAnsi="Times New Roman" w:cs="Times New Roman"/>
              <w:i/>
              <w:iCs/>
              <w:sz w:val="24"/>
              <w:szCs w:val="24"/>
            </w:rPr>
            <w:t>Database issue Published online</w:t>
          </w:r>
          <w:r w:rsidRPr="00791A72">
            <w:rPr>
              <w:rFonts w:ascii="Times New Roman" w:eastAsia="Times New Roman" w:hAnsi="Times New Roman" w:cs="Times New Roman"/>
              <w:sz w:val="24"/>
              <w:szCs w:val="24"/>
            </w:rPr>
            <w:t xml:space="preserve">, </w:t>
          </w:r>
          <w:r w:rsidRPr="00791A72">
            <w:rPr>
              <w:rFonts w:ascii="Times New Roman" w:eastAsia="Times New Roman" w:hAnsi="Times New Roman" w:cs="Times New Roman"/>
              <w:i/>
              <w:iCs/>
              <w:sz w:val="24"/>
              <w:szCs w:val="24"/>
            </w:rPr>
            <w:t>48</w:t>
          </w:r>
          <w:r w:rsidRPr="00791A72">
            <w:rPr>
              <w:rFonts w:ascii="Times New Roman" w:eastAsia="Times New Roman" w:hAnsi="Times New Roman" w:cs="Times New Roman"/>
              <w:sz w:val="24"/>
              <w:szCs w:val="24"/>
            </w:rPr>
            <w:t>.</w:t>
          </w:r>
        </w:p>
        <w:p w14:paraId="4C9348B7" w14:textId="01493F1D" w:rsidR="00791A72" w:rsidRPr="00791A72" w:rsidRDefault="00791A72" w:rsidP="00791A72">
          <w:pPr>
            <w:autoSpaceDE w:val="0"/>
            <w:autoSpaceDN w:val="0"/>
            <w:spacing w:line="360" w:lineRule="auto"/>
            <w:ind w:hanging="640"/>
            <w:divId w:val="310906554"/>
            <w:rPr>
              <w:rFonts w:ascii="Times New Roman" w:eastAsia="Times New Roman" w:hAnsi="Times New Roman" w:cs="Times New Roman"/>
              <w:sz w:val="24"/>
              <w:szCs w:val="24"/>
            </w:rPr>
          </w:pPr>
          <w:r w:rsidRPr="00791A72">
            <w:rPr>
              <w:rFonts w:ascii="Times New Roman" w:eastAsia="Times New Roman" w:hAnsi="Times New Roman" w:cs="Times New Roman"/>
              <w:sz w:val="24"/>
              <w:szCs w:val="24"/>
            </w:rPr>
            <w:t xml:space="preserve">19. </w:t>
          </w:r>
          <w:r w:rsidRPr="00791A72">
            <w:rPr>
              <w:rFonts w:ascii="Times New Roman" w:eastAsia="Times New Roman" w:hAnsi="Times New Roman" w:cs="Times New Roman"/>
              <w:sz w:val="24"/>
              <w:szCs w:val="24"/>
            </w:rPr>
            <w:tab/>
            <w:t>Mishra, S. K., Tawani, A., Mishra, A., &amp; Kumar, A. (</w:t>
          </w:r>
          <w:r w:rsidRPr="00791A72">
            <w:rPr>
              <w:rFonts w:ascii="Times New Roman" w:eastAsia="Times New Roman" w:hAnsi="Times New Roman" w:cs="Times New Roman"/>
              <w:b/>
              <w:bCs/>
              <w:sz w:val="24"/>
              <w:szCs w:val="24"/>
            </w:rPr>
            <w:t>2016</w:t>
          </w:r>
          <w:r w:rsidRPr="00791A72">
            <w:rPr>
              <w:rFonts w:ascii="Times New Roman" w:eastAsia="Times New Roman" w:hAnsi="Times New Roman" w:cs="Times New Roman"/>
              <w:sz w:val="24"/>
              <w:szCs w:val="24"/>
            </w:rPr>
            <w:t>). G4IPDB: A database for G-quadruplex structure forming nucleic acid interacting proteins.</w:t>
          </w:r>
        </w:p>
        <w:p w14:paraId="51236ED5" w14:textId="77777777" w:rsidR="00791A72" w:rsidRDefault="00791A72" w:rsidP="00791A72">
          <w:pPr>
            <w:widowControl w:val="0"/>
            <w:autoSpaceDE w:val="0"/>
            <w:autoSpaceDN w:val="0"/>
            <w:adjustRightInd w:val="0"/>
            <w:spacing w:line="360" w:lineRule="auto"/>
            <w:rPr>
              <w:rFonts w:ascii="Times New Roman" w:hAnsi="Times New Roman" w:cs="Times New Roman"/>
              <w:noProof/>
              <w:sz w:val="24"/>
              <w:szCs w:val="24"/>
            </w:rPr>
          </w:pPr>
          <w:r w:rsidRPr="00791A72">
            <w:rPr>
              <w:rFonts w:ascii="Times New Roman" w:eastAsia="Times New Roman" w:hAnsi="Times New Roman" w:cs="Times New Roman"/>
              <w:sz w:val="24"/>
              <w:szCs w:val="24"/>
            </w:rPr>
            <w:t> </w:t>
          </w:r>
        </w:p>
      </w:sdtContent>
    </w:sdt>
    <w:p w14:paraId="0A662B4B" w14:textId="5E6AF8B8" w:rsidR="00EE53E3" w:rsidRPr="00EE53E3" w:rsidRDefault="00EE53E3" w:rsidP="00791A72">
      <w:pPr>
        <w:widowControl w:val="0"/>
        <w:autoSpaceDE w:val="0"/>
        <w:autoSpaceDN w:val="0"/>
        <w:adjustRightInd w:val="0"/>
        <w:spacing w:line="360" w:lineRule="auto"/>
        <w:rPr>
          <w:rFonts w:ascii="Times New Roman" w:hAnsi="Times New Roman" w:cs="Times New Roman"/>
          <w:noProof/>
          <w:sz w:val="24"/>
        </w:rPr>
      </w:pPr>
    </w:p>
    <w:p w14:paraId="4D96E66A" w14:textId="50DB240F" w:rsidR="000A7A62" w:rsidRPr="001B62E8" w:rsidRDefault="00EE53E3" w:rsidP="00791A72">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bookmarkEnd w:id="4"/>
    </w:p>
    <w:sectPr w:rsidR="000A7A62" w:rsidRPr="001B62E8" w:rsidSect="00E27F0A">
      <w:pgSz w:w="11900" w:h="16838"/>
      <w:pgMar w:top="1440" w:right="1386" w:bottom="1440" w:left="1440" w:header="0" w:footer="0" w:gutter="0"/>
      <w:cols w:space="0" w:equalWidth="0">
        <w:col w:w="908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3DEFF" w14:textId="77777777" w:rsidR="00874080" w:rsidRDefault="00874080" w:rsidP="007A6AE7">
      <w:r>
        <w:separator/>
      </w:r>
    </w:p>
  </w:endnote>
  <w:endnote w:type="continuationSeparator" w:id="0">
    <w:p w14:paraId="7DD51293" w14:textId="77777777" w:rsidR="00874080" w:rsidRDefault="00874080" w:rsidP="007A6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4255525"/>
      <w:docPartObj>
        <w:docPartGallery w:val="Page Numbers (Bottom of Page)"/>
        <w:docPartUnique/>
      </w:docPartObj>
    </w:sdtPr>
    <w:sdtEndPr>
      <w:rPr>
        <w:noProof/>
      </w:rPr>
    </w:sdtEndPr>
    <w:sdtContent>
      <w:p w14:paraId="77F9BD34" w14:textId="1E6A0DF3" w:rsidR="00E27F0A" w:rsidRDefault="00E27F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DA4A48" w14:textId="77777777" w:rsidR="00F11885" w:rsidRDefault="00F11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EEE0C" w14:textId="77777777" w:rsidR="00874080" w:rsidRDefault="00874080" w:rsidP="007A6AE7">
      <w:r>
        <w:separator/>
      </w:r>
    </w:p>
  </w:footnote>
  <w:footnote w:type="continuationSeparator" w:id="0">
    <w:p w14:paraId="5B45B904" w14:textId="77777777" w:rsidR="00874080" w:rsidRDefault="00874080" w:rsidP="007A6A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663348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F47E1D"/>
    <w:multiLevelType w:val="hybridMultilevel"/>
    <w:tmpl w:val="682E478C"/>
    <w:lvl w:ilvl="0" w:tplc="E0CC8F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405F4E"/>
    <w:multiLevelType w:val="hybridMultilevel"/>
    <w:tmpl w:val="FC7231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9046F4"/>
    <w:multiLevelType w:val="hybridMultilevel"/>
    <w:tmpl w:val="7F58C10C"/>
    <w:lvl w:ilvl="0" w:tplc="085C1BE4">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281101"/>
    <w:multiLevelType w:val="hybridMultilevel"/>
    <w:tmpl w:val="7AB4E320"/>
    <w:lvl w:ilvl="0" w:tplc="D6AC1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F838A4"/>
    <w:multiLevelType w:val="hybridMultilevel"/>
    <w:tmpl w:val="B17A15E2"/>
    <w:lvl w:ilvl="0" w:tplc="4D483B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4B1F0A"/>
    <w:multiLevelType w:val="hybridMultilevel"/>
    <w:tmpl w:val="BB4CF91E"/>
    <w:lvl w:ilvl="0" w:tplc="E012B05E">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F646BC"/>
    <w:multiLevelType w:val="hybridMultilevel"/>
    <w:tmpl w:val="5CAEE3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422120"/>
    <w:multiLevelType w:val="hybridMultilevel"/>
    <w:tmpl w:val="CCD20C58"/>
    <w:lvl w:ilvl="0" w:tplc="836EB6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637F38"/>
    <w:multiLevelType w:val="hybridMultilevel"/>
    <w:tmpl w:val="8BF49E88"/>
    <w:lvl w:ilvl="0" w:tplc="5FD83B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C82D68"/>
    <w:multiLevelType w:val="hybridMultilevel"/>
    <w:tmpl w:val="3920EC48"/>
    <w:lvl w:ilvl="0" w:tplc="A82065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217AE4"/>
    <w:multiLevelType w:val="hybridMultilevel"/>
    <w:tmpl w:val="7ABE60B4"/>
    <w:lvl w:ilvl="0" w:tplc="E012B05E">
      <w:start w:val="10"/>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89B50D1"/>
    <w:multiLevelType w:val="hybridMultilevel"/>
    <w:tmpl w:val="B510A384"/>
    <w:lvl w:ilvl="0" w:tplc="6DDAA1D6">
      <w:start w:val="1"/>
      <w:numFmt w:val="decimal"/>
      <w:lvlText w:val="(%1)"/>
      <w:lvlJc w:val="left"/>
      <w:pPr>
        <w:ind w:left="720" w:hanging="360"/>
      </w:pPr>
      <w:rPr>
        <w:rFonts w:hint="default"/>
        <w:i w:val="0"/>
        <w:i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49D6BB0"/>
    <w:multiLevelType w:val="hybridMultilevel"/>
    <w:tmpl w:val="1B70228C"/>
    <w:lvl w:ilvl="0" w:tplc="DB0E6236">
      <w:start w:val="10"/>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2"/>
  </w:num>
  <w:num w:numId="3">
    <w:abstractNumId w:val="3"/>
  </w:num>
  <w:num w:numId="4">
    <w:abstractNumId w:val="6"/>
  </w:num>
  <w:num w:numId="5">
    <w:abstractNumId w:val="11"/>
  </w:num>
  <w:num w:numId="6">
    <w:abstractNumId w:val="13"/>
  </w:num>
  <w:num w:numId="7">
    <w:abstractNumId w:val="7"/>
  </w:num>
  <w:num w:numId="8">
    <w:abstractNumId w:val="4"/>
  </w:num>
  <w:num w:numId="9">
    <w:abstractNumId w:val="2"/>
  </w:num>
  <w:num w:numId="10">
    <w:abstractNumId w:val="5"/>
  </w:num>
  <w:num w:numId="11">
    <w:abstractNumId w:val="8"/>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03A"/>
    <w:rsid w:val="000027B4"/>
    <w:rsid w:val="00003A4F"/>
    <w:rsid w:val="00032889"/>
    <w:rsid w:val="00082B4B"/>
    <w:rsid w:val="00086EEA"/>
    <w:rsid w:val="000A0463"/>
    <w:rsid w:val="000A4FCE"/>
    <w:rsid w:val="000A60BE"/>
    <w:rsid w:val="000A7A62"/>
    <w:rsid w:val="000B4A62"/>
    <w:rsid w:val="000E5155"/>
    <w:rsid w:val="000F0869"/>
    <w:rsid w:val="00102E74"/>
    <w:rsid w:val="00106B5B"/>
    <w:rsid w:val="001143FD"/>
    <w:rsid w:val="0013571C"/>
    <w:rsid w:val="00157BD3"/>
    <w:rsid w:val="001B62E8"/>
    <w:rsid w:val="001C0046"/>
    <w:rsid w:val="00257343"/>
    <w:rsid w:val="002C4ADF"/>
    <w:rsid w:val="002E2EF0"/>
    <w:rsid w:val="00307902"/>
    <w:rsid w:val="00365665"/>
    <w:rsid w:val="003A1518"/>
    <w:rsid w:val="003A36BC"/>
    <w:rsid w:val="003B403A"/>
    <w:rsid w:val="003E3222"/>
    <w:rsid w:val="003F027C"/>
    <w:rsid w:val="003F6F4E"/>
    <w:rsid w:val="00414EC9"/>
    <w:rsid w:val="00451A35"/>
    <w:rsid w:val="00454DF4"/>
    <w:rsid w:val="004768F8"/>
    <w:rsid w:val="004862C7"/>
    <w:rsid w:val="00492B96"/>
    <w:rsid w:val="00497467"/>
    <w:rsid w:val="004B28FB"/>
    <w:rsid w:val="004B4159"/>
    <w:rsid w:val="004F6B1F"/>
    <w:rsid w:val="004F6DE2"/>
    <w:rsid w:val="005346F1"/>
    <w:rsid w:val="00541862"/>
    <w:rsid w:val="00571102"/>
    <w:rsid w:val="00585768"/>
    <w:rsid w:val="005A5E9B"/>
    <w:rsid w:val="005C13BE"/>
    <w:rsid w:val="005E6860"/>
    <w:rsid w:val="006109E3"/>
    <w:rsid w:val="00617E7B"/>
    <w:rsid w:val="0067594A"/>
    <w:rsid w:val="00680FBA"/>
    <w:rsid w:val="00695B89"/>
    <w:rsid w:val="006A649D"/>
    <w:rsid w:val="006F33FC"/>
    <w:rsid w:val="00707348"/>
    <w:rsid w:val="00715698"/>
    <w:rsid w:val="0073317D"/>
    <w:rsid w:val="00733745"/>
    <w:rsid w:val="0074009A"/>
    <w:rsid w:val="0076352D"/>
    <w:rsid w:val="00791A72"/>
    <w:rsid w:val="007A6AE7"/>
    <w:rsid w:val="007E056F"/>
    <w:rsid w:val="007F28C3"/>
    <w:rsid w:val="007F3735"/>
    <w:rsid w:val="008157A3"/>
    <w:rsid w:val="0082631B"/>
    <w:rsid w:val="008463BE"/>
    <w:rsid w:val="00873CE4"/>
    <w:rsid w:val="00874080"/>
    <w:rsid w:val="00875FE7"/>
    <w:rsid w:val="008B0118"/>
    <w:rsid w:val="008C44FC"/>
    <w:rsid w:val="008D058B"/>
    <w:rsid w:val="008E508A"/>
    <w:rsid w:val="008F5201"/>
    <w:rsid w:val="00901BB5"/>
    <w:rsid w:val="00943F56"/>
    <w:rsid w:val="0098001F"/>
    <w:rsid w:val="00987FAC"/>
    <w:rsid w:val="00995094"/>
    <w:rsid w:val="009A23A4"/>
    <w:rsid w:val="009C6B08"/>
    <w:rsid w:val="009D3986"/>
    <w:rsid w:val="00A11D7A"/>
    <w:rsid w:val="00A2264E"/>
    <w:rsid w:val="00A303E4"/>
    <w:rsid w:val="00A95300"/>
    <w:rsid w:val="00AD170A"/>
    <w:rsid w:val="00AD1EED"/>
    <w:rsid w:val="00AE4B12"/>
    <w:rsid w:val="00AF1B66"/>
    <w:rsid w:val="00AF43C5"/>
    <w:rsid w:val="00AF7341"/>
    <w:rsid w:val="00B03D59"/>
    <w:rsid w:val="00B120DC"/>
    <w:rsid w:val="00B170B9"/>
    <w:rsid w:val="00B42115"/>
    <w:rsid w:val="00B51D96"/>
    <w:rsid w:val="00BB1B2F"/>
    <w:rsid w:val="00BB3E6D"/>
    <w:rsid w:val="00BE4C36"/>
    <w:rsid w:val="00C23B21"/>
    <w:rsid w:val="00C557F5"/>
    <w:rsid w:val="00C64ABA"/>
    <w:rsid w:val="00CB45E4"/>
    <w:rsid w:val="00CE661D"/>
    <w:rsid w:val="00CF7E27"/>
    <w:rsid w:val="00D00D34"/>
    <w:rsid w:val="00D04E00"/>
    <w:rsid w:val="00D20A40"/>
    <w:rsid w:val="00D20F6F"/>
    <w:rsid w:val="00D249D7"/>
    <w:rsid w:val="00D347A9"/>
    <w:rsid w:val="00D475F1"/>
    <w:rsid w:val="00D67489"/>
    <w:rsid w:val="00D759D9"/>
    <w:rsid w:val="00DA2774"/>
    <w:rsid w:val="00DA473B"/>
    <w:rsid w:val="00DD2FC5"/>
    <w:rsid w:val="00DE0915"/>
    <w:rsid w:val="00DF080A"/>
    <w:rsid w:val="00DF0824"/>
    <w:rsid w:val="00E17563"/>
    <w:rsid w:val="00E268A7"/>
    <w:rsid w:val="00E27F0A"/>
    <w:rsid w:val="00E351C1"/>
    <w:rsid w:val="00E3539E"/>
    <w:rsid w:val="00E46D7D"/>
    <w:rsid w:val="00E51B4C"/>
    <w:rsid w:val="00E6759E"/>
    <w:rsid w:val="00E73726"/>
    <w:rsid w:val="00E77842"/>
    <w:rsid w:val="00EA2E0F"/>
    <w:rsid w:val="00EB09CD"/>
    <w:rsid w:val="00EE177F"/>
    <w:rsid w:val="00EE53E3"/>
    <w:rsid w:val="00F04E10"/>
    <w:rsid w:val="00F0613E"/>
    <w:rsid w:val="00F11885"/>
    <w:rsid w:val="00F15063"/>
    <w:rsid w:val="00F31306"/>
    <w:rsid w:val="00F3224A"/>
    <w:rsid w:val="00F33E04"/>
    <w:rsid w:val="00F3598D"/>
    <w:rsid w:val="00F81269"/>
    <w:rsid w:val="00F93C53"/>
    <w:rsid w:val="00FA14E1"/>
    <w:rsid w:val="00FA3340"/>
    <w:rsid w:val="00FC6210"/>
    <w:rsid w:val="00FC69E4"/>
    <w:rsid w:val="00FD0A79"/>
    <w:rsid w:val="00FF34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B07B3"/>
  <w15:docId w15:val="{C4626941-A9CB-4620-877B-80C25BC51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01"/>
    <w:pPr>
      <w:spacing w:after="0" w:line="240" w:lineRule="auto"/>
    </w:pPr>
    <w:rPr>
      <w:rFonts w:ascii="Calibri" w:eastAsia="Calibri" w:hAnsi="Calibri" w:cs="Arial"/>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3317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EA2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5E9B"/>
    <w:pPr>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7A6AE7"/>
    <w:pPr>
      <w:tabs>
        <w:tab w:val="center" w:pos="4513"/>
        <w:tab w:val="right" w:pos="9026"/>
      </w:tabs>
    </w:pPr>
  </w:style>
  <w:style w:type="character" w:customStyle="1" w:styleId="HeaderChar">
    <w:name w:val="Header Char"/>
    <w:basedOn w:val="DefaultParagraphFont"/>
    <w:link w:val="Header"/>
    <w:uiPriority w:val="99"/>
    <w:rsid w:val="007A6AE7"/>
    <w:rPr>
      <w:rFonts w:ascii="Calibri" w:eastAsia="Calibri" w:hAnsi="Calibri" w:cs="Arial"/>
      <w:sz w:val="20"/>
      <w:szCs w:val="20"/>
      <w:lang w:val="en-US"/>
    </w:rPr>
  </w:style>
  <w:style w:type="paragraph" w:styleId="Footer">
    <w:name w:val="footer"/>
    <w:basedOn w:val="Normal"/>
    <w:link w:val="FooterChar"/>
    <w:uiPriority w:val="99"/>
    <w:unhideWhenUsed/>
    <w:rsid w:val="007A6AE7"/>
    <w:pPr>
      <w:tabs>
        <w:tab w:val="center" w:pos="4513"/>
        <w:tab w:val="right" w:pos="9026"/>
      </w:tabs>
    </w:pPr>
  </w:style>
  <w:style w:type="character" w:customStyle="1" w:styleId="FooterChar">
    <w:name w:val="Footer Char"/>
    <w:basedOn w:val="DefaultParagraphFont"/>
    <w:link w:val="Footer"/>
    <w:uiPriority w:val="99"/>
    <w:rsid w:val="007A6AE7"/>
    <w:rPr>
      <w:rFonts w:ascii="Calibri" w:eastAsia="Calibri" w:hAnsi="Calibri" w:cs="Arial"/>
      <w:sz w:val="20"/>
      <w:szCs w:val="20"/>
      <w:lang w:val="en-US"/>
    </w:rPr>
  </w:style>
  <w:style w:type="character" w:styleId="Hyperlink">
    <w:name w:val="Hyperlink"/>
    <w:basedOn w:val="DefaultParagraphFont"/>
    <w:uiPriority w:val="99"/>
    <w:unhideWhenUsed/>
    <w:rsid w:val="00C64ABA"/>
    <w:rPr>
      <w:color w:val="0563C1" w:themeColor="hyperlink"/>
      <w:u w:val="single"/>
    </w:rPr>
  </w:style>
  <w:style w:type="character" w:styleId="UnresolvedMention">
    <w:name w:val="Unresolved Mention"/>
    <w:basedOn w:val="DefaultParagraphFont"/>
    <w:uiPriority w:val="99"/>
    <w:semiHidden/>
    <w:unhideWhenUsed/>
    <w:rsid w:val="00C64ABA"/>
    <w:rPr>
      <w:color w:val="605E5C"/>
      <w:shd w:val="clear" w:color="auto" w:fill="E1DFDD"/>
    </w:rPr>
  </w:style>
  <w:style w:type="character" w:styleId="Emphasis">
    <w:name w:val="Emphasis"/>
    <w:basedOn w:val="DefaultParagraphFont"/>
    <w:uiPriority w:val="20"/>
    <w:qFormat/>
    <w:rsid w:val="002E2EF0"/>
    <w:rPr>
      <w:i/>
      <w:iCs/>
    </w:rPr>
  </w:style>
  <w:style w:type="paragraph" w:styleId="ListParagraph">
    <w:name w:val="List Paragraph"/>
    <w:basedOn w:val="Normal"/>
    <w:uiPriority w:val="34"/>
    <w:qFormat/>
    <w:rsid w:val="004F6DE2"/>
    <w:pPr>
      <w:ind w:left="720"/>
      <w:contextualSpacing/>
    </w:pPr>
  </w:style>
  <w:style w:type="character" w:styleId="PlaceholderText">
    <w:name w:val="Placeholder Text"/>
    <w:basedOn w:val="DefaultParagraphFont"/>
    <w:uiPriority w:val="99"/>
    <w:semiHidden/>
    <w:rsid w:val="007156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1018">
      <w:bodyDiv w:val="1"/>
      <w:marLeft w:val="0"/>
      <w:marRight w:val="0"/>
      <w:marTop w:val="0"/>
      <w:marBottom w:val="0"/>
      <w:divBdr>
        <w:top w:val="none" w:sz="0" w:space="0" w:color="auto"/>
        <w:left w:val="none" w:sz="0" w:space="0" w:color="auto"/>
        <w:bottom w:val="none" w:sz="0" w:space="0" w:color="auto"/>
        <w:right w:val="none" w:sz="0" w:space="0" w:color="auto"/>
      </w:divBdr>
    </w:div>
    <w:div w:id="302271257">
      <w:bodyDiv w:val="1"/>
      <w:marLeft w:val="0"/>
      <w:marRight w:val="0"/>
      <w:marTop w:val="0"/>
      <w:marBottom w:val="0"/>
      <w:divBdr>
        <w:top w:val="none" w:sz="0" w:space="0" w:color="auto"/>
        <w:left w:val="none" w:sz="0" w:space="0" w:color="auto"/>
        <w:bottom w:val="none" w:sz="0" w:space="0" w:color="auto"/>
        <w:right w:val="none" w:sz="0" w:space="0" w:color="auto"/>
      </w:divBdr>
    </w:div>
    <w:div w:id="653145452">
      <w:bodyDiv w:val="1"/>
      <w:marLeft w:val="0"/>
      <w:marRight w:val="0"/>
      <w:marTop w:val="0"/>
      <w:marBottom w:val="0"/>
      <w:divBdr>
        <w:top w:val="none" w:sz="0" w:space="0" w:color="auto"/>
        <w:left w:val="none" w:sz="0" w:space="0" w:color="auto"/>
        <w:bottom w:val="none" w:sz="0" w:space="0" w:color="auto"/>
        <w:right w:val="none" w:sz="0" w:space="0" w:color="auto"/>
      </w:divBdr>
    </w:div>
    <w:div w:id="795488001">
      <w:bodyDiv w:val="1"/>
      <w:marLeft w:val="0"/>
      <w:marRight w:val="0"/>
      <w:marTop w:val="0"/>
      <w:marBottom w:val="0"/>
      <w:divBdr>
        <w:top w:val="none" w:sz="0" w:space="0" w:color="auto"/>
        <w:left w:val="none" w:sz="0" w:space="0" w:color="auto"/>
        <w:bottom w:val="none" w:sz="0" w:space="0" w:color="auto"/>
        <w:right w:val="none" w:sz="0" w:space="0" w:color="auto"/>
      </w:divBdr>
    </w:div>
    <w:div w:id="949043112">
      <w:bodyDiv w:val="1"/>
      <w:marLeft w:val="0"/>
      <w:marRight w:val="0"/>
      <w:marTop w:val="0"/>
      <w:marBottom w:val="0"/>
      <w:divBdr>
        <w:top w:val="none" w:sz="0" w:space="0" w:color="auto"/>
        <w:left w:val="none" w:sz="0" w:space="0" w:color="auto"/>
        <w:bottom w:val="none" w:sz="0" w:space="0" w:color="auto"/>
        <w:right w:val="none" w:sz="0" w:space="0" w:color="auto"/>
      </w:divBdr>
    </w:div>
    <w:div w:id="978343984">
      <w:bodyDiv w:val="1"/>
      <w:marLeft w:val="0"/>
      <w:marRight w:val="0"/>
      <w:marTop w:val="0"/>
      <w:marBottom w:val="0"/>
      <w:divBdr>
        <w:top w:val="none" w:sz="0" w:space="0" w:color="auto"/>
        <w:left w:val="none" w:sz="0" w:space="0" w:color="auto"/>
        <w:bottom w:val="none" w:sz="0" w:space="0" w:color="auto"/>
        <w:right w:val="none" w:sz="0" w:space="0" w:color="auto"/>
      </w:divBdr>
    </w:div>
    <w:div w:id="1178537943">
      <w:bodyDiv w:val="1"/>
      <w:marLeft w:val="0"/>
      <w:marRight w:val="0"/>
      <w:marTop w:val="0"/>
      <w:marBottom w:val="0"/>
      <w:divBdr>
        <w:top w:val="none" w:sz="0" w:space="0" w:color="auto"/>
        <w:left w:val="none" w:sz="0" w:space="0" w:color="auto"/>
        <w:bottom w:val="none" w:sz="0" w:space="0" w:color="auto"/>
        <w:right w:val="none" w:sz="0" w:space="0" w:color="auto"/>
      </w:divBdr>
    </w:div>
    <w:div w:id="1212575915">
      <w:bodyDiv w:val="1"/>
      <w:marLeft w:val="0"/>
      <w:marRight w:val="0"/>
      <w:marTop w:val="0"/>
      <w:marBottom w:val="0"/>
      <w:divBdr>
        <w:top w:val="none" w:sz="0" w:space="0" w:color="auto"/>
        <w:left w:val="none" w:sz="0" w:space="0" w:color="auto"/>
        <w:bottom w:val="none" w:sz="0" w:space="0" w:color="auto"/>
        <w:right w:val="none" w:sz="0" w:space="0" w:color="auto"/>
      </w:divBdr>
    </w:div>
    <w:div w:id="1607881094">
      <w:bodyDiv w:val="1"/>
      <w:marLeft w:val="0"/>
      <w:marRight w:val="0"/>
      <w:marTop w:val="0"/>
      <w:marBottom w:val="0"/>
      <w:divBdr>
        <w:top w:val="none" w:sz="0" w:space="0" w:color="auto"/>
        <w:left w:val="none" w:sz="0" w:space="0" w:color="auto"/>
        <w:bottom w:val="none" w:sz="0" w:space="0" w:color="auto"/>
        <w:right w:val="none" w:sz="0" w:space="0" w:color="auto"/>
      </w:divBdr>
    </w:div>
    <w:div w:id="1670937691">
      <w:bodyDiv w:val="1"/>
      <w:marLeft w:val="0"/>
      <w:marRight w:val="0"/>
      <w:marTop w:val="0"/>
      <w:marBottom w:val="0"/>
      <w:divBdr>
        <w:top w:val="none" w:sz="0" w:space="0" w:color="auto"/>
        <w:left w:val="none" w:sz="0" w:space="0" w:color="auto"/>
        <w:bottom w:val="none" w:sz="0" w:space="0" w:color="auto"/>
        <w:right w:val="none" w:sz="0" w:space="0" w:color="auto"/>
      </w:divBdr>
    </w:div>
    <w:div w:id="1681813140">
      <w:bodyDiv w:val="1"/>
      <w:marLeft w:val="0"/>
      <w:marRight w:val="0"/>
      <w:marTop w:val="0"/>
      <w:marBottom w:val="0"/>
      <w:divBdr>
        <w:top w:val="none" w:sz="0" w:space="0" w:color="auto"/>
        <w:left w:val="none" w:sz="0" w:space="0" w:color="auto"/>
        <w:bottom w:val="none" w:sz="0" w:space="0" w:color="auto"/>
        <w:right w:val="none" w:sz="0" w:space="0" w:color="auto"/>
      </w:divBdr>
    </w:div>
    <w:div w:id="1699577081">
      <w:bodyDiv w:val="1"/>
      <w:marLeft w:val="0"/>
      <w:marRight w:val="0"/>
      <w:marTop w:val="0"/>
      <w:marBottom w:val="0"/>
      <w:divBdr>
        <w:top w:val="none" w:sz="0" w:space="0" w:color="auto"/>
        <w:left w:val="none" w:sz="0" w:space="0" w:color="auto"/>
        <w:bottom w:val="none" w:sz="0" w:space="0" w:color="auto"/>
        <w:right w:val="none" w:sz="0" w:space="0" w:color="auto"/>
      </w:divBdr>
    </w:div>
    <w:div w:id="1934506040">
      <w:bodyDiv w:val="1"/>
      <w:marLeft w:val="0"/>
      <w:marRight w:val="0"/>
      <w:marTop w:val="0"/>
      <w:marBottom w:val="0"/>
      <w:divBdr>
        <w:top w:val="none" w:sz="0" w:space="0" w:color="auto"/>
        <w:left w:val="none" w:sz="0" w:space="0" w:color="auto"/>
        <w:bottom w:val="none" w:sz="0" w:space="0" w:color="auto"/>
        <w:right w:val="none" w:sz="0" w:space="0" w:color="auto"/>
      </w:divBdr>
    </w:div>
    <w:div w:id="1977029594">
      <w:bodyDiv w:val="1"/>
      <w:marLeft w:val="0"/>
      <w:marRight w:val="0"/>
      <w:marTop w:val="0"/>
      <w:marBottom w:val="0"/>
      <w:divBdr>
        <w:top w:val="none" w:sz="0" w:space="0" w:color="auto"/>
        <w:left w:val="none" w:sz="0" w:space="0" w:color="auto"/>
        <w:bottom w:val="none" w:sz="0" w:space="0" w:color="auto"/>
        <w:right w:val="none" w:sz="0" w:space="0" w:color="auto"/>
      </w:divBdr>
    </w:div>
    <w:div w:id="2015305985">
      <w:bodyDiv w:val="1"/>
      <w:marLeft w:val="0"/>
      <w:marRight w:val="0"/>
      <w:marTop w:val="0"/>
      <w:marBottom w:val="0"/>
      <w:divBdr>
        <w:top w:val="none" w:sz="0" w:space="0" w:color="auto"/>
        <w:left w:val="none" w:sz="0" w:space="0" w:color="auto"/>
        <w:bottom w:val="none" w:sz="0" w:space="0" w:color="auto"/>
        <w:right w:val="none" w:sz="0" w:space="0" w:color="auto"/>
      </w:divBdr>
    </w:div>
    <w:div w:id="2057510685">
      <w:bodyDiv w:val="1"/>
      <w:marLeft w:val="0"/>
      <w:marRight w:val="0"/>
      <w:marTop w:val="0"/>
      <w:marBottom w:val="0"/>
      <w:divBdr>
        <w:top w:val="none" w:sz="0" w:space="0" w:color="auto"/>
        <w:left w:val="none" w:sz="0" w:space="0" w:color="auto"/>
        <w:bottom w:val="none" w:sz="0" w:space="0" w:color="auto"/>
        <w:right w:val="none" w:sz="0" w:space="0" w:color="auto"/>
      </w:divBdr>
      <w:divsChild>
        <w:div w:id="291792690">
          <w:marLeft w:val="640"/>
          <w:marRight w:val="0"/>
          <w:marTop w:val="0"/>
          <w:marBottom w:val="0"/>
          <w:divBdr>
            <w:top w:val="none" w:sz="0" w:space="0" w:color="auto"/>
            <w:left w:val="none" w:sz="0" w:space="0" w:color="auto"/>
            <w:bottom w:val="none" w:sz="0" w:space="0" w:color="auto"/>
            <w:right w:val="none" w:sz="0" w:space="0" w:color="auto"/>
          </w:divBdr>
        </w:div>
        <w:div w:id="41831101">
          <w:marLeft w:val="640"/>
          <w:marRight w:val="0"/>
          <w:marTop w:val="0"/>
          <w:marBottom w:val="0"/>
          <w:divBdr>
            <w:top w:val="none" w:sz="0" w:space="0" w:color="auto"/>
            <w:left w:val="none" w:sz="0" w:space="0" w:color="auto"/>
            <w:bottom w:val="none" w:sz="0" w:space="0" w:color="auto"/>
            <w:right w:val="none" w:sz="0" w:space="0" w:color="auto"/>
          </w:divBdr>
        </w:div>
        <w:div w:id="1099721852">
          <w:marLeft w:val="640"/>
          <w:marRight w:val="0"/>
          <w:marTop w:val="0"/>
          <w:marBottom w:val="0"/>
          <w:divBdr>
            <w:top w:val="none" w:sz="0" w:space="0" w:color="auto"/>
            <w:left w:val="none" w:sz="0" w:space="0" w:color="auto"/>
            <w:bottom w:val="none" w:sz="0" w:space="0" w:color="auto"/>
            <w:right w:val="none" w:sz="0" w:space="0" w:color="auto"/>
          </w:divBdr>
        </w:div>
        <w:div w:id="1859469639">
          <w:marLeft w:val="640"/>
          <w:marRight w:val="0"/>
          <w:marTop w:val="0"/>
          <w:marBottom w:val="0"/>
          <w:divBdr>
            <w:top w:val="none" w:sz="0" w:space="0" w:color="auto"/>
            <w:left w:val="none" w:sz="0" w:space="0" w:color="auto"/>
            <w:bottom w:val="none" w:sz="0" w:space="0" w:color="auto"/>
            <w:right w:val="none" w:sz="0" w:space="0" w:color="auto"/>
          </w:divBdr>
        </w:div>
        <w:div w:id="1343701705">
          <w:marLeft w:val="640"/>
          <w:marRight w:val="0"/>
          <w:marTop w:val="0"/>
          <w:marBottom w:val="0"/>
          <w:divBdr>
            <w:top w:val="none" w:sz="0" w:space="0" w:color="auto"/>
            <w:left w:val="none" w:sz="0" w:space="0" w:color="auto"/>
            <w:bottom w:val="none" w:sz="0" w:space="0" w:color="auto"/>
            <w:right w:val="none" w:sz="0" w:space="0" w:color="auto"/>
          </w:divBdr>
        </w:div>
        <w:div w:id="1163819085">
          <w:marLeft w:val="640"/>
          <w:marRight w:val="0"/>
          <w:marTop w:val="0"/>
          <w:marBottom w:val="0"/>
          <w:divBdr>
            <w:top w:val="none" w:sz="0" w:space="0" w:color="auto"/>
            <w:left w:val="none" w:sz="0" w:space="0" w:color="auto"/>
            <w:bottom w:val="none" w:sz="0" w:space="0" w:color="auto"/>
            <w:right w:val="none" w:sz="0" w:space="0" w:color="auto"/>
          </w:divBdr>
        </w:div>
        <w:div w:id="1166356544">
          <w:marLeft w:val="640"/>
          <w:marRight w:val="0"/>
          <w:marTop w:val="0"/>
          <w:marBottom w:val="0"/>
          <w:divBdr>
            <w:top w:val="none" w:sz="0" w:space="0" w:color="auto"/>
            <w:left w:val="none" w:sz="0" w:space="0" w:color="auto"/>
            <w:bottom w:val="none" w:sz="0" w:space="0" w:color="auto"/>
            <w:right w:val="none" w:sz="0" w:space="0" w:color="auto"/>
          </w:divBdr>
        </w:div>
        <w:div w:id="632634482">
          <w:marLeft w:val="640"/>
          <w:marRight w:val="0"/>
          <w:marTop w:val="0"/>
          <w:marBottom w:val="0"/>
          <w:divBdr>
            <w:top w:val="none" w:sz="0" w:space="0" w:color="auto"/>
            <w:left w:val="none" w:sz="0" w:space="0" w:color="auto"/>
            <w:bottom w:val="none" w:sz="0" w:space="0" w:color="auto"/>
            <w:right w:val="none" w:sz="0" w:space="0" w:color="auto"/>
          </w:divBdr>
        </w:div>
        <w:div w:id="211774765">
          <w:marLeft w:val="640"/>
          <w:marRight w:val="0"/>
          <w:marTop w:val="0"/>
          <w:marBottom w:val="0"/>
          <w:divBdr>
            <w:top w:val="none" w:sz="0" w:space="0" w:color="auto"/>
            <w:left w:val="none" w:sz="0" w:space="0" w:color="auto"/>
            <w:bottom w:val="none" w:sz="0" w:space="0" w:color="auto"/>
            <w:right w:val="none" w:sz="0" w:space="0" w:color="auto"/>
          </w:divBdr>
        </w:div>
        <w:div w:id="238516683">
          <w:marLeft w:val="640"/>
          <w:marRight w:val="0"/>
          <w:marTop w:val="0"/>
          <w:marBottom w:val="0"/>
          <w:divBdr>
            <w:top w:val="none" w:sz="0" w:space="0" w:color="auto"/>
            <w:left w:val="none" w:sz="0" w:space="0" w:color="auto"/>
            <w:bottom w:val="none" w:sz="0" w:space="0" w:color="auto"/>
            <w:right w:val="none" w:sz="0" w:space="0" w:color="auto"/>
          </w:divBdr>
        </w:div>
        <w:div w:id="213663614">
          <w:marLeft w:val="640"/>
          <w:marRight w:val="0"/>
          <w:marTop w:val="0"/>
          <w:marBottom w:val="0"/>
          <w:divBdr>
            <w:top w:val="none" w:sz="0" w:space="0" w:color="auto"/>
            <w:left w:val="none" w:sz="0" w:space="0" w:color="auto"/>
            <w:bottom w:val="none" w:sz="0" w:space="0" w:color="auto"/>
            <w:right w:val="none" w:sz="0" w:space="0" w:color="auto"/>
          </w:divBdr>
        </w:div>
        <w:div w:id="1643999418">
          <w:marLeft w:val="640"/>
          <w:marRight w:val="0"/>
          <w:marTop w:val="0"/>
          <w:marBottom w:val="0"/>
          <w:divBdr>
            <w:top w:val="none" w:sz="0" w:space="0" w:color="auto"/>
            <w:left w:val="none" w:sz="0" w:space="0" w:color="auto"/>
            <w:bottom w:val="none" w:sz="0" w:space="0" w:color="auto"/>
            <w:right w:val="none" w:sz="0" w:space="0" w:color="auto"/>
          </w:divBdr>
        </w:div>
        <w:div w:id="993332867">
          <w:marLeft w:val="640"/>
          <w:marRight w:val="0"/>
          <w:marTop w:val="0"/>
          <w:marBottom w:val="0"/>
          <w:divBdr>
            <w:top w:val="none" w:sz="0" w:space="0" w:color="auto"/>
            <w:left w:val="none" w:sz="0" w:space="0" w:color="auto"/>
            <w:bottom w:val="none" w:sz="0" w:space="0" w:color="auto"/>
            <w:right w:val="none" w:sz="0" w:space="0" w:color="auto"/>
          </w:divBdr>
        </w:div>
        <w:div w:id="1417089900">
          <w:marLeft w:val="640"/>
          <w:marRight w:val="0"/>
          <w:marTop w:val="0"/>
          <w:marBottom w:val="0"/>
          <w:divBdr>
            <w:top w:val="none" w:sz="0" w:space="0" w:color="auto"/>
            <w:left w:val="none" w:sz="0" w:space="0" w:color="auto"/>
            <w:bottom w:val="none" w:sz="0" w:space="0" w:color="auto"/>
            <w:right w:val="none" w:sz="0" w:space="0" w:color="auto"/>
          </w:divBdr>
        </w:div>
        <w:div w:id="696201616">
          <w:marLeft w:val="640"/>
          <w:marRight w:val="0"/>
          <w:marTop w:val="0"/>
          <w:marBottom w:val="0"/>
          <w:divBdr>
            <w:top w:val="none" w:sz="0" w:space="0" w:color="auto"/>
            <w:left w:val="none" w:sz="0" w:space="0" w:color="auto"/>
            <w:bottom w:val="none" w:sz="0" w:space="0" w:color="auto"/>
            <w:right w:val="none" w:sz="0" w:space="0" w:color="auto"/>
          </w:divBdr>
        </w:div>
        <w:div w:id="1932623423">
          <w:marLeft w:val="640"/>
          <w:marRight w:val="0"/>
          <w:marTop w:val="0"/>
          <w:marBottom w:val="0"/>
          <w:divBdr>
            <w:top w:val="none" w:sz="0" w:space="0" w:color="auto"/>
            <w:left w:val="none" w:sz="0" w:space="0" w:color="auto"/>
            <w:bottom w:val="none" w:sz="0" w:space="0" w:color="auto"/>
            <w:right w:val="none" w:sz="0" w:space="0" w:color="auto"/>
          </w:divBdr>
        </w:div>
        <w:div w:id="1566255497">
          <w:marLeft w:val="640"/>
          <w:marRight w:val="0"/>
          <w:marTop w:val="0"/>
          <w:marBottom w:val="0"/>
          <w:divBdr>
            <w:top w:val="none" w:sz="0" w:space="0" w:color="auto"/>
            <w:left w:val="none" w:sz="0" w:space="0" w:color="auto"/>
            <w:bottom w:val="none" w:sz="0" w:space="0" w:color="auto"/>
            <w:right w:val="none" w:sz="0" w:space="0" w:color="auto"/>
          </w:divBdr>
        </w:div>
        <w:div w:id="2104909401">
          <w:marLeft w:val="640"/>
          <w:marRight w:val="0"/>
          <w:marTop w:val="0"/>
          <w:marBottom w:val="0"/>
          <w:divBdr>
            <w:top w:val="none" w:sz="0" w:space="0" w:color="auto"/>
            <w:left w:val="none" w:sz="0" w:space="0" w:color="auto"/>
            <w:bottom w:val="none" w:sz="0" w:space="0" w:color="auto"/>
            <w:right w:val="none" w:sz="0" w:space="0" w:color="auto"/>
          </w:divBdr>
        </w:div>
        <w:div w:id="310906554">
          <w:marLeft w:val="640"/>
          <w:marRight w:val="0"/>
          <w:marTop w:val="0"/>
          <w:marBottom w:val="0"/>
          <w:divBdr>
            <w:top w:val="none" w:sz="0" w:space="0" w:color="auto"/>
            <w:left w:val="none" w:sz="0" w:space="0" w:color="auto"/>
            <w:bottom w:val="none" w:sz="0" w:space="0" w:color="auto"/>
            <w:right w:val="none" w:sz="0" w:space="0" w:color="auto"/>
          </w:divBdr>
        </w:div>
      </w:divsChild>
    </w:div>
    <w:div w:id="2137872049">
      <w:bodyDiv w:val="1"/>
      <w:marLeft w:val="0"/>
      <w:marRight w:val="0"/>
      <w:marTop w:val="0"/>
      <w:marBottom w:val="0"/>
      <w:divBdr>
        <w:top w:val="none" w:sz="0" w:space="0" w:color="auto"/>
        <w:left w:val="none" w:sz="0" w:space="0" w:color="auto"/>
        <w:bottom w:val="none" w:sz="0" w:space="0" w:color="auto"/>
        <w:right w:val="none" w:sz="0" w:space="0" w:color="auto"/>
      </w:divBdr>
    </w:div>
    <w:div w:id="2145150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hart" Target="charts/chart2.xml"/><Relationship Id="rId46" Type="http://schemas.openxmlformats.org/officeDocument/2006/relationships/chart" Target="charts/chart10.xml"/><Relationship Id="rId59" Type="http://schemas.openxmlformats.org/officeDocument/2006/relationships/image" Target="media/image39.png"/><Relationship Id="rId20" Type="http://schemas.openxmlformats.org/officeDocument/2006/relationships/hyperlink" Target="https://www.ncbi.nlm.nih.gov/nucleotide/" TargetMode="External"/><Relationship Id="rId41" Type="http://schemas.openxmlformats.org/officeDocument/2006/relationships/chart" Target="charts/chart5.xm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chart" Target="charts/chart8.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1.%20Gastric%20Cancer\Database%20Gastric%20Canc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2.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anki\Documents\Janki\Ahmedabad%20University\Sem%2010\Dissertation%202\2.%20Head%20and%20neck%20cancer\Database%20Head%20and%20neck%20Cance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Gastric</a:t>
            </a:r>
            <a:r>
              <a:rPr lang="en-IN" baseline="0"/>
              <a:t> Cancer</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Quantification!$C$49:$C$53</c:f>
              <c:strCache>
                <c:ptCount val="5"/>
                <c:pt idx="0">
                  <c:v>Total sequences
</c:v>
                </c:pt>
                <c:pt idx="1">
                  <c:v>Validated and Reviewed GQ lncRNAs </c:v>
                </c:pt>
                <c:pt idx="2">
                  <c:v>2G PQS</c:v>
                </c:pt>
                <c:pt idx="3">
                  <c:v>3G PQS</c:v>
                </c:pt>
                <c:pt idx="4">
                  <c:v>4G PQS</c:v>
                </c:pt>
              </c:strCache>
            </c:strRef>
          </c:cat>
          <c:val>
            <c:numRef>
              <c:f>Quantification!$D$49:$D$53</c:f>
              <c:numCache>
                <c:formatCode>General</c:formatCode>
                <c:ptCount val="5"/>
                <c:pt idx="0">
                  <c:v>593</c:v>
                </c:pt>
                <c:pt idx="1">
                  <c:v>263</c:v>
                </c:pt>
                <c:pt idx="2">
                  <c:v>263</c:v>
                </c:pt>
                <c:pt idx="3">
                  <c:v>124</c:v>
                </c:pt>
                <c:pt idx="4">
                  <c:v>7</c:v>
                </c:pt>
              </c:numCache>
            </c:numRef>
          </c:val>
          <c:extLst>
            <c:ext xmlns:c16="http://schemas.microsoft.com/office/drawing/2014/chart" uri="{C3380CC4-5D6E-409C-BE32-E72D297353CC}">
              <c16:uniqueId val="{00000000-442D-4856-AE38-EE55CD10BB70}"/>
            </c:ext>
          </c:extLst>
        </c:ser>
        <c:dLbls>
          <c:dLblPos val="outEnd"/>
          <c:showLegendKey val="0"/>
          <c:showVal val="1"/>
          <c:showCatName val="0"/>
          <c:showSerName val="0"/>
          <c:showPercent val="0"/>
          <c:showBubbleSize val="0"/>
        </c:dLbls>
        <c:gapWidth val="219"/>
        <c:overlap val="-27"/>
        <c:axId val="489223320"/>
        <c:axId val="489220696"/>
      </c:barChart>
      <c:catAx>
        <c:axId val="489223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Distribution</a:t>
                </a:r>
                <a:r>
                  <a:rPr lang="en-IN" baseline="0"/>
                  <a:t> of lncRNAs</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220696"/>
        <c:crosses val="autoZero"/>
        <c:auto val="1"/>
        <c:lblAlgn val="ctr"/>
        <c:lblOffset val="100"/>
        <c:noMultiLvlLbl val="0"/>
      </c:catAx>
      <c:valAx>
        <c:axId val="489220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223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Quantification!$I$27</c:f>
              <c:strCache>
                <c:ptCount val="1"/>
                <c:pt idx="0">
                  <c:v>Total No. of Unique PQS across all Transcript variants of 4G LncRNAs having G-Scores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Quantification!$J$25:$O$26</c:f>
              <c:multiLvlStrCache>
                <c:ptCount val="6"/>
                <c:lvl>
                  <c:pt idx="0">
                    <c:v>Total</c:v>
                  </c:pt>
                  <c:pt idx="1">
                    <c:v>86-90</c:v>
                  </c:pt>
                  <c:pt idx="2">
                    <c:v>91-95</c:v>
                  </c:pt>
                  <c:pt idx="3">
                    <c:v>96-100</c:v>
                  </c:pt>
                  <c:pt idx="4">
                    <c:v>101-105</c:v>
                  </c:pt>
                  <c:pt idx="5">
                    <c:v>106-110</c:v>
                  </c:pt>
                </c:lvl>
                <c:lvl>
                  <c:pt idx="0">
                    <c:v>G-Score Range in 4 4G LncRNAs</c:v>
                  </c:pt>
                </c:lvl>
              </c:multiLvlStrCache>
            </c:multiLvlStrRef>
          </c:cat>
          <c:val>
            <c:numRef>
              <c:f>Quantification!$J$27:$O$27</c:f>
              <c:numCache>
                <c:formatCode>General</c:formatCode>
                <c:ptCount val="6"/>
                <c:pt idx="0">
                  <c:v>6</c:v>
                </c:pt>
                <c:pt idx="1">
                  <c:v>0</c:v>
                </c:pt>
                <c:pt idx="2">
                  <c:v>0</c:v>
                </c:pt>
                <c:pt idx="3">
                  <c:v>1</c:v>
                </c:pt>
                <c:pt idx="4">
                  <c:v>2</c:v>
                </c:pt>
                <c:pt idx="5">
                  <c:v>3</c:v>
                </c:pt>
              </c:numCache>
            </c:numRef>
          </c:val>
          <c:extLst>
            <c:ext xmlns:c16="http://schemas.microsoft.com/office/drawing/2014/chart" uri="{C3380CC4-5D6E-409C-BE32-E72D297353CC}">
              <c16:uniqueId val="{00000000-481C-439D-A7E6-2BB5C924807D}"/>
            </c:ext>
          </c:extLst>
        </c:ser>
        <c:dLbls>
          <c:dLblPos val="outEnd"/>
          <c:showLegendKey val="0"/>
          <c:showVal val="1"/>
          <c:showCatName val="0"/>
          <c:showSerName val="0"/>
          <c:showPercent val="0"/>
          <c:showBubbleSize val="0"/>
        </c:dLbls>
        <c:gapWidth val="219"/>
        <c:overlap val="-27"/>
        <c:axId val="490419936"/>
        <c:axId val="490418624"/>
      </c:barChart>
      <c:catAx>
        <c:axId val="49041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418624"/>
        <c:crosses val="autoZero"/>
        <c:auto val="1"/>
        <c:lblAlgn val="ctr"/>
        <c:lblOffset val="100"/>
        <c:noMultiLvlLbl val="0"/>
      </c:catAx>
      <c:valAx>
        <c:axId val="490418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4199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Gastric</a:t>
            </a:r>
            <a:r>
              <a:rPr lang="en-IN" baseline="0"/>
              <a:t> Cancer</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Quantification!$C$57</c:f>
              <c:strCache>
                <c:ptCount val="1"/>
                <c:pt idx="0">
                  <c:v>0.9</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Quantification!$B$58:$B$61</c:f>
              <c:strCache>
                <c:ptCount val="4"/>
                <c:pt idx="0">
                  <c:v>Validated and Reviewed
lncRNAs</c:v>
                </c:pt>
                <c:pt idx="1">
                  <c:v>lncRNAs having 2G PQS
</c:v>
                </c:pt>
                <c:pt idx="2">
                  <c:v>lncRNAs having 3G PQS
</c:v>
                </c:pt>
                <c:pt idx="3">
                  <c:v>lncRNAs having 4G PQS
</c:v>
                </c:pt>
              </c:strCache>
            </c:strRef>
          </c:cat>
          <c:val>
            <c:numRef>
              <c:f>Quantification!$C$58:$C$61</c:f>
              <c:numCache>
                <c:formatCode>General</c:formatCode>
                <c:ptCount val="4"/>
                <c:pt idx="0">
                  <c:v>263</c:v>
                </c:pt>
                <c:pt idx="1">
                  <c:v>130</c:v>
                </c:pt>
                <c:pt idx="2">
                  <c:v>69</c:v>
                </c:pt>
                <c:pt idx="3">
                  <c:v>7</c:v>
                </c:pt>
              </c:numCache>
            </c:numRef>
          </c:val>
          <c:extLst>
            <c:ext xmlns:c16="http://schemas.microsoft.com/office/drawing/2014/chart" uri="{C3380CC4-5D6E-409C-BE32-E72D297353CC}">
              <c16:uniqueId val="{00000000-D2DA-47FA-80CB-265158FC5CA3}"/>
            </c:ext>
          </c:extLst>
        </c:ser>
        <c:ser>
          <c:idx val="1"/>
          <c:order val="1"/>
          <c:tx>
            <c:strRef>
              <c:f>Quantification!$D$57</c:f>
              <c:strCache>
                <c:ptCount val="1"/>
                <c:pt idx="0">
                  <c:v>1.4</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Quantification!$B$58:$B$61</c:f>
              <c:strCache>
                <c:ptCount val="4"/>
                <c:pt idx="0">
                  <c:v>Validated and Reviewed
lncRNAs</c:v>
                </c:pt>
                <c:pt idx="1">
                  <c:v>lncRNAs having 2G PQS
</c:v>
                </c:pt>
                <c:pt idx="2">
                  <c:v>lncRNAs having 3G PQS
</c:v>
                </c:pt>
                <c:pt idx="3">
                  <c:v>lncRNAs having 4G PQS
</c:v>
                </c:pt>
              </c:strCache>
            </c:strRef>
          </c:cat>
          <c:val>
            <c:numRef>
              <c:f>Quantification!$D$58:$D$61</c:f>
              <c:numCache>
                <c:formatCode>General</c:formatCode>
                <c:ptCount val="4"/>
                <c:pt idx="0">
                  <c:v>263</c:v>
                </c:pt>
                <c:pt idx="1">
                  <c:v>5</c:v>
                </c:pt>
                <c:pt idx="2">
                  <c:v>33</c:v>
                </c:pt>
                <c:pt idx="3">
                  <c:v>4</c:v>
                </c:pt>
              </c:numCache>
            </c:numRef>
          </c:val>
          <c:extLst>
            <c:ext xmlns:c16="http://schemas.microsoft.com/office/drawing/2014/chart" uri="{C3380CC4-5D6E-409C-BE32-E72D297353CC}">
              <c16:uniqueId val="{00000001-D2DA-47FA-80CB-265158FC5CA3}"/>
            </c:ext>
          </c:extLst>
        </c:ser>
        <c:dLbls>
          <c:dLblPos val="outEnd"/>
          <c:showLegendKey val="0"/>
          <c:showVal val="1"/>
          <c:showCatName val="0"/>
          <c:showSerName val="0"/>
          <c:showPercent val="0"/>
          <c:showBubbleSize val="0"/>
        </c:dLbls>
        <c:gapWidth val="219"/>
        <c:overlap val="-27"/>
        <c:axId val="481719864"/>
        <c:axId val="481720192"/>
      </c:barChart>
      <c:catAx>
        <c:axId val="481719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Distribution</a:t>
                </a:r>
                <a:r>
                  <a:rPr lang="en-IN" baseline="0"/>
                  <a:t> of lncRNAs at different thresholds</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720192"/>
        <c:crosses val="autoZero"/>
        <c:auto val="1"/>
        <c:lblAlgn val="ctr"/>
        <c:lblOffset val="100"/>
        <c:noMultiLvlLbl val="0"/>
      </c:catAx>
      <c:valAx>
        <c:axId val="481720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719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Head and Neck Cancer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Quantification!$C$51</c:f>
              <c:strCache>
                <c:ptCount val="1"/>
                <c:pt idx="0">
                  <c:v>0.9</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Quantification!$B$52:$B$55</c:f>
              <c:strCache>
                <c:ptCount val="4"/>
                <c:pt idx="0">
                  <c:v>Validated and Reviewed
lncRNAs</c:v>
                </c:pt>
                <c:pt idx="1">
                  <c:v>lncRNAs having 2G PQS
</c:v>
                </c:pt>
                <c:pt idx="2">
                  <c:v>lncRNAs having 3G PQS
</c:v>
                </c:pt>
                <c:pt idx="3">
                  <c:v>lncRNAs having 4G PQS
</c:v>
                </c:pt>
              </c:strCache>
            </c:strRef>
          </c:cat>
          <c:val>
            <c:numRef>
              <c:f>Quantification!$C$52:$C$55</c:f>
              <c:numCache>
                <c:formatCode>General</c:formatCode>
                <c:ptCount val="4"/>
                <c:pt idx="0">
                  <c:v>156</c:v>
                </c:pt>
                <c:pt idx="1">
                  <c:v>83</c:v>
                </c:pt>
                <c:pt idx="2">
                  <c:v>56</c:v>
                </c:pt>
                <c:pt idx="3">
                  <c:v>5</c:v>
                </c:pt>
              </c:numCache>
            </c:numRef>
          </c:val>
          <c:extLst>
            <c:ext xmlns:c16="http://schemas.microsoft.com/office/drawing/2014/chart" uri="{C3380CC4-5D6E-409C-BE32-E72D297353CC}">
              <c16:uniqueId val="{00000000-4333-4152-8C80-F6E8761B3684}"/>
            </c:ext>
          </c:extLst>
        </c:ser>
        <c:ser>
          <c:idx val="1"/>
          <c:order val="1"/>
          <c:tx>
            <c:strRef>
              <c:f>Quantification!$D$51</c:f>
              <c:strCache>
                <c:ptCount val="1"/>
                <c:pt idx="0">
                  <c:v>1.4</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Quantification!$B$52:$B$55</c:f>
              <c:strCache>
                <c:ptCount val="4"/>
                <c:pt idx="0">
                  <c:v>Validated and Reviewed
lncRNAs</c:v>
                </c:pt>
                <c:pt idx="1">
                  <c:v>lncRNAs having 2G PQS
</c:v>
                </c:pt>
                <c:pt idx="2">
                  <c:v>lncRNAs having 3G PQS
</c:v>
                </c:pt>
                <c:pt idx="3">
                  <c:v>lncRNAs having 4G PQS
</c:v>
                </c:pt>
              </c:strCache>
            </c:strRef>
          </c:cat>
          <c:val>
            <c:numRef>
              <c:f>Quantification!$D$52:$D$55</c:f>
              <c:numCache>
                <c:formatCode>General</c:formatCode>
                <c:ptCount val="4"/>
                <c:pt idx="0">
                  <c:v>156</c:v>
                </c:pt>
                <c:pt idx="1">
                  <c:v>2</c:v>
                </c:pt>
                <c:pt idx="2">
                  <c:v>26</c:v>
                </c:pt>
                <c:pt idx="3">
                  <c:v>4</c:v>
                </c:pt>
              </c:numCache>
            </c:numRef>
          </c:val>
          <c:extLst>
            <c:ext xmlns:c16="http://schemas.microsoft.com/office/drawing/2014/chart" uri="{C3380CC4-5D6E-409C-BE32-E72D297353CC}">
              <c16:uniqueId val="{00000001-4333-4152-8C80-F6E8761B3684}"/>
            </c:ext>
          </c:extLst>
        </c:ser>
        <c:dLbls>
          <c:dLblPos val="outEnd"/>
          <c:showLegendKey val="0"/>
          <c:showVal val="1"/>
          <c:showCatName val="0"/>
          <c:showSerName val="0"/>
          <c:showPercent val="0"/>
          <c:showBubbleSize val="0"/>
        </c:dLbls>
        <c:gapWidth val="219"/>
        <c:overlap val="-27"/>
        <c:axId val="524246016"/>
        <c:axId val="524244376"/>
      </c:barChart>
      <c:catAx>
        <c:axId val="524246016"/>
        <c:scaling>
          <c:orientation val="minMax"/>
        </c:scaling>
        <c:delete val="0"/>
        <c:axPos val="b"/>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050" b="0" i="0" baseline="0">
                    <a:effectLst/>
                  </a:rPr>
                  <a:t>Distribution of lncRNAs at different thresholds</a:t>
                </a:r>
                <a:endParaRPr lang="en-IN" sz="500">
                  <a:effectLst/>
                </a:endParaRPr>
              </a:p>
            </c:rich>
          </c:tx>
          <c:layout>
            <c:manualLayout>
              <c:xMode val="edge"/>
              <c:yMode val="edge"/>
              <c:x val="0.22913878220361117"/>
              <c:y val="0.89899223826968155"/>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244376"/>
        <c:crosses val="autoZero"/>
        <c:auto val="1"/>
        <c:lblAlgn val="ctr"/>
        <c:lblOffset val="100"/>
        <c:noMultiLvlLbl val="0"/>
      </c:catAx>
      <c:valAx>
        <c:axId val="524244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IN" sz="1050" b="0" i="0" baseline="0">
                    <a:effectLst/>
                  </a:rPr>
                  <a:t>No. of lncRNAs</a:t>
                </a:r>
                <a:endParaRPr lang="en-IN" sz="5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246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1" i="0" baseline="0">
                <a:effectLst>
                  <a:outerShdw blurRad="50800" dist="38100" dir="5400000" algn="t" rotWithShape="0">
                    <a:srgbClr val="000000">
                      <a:alpha val="40000"/>
                    </a:srgbClr>
                  </a:outerShdw>
                </a:effectLst>
              </a:rPr>
              <a:t>Percentage of lncRNAs having 2G, 3G and 4G PQS</a:t>
            </a:r>
            <a:endParaRPr lang="en-IN" sz="11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1"/>
          <c:order val="1"/>
          <c:tx>
            <c:v>Percentage</c:v>
          </c:tx>
          <c:spPr>
            <a:solidFill>
              <a:schemeClr val="accent2"/>
            </a:solidFill>
            <a:ln>
              <a:noFill/>
            </a:ln>
            <a:effectLst/>
          </c:spPr>
          <c:invertIfNegative val="0"/>
          <c:dLbls>
            <c:dLbl>
              <c:idx val="0"/>
              <c:tx>
                <c:rich>
                  <a:bodyPr/>
                  <a:lstStyle/>
                  <a:p>
                    <a:r>
                      <a:rPr lang="en-US"/>
                      <a:t>100%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AEF-421F-8385-5F6AB405F4DE}"/>
                </c:ext>
              </c:extLst>
            </c:dLbl>
            <c:dLbl>
              <c:idx val="1"/>
              <c:tx>
                <c:rich>
                  <a:bodyPr/>
                  <a:lstStyle/>
                  <a:p>
                    <a:r>
                      <a:rPr lang="en-US"/>
                      <a:t>47.37%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AEF-421F-8385-5F6AB405F4DE}"/>
                </c:ext>
              </c:extLst>
            </c:dLbl>
            <c:dLbl>
              <c:idx val="2"/>
              <c:tx>
                <c:rich>
                  <a:bodyPr/>
                  <a:lstStyle/>
                  <a:p>
                    <a:r>
                      <a:rPr lang="en-US"/>
                      <a:t>2.63%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AEF-421F-8385-5F6AB405F4D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'\Users\janki\Downloads\[PROSTATE CANCER DATABASE.xlsx]Quantification'!$C$4:$E$4</c:f>
              <c:strCache>
                <c:ptCount val="3"/>
                <c:pt idx="0">
                  <c:v>2G</c:v>
                </c:pt>
                <c:pt idx="1">
                  <c:v>3G</c:v>
                </c:pt>
                <c:pt idx="2">
                  <c:v>4G</c:v>
                </c:pt>
              </c:strCache>
            </c:strRef>
          </c:cat>
          <c:val>
            <c:numRef>
              <c:f>'\Users\janki\Downloads\[PROSTATE CANCER DATABASE.xlsx]Quantification'!$C$6:$E$6</c:f>
              <c:numCache>
                <c:formatCode>General</c:formatCode>
                <c:ptCount val="3"/>
                <c:pt idx="0">
                  <c:v>1</c:v>
                </c:pt>
                <c:pt idx="1">
                  <c:v>0.45333333333333331</c:v>
                </c:pt>
                <c:pt idx="2">
                  <c:v>2.6666666666666668E-2</c:v>
                </c:pt>
              </c:numCache>
            </c:numRef>
          </c:val>
          <c:extLst>
            <c:ext xmlns:c16="http://schemas.microsoft.com/office/drawing/2014/chart" uri="{C3380CC4-5D6E-409C-BE32-E72D297353CC}">
              <c16:uniqueId val="{00000003-8AEF-421F-8385-5F6AB405F4DE}"/>
            </c:ext>
          </c:extLst>
        </c:ser>
        <c:dLbls>
          <c:dLblPos val="outEnd"/>
          <c:showLegendKey val="0"/>
          <c:showVal val="1"/>
          <c:showCatName val="0"/>
          <c:showSerName val="0"/>
          <c:showPercent val="0"/>
          <c:showBubbleSize val="0"/>
        </c:dLbls>
        <c:gapWidth val="219"/>
        <c:overlap val="-27"/>
        <c:axId val="1647681791"/>
        <c:axId val="1647683455"/>
        <c:extLst>
          <c:ext xmlns:c15="http://schemas.microsoft.com/office/drawing/2012/chart" uri="{02D57815-91ED-43cb-92C2-25804820EDAC}">
            <c15:filteredBarSeries>
              <c15: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'\Users\janki\Downloads\[PROSTATE CANCER DATABASE.xlsx]Quantification'!$C$4:$E$4</c15:sqref>
                        </c15:formulaRef>
                      </c:ext>
                    </c:extLst>
                    <c:strCache>
                      <c:ptCount val="3"/>
                      <c:pt idx="0">
                        <c:v>2G</c:v>
                      </c:pt>
                      <c:pt idx="1">
                        <c:v>3G</c:v>
                      </c:pt>
                      <c:pt idx="2">
                        <c:v>4G</c:v>
                      </c:pt>
                    </c:strCache>
                  </c:strRef>
                </c:cat>
                <c:val>
                  <c:numRef>
                    <c:extLst>
                      <c:ext uri="{02D57815-91ED-43cb-92C2-25804820EDAC}">
                        <c15:formulaRef>
                          <c15:sqref>'\Users\janki\Downloads\[PROSTATE CANCER DATABASE.xlsx]Quantification'!$C$5:$E$5</c15:sqref>
                        </c15:formulaRef>
                      </c:ext>
                    </c:extLst>
                    <c:numCache>
                      <c:formatCode>General</c:formatCode>
                      <c:ptCount val="3"/>
                      <c:pt idx="0">
                        <c:v>150</c:v>
                      </c:pt>
                      <c:pt idx="1">
                        <c:v>68</c:v>
                      </c:pt>
                      <c:pt idx="2">
                        <c:v>4</c:v>
                      </c:pt>
                    </c:numCache>
                  </c:numRef>
                </c:val>
                <c:extLst>
                  <c:ext xmlns:c16="http://schemas.microsoft.com/office/drawing/2014/chart" uri="{C3380CC4-5D6E-409C-BE32-E72D297353CC}">
                    <c16:uniqueId val="{00000004-8AEF-421F-8385-5F6AB405F4DE}"/>
                  </c:ext>
                </c:extLst>
              </c15:ser>
            </c15:filteredBarSeries>
          </c:ext>
        </c:extLst>
      </c:barChart>
      <c:catAx>
        <c:axId val="1647681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Types</a:t>
                </a:r>
                <a:r>
                  <a:rPr lang="en-IN" baseline="0"/>
                  <a:t> of PQS in 263 lncRNAs</a:t>
                </a:r>
                <a:endParaRPr lang="en-IN"/>
              </a:p>
            </c:rich>
          </c:tx>
          <c:layout>
            <c:manualLayout>
              <c:xMode val="edge"/>
              <c:yMode val="edge"/>
              <c:x val="0.36873314919404709"/>
              <c:y val="0.738343877494907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683455"/>
        <c:crossesAt val="0"/>
        <c:auto val="1"/>
        <c:lblAlgn val="ctr"/>
        <c:lblOffset val="100"/>
        <c:noMultiLvlLbl val="0"/>
      </c:catAx>
      <c:valAx>
        <c:axId val="164768345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68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i="0" baseline="0">
                <a:effectLst>
                  <a:outerShdw blurRad="50800" dist="38100" dir="5400000" algn="t" rotWithShape="0">
                    <a:srgbClr val="000000">
                      <a:alpha val="40000"/>
                    </a:srgbClr>
                  </a:outerShdw>
                </a:effectLst>
              </a:rPr>
              <a:t>Percentage of unique 2G, 3G and 4G PQS obtained across all transcript variants of lncRNAs</a:t>
            </a:r>
            <a:endParaRPr lang="en-IN" sz="800">
              <a:effectLst/>
            </a:endParaRPr>
          </a:p>
        </c:rich>
      </c:tx>
      <c:layout>
        <c:manualLayout>
          <c:xMode val="edge"/>
          <c:yMode val="edge"/>
          <c:x val="0.12710018094874814"/>
          <c:y val="5.3569025798758463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1"/>
          <c:order val="1"/>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348-46D0-9968-E259BB587B0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348-46D0-9968-E259BB587B0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348-46D0-9968-E259BB587B06}"/>
              </c:ext>
            </c:extLst>
          </c:dPt>
          <c:dLbls>
            <c:dLbl>
              <c:idx val="0"/>
              <c:tx>
                <c:rich>
                  <a:bodyPr/>
                  <a:lstStyle/>
                  <a:p>
                    <a:r>
                      <a:rPr lang="en-US"/>
                      <a:t>92.33%</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348-46D0-9968-E259BB587B06}"/>
                </c:ext>
              </c:extLst>
            </c:dLbl>
            <c:dLbl>
              <c:idx val="1"/>
              <c:tx>
                <c:rich>
                  <a:bodyPr/>
                  <a:lstStyle/>
                  <a:p>
                    <a:r>
                      <a:rPr lang="en-US"/>
                      <a:t>7.51%</a:t>
                    </a:r>
                  </a:p>
                  <a:p>
                    <a:endParaRPr lang="en-US"/>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6348-46D0-9968-E259BB587B06}"/>
                </c:ext>
              </c:extLst>
            </c:dLbl>
            <c:dLbl>
              <c:idx val="2"/>
              <c:tx>
                <c:rich>
                  <a:bodyPr/>
                  <a:lstStyle/>
                  <a:p>
                    <a:r>
                      <a:rPr lang="en-US"/>
                      <a:t>0.20%</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6348-46D0-9968-E259BB587B0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'\Users\janki\Downloads\[PROSTATE CANCER DATABASE.xlsx]Quantification'!$K$4:$M$4</c:f>
              <c:strCache>
                <c:ptCount val="3"/>
                <c:pt idx="0">
                  <c:v>2G</c:v>
                </c:pt>
                <c:pt idx="1">
                  <c:v>3G</c:v>
                </c:pt>
                <c:pt idx="2">
                  <c:v>4G</c:v>
                </c:pt>
              </c:strCache>
            </c:strRef>
          </c:cat>
          <c:val>
            <c:numRef>
              <c:f>'\Users\janki\Downloads\[PROSTATE CANCER DATABASE.xlsx]Quantification'!$K$6:$M$6</c:f>
              <c:numCache>
                <c:formatCode>General</c:formatCode>
                <c:ptCount val="3"/>
                <c:pt idx="0">
                  <c:v>0.93262309242729624</c:v>
                </c:pt>
                <c:pt idx="1">
                  <c:v>6.5073423553124093E-2</c:v>
                </c:pt>
                <c:pt idx="2">
                  <c:v>2.3034840195796141E-3</c:v>
                </c:pt>
              </c:numCache>
            </c:numRef>
          </c:val>
          <c:extLst>
            <c:ext xmlns:c16="http://schemas.microsoft.com/office/drawing/2014/chart" uri="{C3380CC4-5D6E-409C-BE32-E72D297353CC}">
              <c16:uniqueId val="{00000006-6348-46D0-9968-E259BB587B06}"/>
            </c:ext>
          </c:extLst>
        </c:ser>
        <c:dLbls>
          <c:dLblPos val="bestFit"/>
          <c:showLegendKey val="0"/>
          <c:showVal val="1"/>
          <c:showCatName val="0"/>
          <c:showSerName val="0"/>
          <c:showPercent val="0"/>
          <c:showBubbleSize val="0"/>
          <c:showLeaderLines val="1"/>
        </c:dLbls>
        <c:extLst>
          <c:ext xmlns:c15="http://schemas.microsoft.com/office/drawing/2012/chart" uri="{02D57815-91ED-43cb-92C2-25804820EDAC}">
            <c15:filteredPieSeries>
              <c15: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8-6348-46D0-9968-E259BB587B0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A-6348-46D0-9968-E259BB587B0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C-6348-46D0-9968-E259BB587B06}"/>
                    </c:ext>
                  </c:extLst>
                </c:dPt>
                <c:dLbls>
                  <c:delete val="1"/>
                </c:dLbls>
                <c:cat>
                  <c:strRef>
                    <c:extLst>
                      <c:ext uri="{02D57815-91ED-43cb-92C2-25804820EDAC}">
                        <c15:formulaRef>
                          <c15:sqref>'\Users\janki\Downloads\[PROSTATE CANCER DATABASE.xlsx]Quantification'!$K$4:$M$4</c15:sqref>
                        </c15:formulaRef>
                      </c:ext>
                    </c:extLst>
                    <c:strCache>
                      <c:ptCount val="3"/>
                      <c:pt idx="0">
                        <c:v>2G</c:v>
                      </c:pt>
                      <c:pt idx="1">
                        <c:v>3G</c:v>
                      </c:pt>
                      <c:pt idx="2">
                        <c:v>4G</c:v>
                      </c:pt>
                    </c:strCache>
                  </c:strRef>
                </c:cat>
                <c:val>
                  <c:numRef>
                    <c:extLst>
                      <c:ext uri="{02D57815-91ED-43cb-92C2-25804820EDAC}">
                        <c15:formulaRef>
                          <c15:sqref>'\Users\janki\Downloads\[PROSTATE CANCER DATABASE.xlsx]Quantification'!$K$5:$M$5</c15:sqref>
                        </c15:formulaRef>
                      </c:ext>
                    </c:extLst>
                    <c:numCache>
                      <c:formatCode>General</c:formatCode>
                      <c:ptCount val="3"/>
                      <c:pt idx="0">
                        <c:v>3239</c:v>
                      </c:pt>
                      <c:pt idx="1">
                        <c:v>226</c:v>
                      </c:pt>
                      <c:pt idx="2">
                        <c:v>8</c:v>
                      </c:pt>
                    </c:numCache>
                  </c:numRef>
                </c:val>
                <c:extLst>
                  <c:ext xmlns:c16="http://schemas.microsoft.com/office/drawing/2014/chart" uri="{C3380CC4-5D6E-409C-BE32-E72D297353CC}">
                    <c16:uniqueId val="{0000000D-6348-46D0-9968-E259BB587B06}"/>
                  </c:ext>
                </c:extLst>
              </c15:ser>
            </c15:filteredPieSeries>
          </c:ext>
        </c:extLst>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Quantification!$A$26</c:f>
              <c:strCache>
                <c:ptCount val="1"/>
                <c:pt idx="0">
                  <c:v>Total No. of 4G LncRNAs having G-Scores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Quantification!$B$25:$G$25</c:f>
              <c:strCache>
                <c:ptCount val="6"/>
                <c:pt idx="0">
                  <c:v>Total</c:v>
                </c:pt>
                <c:pt idx="1">
                  <c:v>86-90</c:v>
                </c:pt>
                <c:pt idx="2">
                  <c:v>91-95</c:v>
                </c:pt>
                <c:pt idx="3">
                  <c:v>96-100</c:v>
                </c:pt>
                <c:pt idx="4">
                  <c:v>101-105</c:v>
                </c:pt>
                <c:pt idx="5">
                  <c:v>106-110</c:v>
                </c:pt>
              </c:strCache>
            </c:strRef>
          </c:cat>
          <c:val>
            <c:numRef>
              <c:f>Quantification!$B$26:$G$26</c:f>
              <c:numCache>
                <c:formatCode>General</c:formatCode>
                <c:ptCount val="6"/>
                <c:pt idx="0">
                  <c:v>7</c:v>
                </c:pt>
                <c:pt idx="1">
                  <c:v>3</c:v>
                </c:pt>
                <c:pt idx="2">
                  <c:v>0</c:v>
                </c:pt>
                <c:pt idx="3">
                  <c:v>1</c:v>
                </c:pt>
                <c:pt idx="4">
                  <c:v>3</c:v>
                </c:pt>
                <c:pt idx="5">
                  <c:v>7</c:v>
                </c:pt>
              </c:numCache>
            </c:numRef>
          </c:val>
          <c:extLst>
            <c:ext xmlns:c16="http://schemas.microsoft.com/office/drawing/2014/chart" uri="{C3380CC4-5D6E-409C-BE32-E72D297353CC}">
              <c16:uniqueId val="{00000000-25E3-44B9-8858-45637DC5FB05}"/>
            </c:ext>
          </c:extLst>
        </c:ser>
        <c:dLbls>
          <c:dLblPos val="outEnd"/>
          <c:showLegendKey val="0"/>
          <c:showVal val="1"/>
          <c:showCatName val="0"/>
          <c:showSerName val="0"/>
          <c:showPercent val="0"/>
          <c:showBubbleSize val="0"/>
        </c:dLbls>
        <c:gapWidth val="219"/>
        <c:overlap val="-27"/>
        <c:axId val="452820648"/>
        <c:axId val="452821304"/>
      </c:barChart>
      <c:catAx>
        <c:axId val="452820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G-scores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821304"/>
        <c:crosses val="autoZero"/>
        <c:auto val="1"/>
        <c:lblAlgn val="ctr"/>
        <c:lblOffset val="100"/>
        <c:noMultiLvlLbl val="0"/>
      </c:catAx>
      <c:valAx>
        <c:axId val="452821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820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Quantification!$I$26</c:f>
              <c:strCache>
                <c:ptCount val="1"/>
                <c:pt idx="0">
                  <c:v>Total No. of Unique PQS across all Transcript variants of 4G LncRNAs having G-Scores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Quantification!$J$25:$O$25</c:f>
              <c:strCache>
                <c:ptCount val="6"/>
                <c:pt idx="0">
                  <c:v>Total</c:v>
                </c:pt>
                <c:pt idx="1">
                  <c:v>86-90</c:v>
                </c:pt>
                <c:pt idx="2">
                  <c:v>91-95</c:v>
                </c:pt>
                <c:pt idx="3">
                  <c:v>96-100</c:v>
                </c:pt>
                <c:pt idx="4">
                  <c:v>101-105</c:v>
                </c:pt>
                <c:pt idx="5">
                  <c:v>106-110</c:v>
                </c:pt>
              </c:strCache>
            </c:strRef>
          </c:cat>
          <c:val>
            <c:numRef>
              <c:f>Quantification!$J$26:$O$26</c:f>
              <c:numCache>
                <c:formatCode>General</c:formatCode>
                <c:ptCount val="6"/>
                <c:pt idx="0">
                  <c:v>10</c:v>
                </c:pt>
                <c:pt idx="1">
                  <c:v>1</c:v>
                </c:pt>
                <c:pt idx="2">
                  <c:v>0</c:v>
                </c:pt>
                <c:pt idx="3">
                  <c:v>1</c:v>
                </c:pt>
                <c:pt idx="4">
                  <c:v>2</c:v>
                </c:pt>
                <c:pt idx="5">
                  <c:v>6</c:v>
                </c:pt>
              </c:numCache>
            </c:numRef>
          </c:val>
          <c:extLst>
            <c:ext xmlns:c16="http://schemas.microsoft.com/office/drawing/2014/chart" uri="{C3380CC4-5D6E-409C-BE32-E72D297353CC}">
              <c16:uniqueId val="{00000000-8F34-4BEA-9AB1-6409555A740D}"/>
            </c:ext>
          </c:extLst>
        </c:ser>
        <c:dLbls>
          <c:dLblPos val="outEnd"/>
          <c:showLegendKey val="0"/>
          <c:showVal val="1"/>
          <c:showCatName val="0"/>
          <c:showSerName val="0"/>
          <c:showPercent val="0"/>
          <c:showBubbleSize val="0"/>
        </c:dLbls>
        <c:gapWidth val="219"/>
        <c:overlap val="-27"/>
        <c:axId val="479997216"/>
        <c:axId val="480000496"/>
      </c:barChart>
      <c:catAx>
        <c:axId val="479997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G-scores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000496"/>
        <c:crosses val="autoZero"/>
        <c:auto val="1"/>
        <c:lblAlgn val="ctr"/>
        <c:lblOffset val="100"/>
        <c:noMultiLvlLbl val="0"/>
      </c:catAx>
      <c:valAx>
        <c:axId val="480000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lncRNAs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997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Head and</a:t>
            </a:r>
            <a:r>
              <a:rPr lang="en-IN" baseline="0"/>
              <a:t> Neck Cancer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Quantification!$P$8:$P$12</c:f>
              <c:strCache>
                <c:ptCount val="5"/>
                <c:pt idx="0">
                  <c:v>Total Sequences</c:v>
                </c:pt>
                <c:pt idx="1">
                  <c:v>Validated and Reviewed GQ lncRNAs
</c:v>
                </c:pt>
                <c:pt idx="2">
                  <c:v>2G PQS</c:v>
                </c:pt>
                <c:pt idx="3">
                  <c:v>3G PQS</c:v>
                </c:pt>
                <c:pt idx="4">
                  <c:v>4G PQS</c:v>
                </c:pt>
              </c:strCache>
            </c:strRef>
          </c:cat>
          <c:val>
            <c:numRef>
              <c:f>Quantification!$Q$8:$Q$12</c:f>
              <c:numCache>
                <c:formatCode>General</c:formatCode>
                <c:ptCount val="5"/>
                <c:pt idx="0">
                  <c:v>332</c:v>
                </c:pt>
                <c:pt idx="1">
                  <c:v>156</c:v>
                </c:pt>
                <c:pt idx="2">
                  <c:v>154</c:v>
                </c:pt>
                <c:pt idx="3">
                  <c:v>80</c:v>
                </c:pt>
                <c:pt idx="4">
                  <c:v>4</c:v>
                </c:pt>
              </c:numCache>
            </c:numRef>
          </c:val>
          <c:extLst>
            <c:ext xmlns:c16="http://schemas.microsoft.com/office/drawing/2014/chart" uri="{C3380CC4-5D6E-409C-BE32-E72D297353CC}">
              <c16:uniqueId val="{00000000-98F5-4E5A-827F-1E93B8839455}"/>
            </c:ext>
          </c:extLst>
        </c:ser>
        <c:dLbls>
          <c:dLblPos val="outEnd"/>
          <c:showLegendKey val="0"/>
          <c:showVal val="1"/>
          <c:showCatName val="0"/>
          <c:showSerName val="0"/>
          <c:showPercent val="0"/>
          <c:showBubbleSize val="0"/>
        </c:dLbls>
        <c:gapWidth val="219"/>
        <c:overlap val="-27"/>
        <c:axId val="489222008"/>
        <c:axId val="489225288"/>
      </c:barChart>
      <c:catAx>
        <c:axId val="489222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Distribution</a:t>
                </a:r>
                <a:r>
                  <a:rPr lang="en-IN" baseline="0"/>
                  <a:t> of lncRNAs</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225288"/>
        <c:crosses val="autoZero"/>
        <c:auto val="1"/>
        <c:lblAlgn val="ctr"/>
        <c:lblOffset val="100"/>
        <c:noMultiLvlLbl val="0"/>
      </c:catAx>
      <c:valAx>
        <c:axId val="489225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222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outerShdw blurRad="50800" dist="38100" dir="5400000" algn="t" rotWithShape="0">
                    <a:srgbClr val="000000">
                      <a:alpha val="40000"/>
                    </a:srgbClr>
                  </a:outerShdw>
                </a:effectLst>
              </a:rPr>
              <a:t>Percentage of lncRNAs having 2G, 3G and 4G PQS</a:t>
            </a:r>
            <a:endParaRPr lang="en-IN" sz="1050">
              <a:effectLst/>
            </a:endParaRPr>
          </a:p>
        </c:rich>
      </c:tx>
      <c:layout>
        <c:manualLayout>
          <c:xMode val="edge"/>
          <c:yMode val="edge"/>
          <c:x val="0.13243044619422573"/>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1"/>
          <c:order val="1"/>
          <c:tx>
            <c:strRef>
              <c:f>Quantification!$A$6</c:f>
              <c:strCache>
                <c:ptCount val="1"/>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Quantification!$C$3:$E$4</c:f>
              <c:strCache>
                <c:ptCount val="3"/>
                <c:pt idx="0">
                  <c:v>2G PQS</c:v>
                </c:pt>
                <c:pt idx="1">
                  <c:v>3G PQS</c:v>
                </c:pt>
                <c:pt idx="2">
                  <c:v>4G PQS</c:v>
                </c:pt>
              </c:strCache>
            </c:strRef>
          </c:cat>
          <c:val>
            <c:numRef>
              <c:f>Quantification!$C$6:$E$6</c:f>
              <c:numCache>
                <c:formatCode>0.00%</c:formatCode>
                <c:ptCount val="3"/>
                <c:pt idx="0">
                  <c:v>0.98717948717948723</c:v>
                </c:pt>
                <c:pt idx="1">
                  <c:v>0.51282051282051277</c:v>
                </c:pt>
                <c:pt idx="2">
                  <c:v>2.564102564102564E-2</c:v>
                </c:pt>
              </c:numCache>
              <c:extLst/>
            </c:numRef>
          </c:val>
          <c:extLst>
            <c:ext xmlns:c16="http://schemas.microsoft.com/office/drawing/2014/chart" uri="{C3380CC4-5D6E-409C-BE32-E72D297353CC}">
              <c16:uniqueId val="{00000000-932E-40C5-A035-D28E5A7F802C}"/>
            </c:ext>
          </c:extLst>
        </c:ser>
        <c:dLbls>
          <c:dLblPos val="outEnd"/>
          <c:showLegendKey val="0"/>
          <c:showVal val="1"/>
          <c:showCatName val="0"/>
          <c:showSerName val="0"/>
          <c:showPercent val="0"/>
          <c:showBubbleSize val="0"/>
        </c:dLbls>
        <c:gapWidth val="219"/>
        <c:overlap val="-27"/>
        <c:axId val="502608064"/>
        <c:axId val="502609376"/>
        <c:extLst>
          <c:ext xmlns:c15="http://schemas.microsoft.com/office/drawing/2012/chart" uri="{02D57815-91ED-43cb-92C2-25804820EDAC}">
            <c15:filteredBarSeries>
              <c15:ser>
                <c:idx val="0"/>
                <c:order val="0"/>
                <c:tx>
                  <c:strRef>
                    <c:extLst>
                      <c:ext uri="{02D57815-91ED-43cb-92C2-25804820EDAC}">
                        <c15:formulaRef>
                          <c15:sqref>Quantification!$A$5</c15:sqref>
                        </c15:formulaRef>
                      </c:ext>
                    </c:extLst>
                    <c:strCache>
                      <c:ptCount val="1"/>
                      <c:pt idx="0">
                        <c:v>Total no. of LncRNAs having PQS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Quantification!$C$3:$E$4</c15:sqref>
                        </c15:formulaRef>
                      </c:ext>
                    </c:extLst>
                    <c:strCache>
                      <c:ptCount val="3"/>
                      <c:pt idx="0">
                        <c:v>2G PQS</c:v>
                      </c:pt>
                      <c:pt idx="1">
                        <c:v>3G PQS</c:v>
                      </c:pt>
                      <c:pt idx="2">
                        <c:v>4G PQS</c:v>
                      </c:pt>
                    </c:strCache>
                  </c:strRef>
                </c:cat>
                <c:val>
                  <c:numRef>
                    <c:extLst>
                      <c:ext uri="{02D57815-91ED-43cb-92C2-25804820EDAC}">
                        <c15:formulaRef>
                          <c15:sqref>Quantification!$C$5:$E$5</c15:sqref>
                        </c15:formulaRef>
                      </c:ext>
                    </c:extLst>
                    <c:numCache>
                      <c:formatCode>General</c:formatCode>
                      <c:ptCount val="3"/>
                      <c:pt idx="0">
                        <c:v>154</c:v>
                      </c:pt>
                      <c:pt idx="1">
                        <c:v>80</c:v>
                      </c:pt>
                      <c:pt idx="2">
                        <c:v>4</c:v>
                      </c:pt>
                    </c:numCache>
                  </c:numRef>
                </c:val>
                <c:extLst>
                  <c:ext xmlns:c16="http://schemas.microsoft.com/office/drawing/2014/chart" uri="{C3380CC4-5D6E-409C-BE32-E72D297353CC}">
                    <c16:uniqueId val="{00000001-932E-40C5-A035-D28E5A7F802C}"/>
                  </c:ext>
                </c:extLst>
              </c15:ser>
            </c15:filteredBarSeries>
          </c:ext>
        </c:extLst>
      </c:barChart>
      <c:catAx>
        <c:axId val="502608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Percentage</a:t>
                </a:r>
              </a:p>
            </c:rich>
          </c:tx>
          <c:layout>
            <c:manualLayout>
              <c:xMode val="edge"/>
              <c:yMode val="edge"/>
              <c:x val="0.50352668416447943"/>
              <c:y val="0.897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609376"/>
        <c:crosses val="autoZero"/>
        <c:auto val="1"/>
        <c:lblAlgn val="ctr"/>
        <c:lblOffset val="100"/>
        <c:noMultiLvlLbl val="0"/>
      </c:catAx>
      <c:valAx>
        <c:axId val="502609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Percentsge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608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outerShdw blurRad="50800" dist="38100" dir="5400000" algn="t" rotWithShape="0">
                    <a:srgbClr val="000000">
                      <a:alpha val="40000"/>
                    </a:srgbClr>
                  </a:outerShdw>
                </a:effectLst>
              </a:rPr>
              <a:t>Percentage of unique 2G, 3G and 4G PQS obtained across all transcript variants of lncRNAs</a:t>
            </a:r>
            <a:endParaRPr lang="en-IN" sz="105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view3D>
      <c:rotX val="7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6620113275314272"/>
          <c:y val="0.41823676891134876"/>
          <c:w val="0.3548730487636414"/>
          <c:h val="0.50317820347083475"/>
        </c:manualLayout>
      </c:layout>
      <c:pie3DChart>
        <c:varyColors val="1"/>
        <c:ser>
          <c:idx val="1"/>
          <c:order val="1"/>
          <c:tx>
            <c:strRef>
              <c:f>Quantification!$H$6</c:f>
              <c:strCache>
                <c:ptCount val="1"/>
                <c:pt idx="0">
                  <c:v>Percentage</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9F5-428D-A979-A462D8E75F4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9F5-428D-A979-A462D8E75F4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9F5-428D-A979-A462D8E75F46}"/>
              </c:ext>
            </c:extLst>
          </c:dPt>
          <c:dLbls>
            <c:dLbl>
              <c:idx val="1"/>
              <c:tx>
                <c:rich>
                  <a:bodyPr/>
                  <a:lstStyle/>
                  <a:p>
                    <a:endParaRPr lang="en-US"/>
                  </a:p>
                  <a:p>
                    <a:endParaRPr lang="en-US"/>
                  </a:p>
                  <a:p>
                    <a:fld id="{C50E5138-0906-48D4-AA2C-92AF078E2F7C}" type="VALUE">
                      <a:rPr lang="en-US"/>
                      <a:pPr/>
                      <a:t>[VALUE]</a:t>
                    </a:fld>
                    <a:endParaRPr lang="en-IN"/>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9F5-428D-A979-A462D8E75F4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Quantification!$J$4:$L$4</c:f>
              <c:strCache>
                <c:ptCount val="3"/>
                <c:pt idx="0">
                  <c:v>2G</c:v>
                </c:pt>
                <c:pt idx="1">
                  <c:v>3G</c:v>
                </c:pt>
                <c:pt idx="2">
                  <c:v>4G</c:v>
                </c:pt>
              </c:strCache>
              <c:extLst/>
            </c:strRef>
          </c:cat>
          <c:val>
            <c:numRef>
              <c:f>Quantification!$J$6:$L$6</c:f>
              <c:numCache>
                <c:formatCode>0.00%</c:formatCode>
                <c:ptCount val="3"/>
                <c:pt idx="0">
                  <c:v>0.91979875702870673</c:v>
                </c:pt>
                <c:pt idx="1">
                  <c:v>7.8425569695176084E-2</c:v>
                </c:pt>
                <c:pt idx="2">
                  <c:v>1.7756732761171944E-3</c:v>
                </c:pt>
              </c:numCache>
              <c:extLst/>
            </c:numRef>
          </c:val>
          <c:extLst>
            <c:ext xmlns:c16="http://schemas.microsoft.com/office/drawing/2014/chart" uri="{C3380CC4-5D6E-409C-BE32-E72D297353CC}">
              <c16:uniqueId val="{00000006-09F5-428D-A979-A462D8E75F46}"/>
            </c:ext>
          </c:extLst>
        </c:ser>
        <c:dLbls>
          <c:dLblPos val="bestFit"/>
          <c:showLegendKey val="0"/>
          <c:showVal val="1"/>
          <c:showCatName val="0"/>
          <c:showSerName val="0"/>
          <c:showPercent val="0"/>
          <c:showBubbleSize val="0"/>
          <c:showLeaderLines val="1"/>
        </c:dLbls>
        <c:extLst>
          <c:ext xmlns:c15="http://schemas.microsoft.com/office/drawing/2012/chart" uri="{02D57815-91ED-43cb-92C2-25804820EDAC}">
            <c15:filteredPieSeries>
              <c15:ser>
                <c:idx val="0"/>
                <c:order val="0"/>
                <c:tx>
                  <c:strRef>
                    <c:extLst>
                      <c:ext uri="{02D57815-91ED-43cb-92C2-25804820EDAC}">
                        <c15:formulaRef>
                          <c15:sqref>Quantification!$H$5</c15:sqref>
                        </c15:formulaRef>
                      </c:ext>
                    </c:extLst>
                    <c:strCache>
                      <c:ptCount val="1"/>
                      <c:pt idx="0">
                        <c:v>Total No. of Unique PQS across all Transcript variants of LncRNAs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8-09F5-428D-A979-A462D8E75F4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A-09F5-428D-A979-A462D8E75F4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C-09F5-428D-A979-A462D8E75F4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Quantification!$J$4:$L$4</c15:sqref>
                        </c15:formulaRef>
                      </c:ext>
                    </c:extLst>
                    <c:strCache>
                      <c:ptCount val="3"/>
                      <c:pt idx="0">
                        <c:v>2G</c:v>
                      </c:pt>
                      <c:pt idx="1">
                        <c:v>3G</c:v>
                      </c:pt>
                      <c:pt idx="2">
                        <c:v>4G</c:v>
                      </c:pt>
                    </c:strCache>
                  </c:strRef>
                </c:cat>
                <c:val>
                  <c:numRef>
                    <c:extLst>
                      <c:ext uri="{02D57815-91ED-43cb-92C2-25804820EDAC}">
                        <c15:formulaRef>
                          <c15:sqref>Quantification!$J$5:$L$5</c15:sqref>
                        </c15:formulaRef>
                      </c:ext>
                    </c:extLst>
                    <c:numCache>
                      <c:formatCode>General</c:formatCode>
                      <c:ptCount val="3"/>
                      <c:pt idx="0">
                        <c:v>3108</c:v>
                      </c:pt>
                      <c:pt idx="1">
                        <c:v>265</c:v>
                      </c:pt>
                      <c:pt idx="2">
                        <c:v>6</c:v>
                      </c:pt>
                    </c:numCache>
                  </c:numRef>
                </c:val>
                <c:extLst>
                  <c:ext xmlns:c16="http://schemas.microsoft.com/office/drawing/2014/chart" uri="{C3380CC4-5D6E-409C-BE32-E72D297353CC}">
                    <c16:uniqueId val="{0000000D-09F5-428D-A979-A462D8E75F46}"/>
                  </c:ext>
                </c:extLst>
              </c15:ser>
            </c15:filteredPieSeries>
          </c:ext>
        </c:extLst>
      </c:pie3DChart>
      <c:spPr>
        <a:noFill/>
        <a:ln>
          <a:noFill/>
        </a:ln>
        <a:effectLst/>
      </c:spPr>
    </c:plotArea>
    <c:legend>
      <c:legendPos val="r"/>
      <c:layout>
        <c:manualLayout>
          <c:xMode val="edge"/>
          <c:yMode val="edge"/>
          <c:x val="0.79506616936040886"/>
          <c:y val="0.51632545931758533"/>
          <c:w val="0.15171156237049313"/>
          <c:h val="0.3271293140596231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Quantification!$A$27</c:f>
              <c:strCache>
                <c:ptCount val="1"/>
                <c:pt idx="0">
                  <c:v>Total No. of 4G LncRNAs having G-Scores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Quantification!$B$25:$G$26</c:f>
              <c:multiLvlStrCache>
                <c:ptCount val="6"/>
                <c:lvl>
                  <c:pt idx="0">
                    <c:v>Total</c:v>
                  </c:pt>
                  <c:pt idx="1">
                    <c:v>86-90</c:v>
                  </c:pt>
                  <c:pt idx="2">
                    <c:v>91-95</c:v>
                  </c:pt>
                  <c:pt idx="3">
                    <c:v>96-100</c:v>
                  </c:pt>
                  <c:pt idx="4">
                    <c:v>101-105</c:v>
                  </c:pt>
                  <c:pt idx="5">
                    <c:v>106-110</c:v>
                  </c:pt>
                </c:lvl>
                <c:lvl>
                  <c:pt idx="0">
                    <c:v>G-Score Range in 4 4G LncRNAs</c:v>
                  </c:pt>
                </c:lvl>
              </c:multiLvlStrCache>
            </c:multiLvlStrRef>
          </c:cat>
          <c:val>
            <c:numRef>
              <c:f>Quantification!$B$27:$G$27</c:f>
              <c:numCache>
                <c:formatCode>General</c:formatCode>
                <c:ptCount val="6"/>
                <c:pt idx="0">
                  <c:v>4</c:v>
                </c:pt>
                <c:pt idx="1">
                  <c:v>0</c:v>
                </c:pt>
                <c:pt idx="2">
                  <c:v>0</c:v>
                </c:pt>
                <c:pt idx="3">
                  <c:v>1</c:v>
                </c:pt>
                <c:pt idx="4">
                  <c:v>2</c:v>
                </c:pt>
                <c:pt idx="5">
                  <c:v>3</c:v>
                </c:pt>
              </c:numCache>
            </c:numRef>
          </c:val>
          <c:extLst>
            <c:ext xmlns:c16="http://schemas.microsoft.com/office/drawing/2014/chart" uri="{C3380CC4-5D6E-409C-BE32-E72D297353CC}">
              <c16:uniqueId val="{00000000-1BF6-4EBE-8A9B-C1CEE0C7C3BF}"/>
            </c:ext>
          </c:extLst>
        </c:ser>
        <c:dLbls>
          <c:dLblPos val="outEnd"/>
          <c:showLegendKey val="0"/>
          <c:showVal val="1"/>
          <c:showCatName val="0"/>
          <c:showSerName val="0"/>
          <c:showPercent val="0"/>
          <c:showBubbleSize val="0"/>
        </c:dLbls>
        <c:gapWidth val="219"/>
        <c:overlap val="-27"/>
        <c:axId val="513342752"/>
        <c:axId val="513338160"/>
      </c:barChart>
      <c:catAx>
        <c:axId val="513342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38160"/>
        <c:crosses val="autoZero"/>
        <c:auto val="1"/>
        <c:lblAlgn val="ctr"/>
        <c:lblOffset val="100"/>
        <c:noMultiLvlLbl val="0"/>
      </c:catAx>
      <c:valAx>
        <c:axId val="513338160"/>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lncRNAs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3427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28.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28.png"/></Relationships>
</file>

<file path=word/drawings/drawing1.xml><?xml version="1.0" encoding="utf-8"?>
<c:userShapes xmlns:c="http://schemas.openxmlformats.org/drawingml/2006/chart">
  <cdr:relSizeAnchor xmlns:cdr="http://schemas.openxmlformats.org/drawingml/2006/chartDrawing">
    <cdr:from>
      <cdr:x>0.39532</cdr:x>
      <cdr:y>0.80032</cdr:y>
    </cdr:from>
    <cdr:to>
      <cdr:x>0.62337</cdr:x>
      <cdr:y>0.91861</cdr:y>
    </cdr:to>
    <cdr:pic>
      <cdr:nvPicPr>
        <cdr:cNvPr id="2" name="chart">
          <a:extLst xmlns:a="http://schemas.openxmlformats.org/drawingml/2006/main">
            <a:ext uri="{FF2B5EF4-FFF2-40B4-BE49-F238E27FC236}">
              <a16:creationId xmlns:a16="http://schemas.microsoft.com/office/drawing/2014/main" id="{BEE64B07-F59A-4B93-AD61-BD14F73ACEC4}"/>
            </a:ext>
          </a:extLst>
        </cdr:cNvPr>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447800" y="1897380"/>
          <a:ext cx="835224" cy="280440"/>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0.77895</cdr:x>
      <cdr:y>0.45704</cdr:y>
    </cdr:from>
    <cdr:to>
      <cdr:x>0.97684</cdr:x>
      <cdr:y>0.55224</cdr:y>
    </cdr:to>
    <cdr:pic>
      <cdr:nvPicPr>
        <cdr:cNvPr id="2" name="chart">
          <a:extLst xmlns:a="http://schemas.openxmlformats.org/drawingml/2006/main">
            <a:ext uri="{FF2B5EF4-FFF2-40B4-BE49-F238E27FC236}">
              <a16:creationId xmlns:a16="http://schemas.microsoft.com/office/drawing/2014/main" id="{36881051-6BDA-4F2C-B44F-FF13048DA448}"/>
            </a:ext>
          </a:extLst>
        </cdr:cNvPr>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819400" y="1166695"/>
          <a:ext cx="716280" cy="243005"/>
        </a:xfrm>
        <a:prstGeom xmlns:a="http://schemas.openxmlformats.org/drawingml/2006/main" prst="rect">
          <a:avLst/>
        </a:prstGeom>
      </cdr:spPr>
    </cdr:pic>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6E6078-FEF7-473A-8F0B-A038115B1559}"/>
      </w:docPartPr>
      <w:docPartBody>
        <w:p w:rsidR="006360FC" w:rsidRDefault="00F07BF2">
          <w:r w:rsidRPr="0058126B">
            <w:rPr>
              <w:rStyle w:val="PlaceholderText"/>
            </w:rPr>
            <w:t>Click or tap here to enter text.</w:t>
          </w:r>
        </w:p>
      </w:docPartBody>
    </w:docPart>
    <w:docPart>
      <w:docPartPr>
        <w:name w:val="BE14808732B4413BA7E762966A9B6391"/>
        <w:category>
          <w:name w:val="General"/>
          <w:gallery w:val="placeholder"/>
        </w:category>
        <w:types>
          <w:type w:val="bbPlcHdr"/>
        </w:types>
        <w:behaviors>
          <w:behavior w:val="content"/>
        </w:behaviors>
        <w:guid w:val="{7D39317D-A773-4562-BD15-D5029FA56E30}"/>
      </w:docPartPr>
      <w:docPartBody>
        <w:p w:rsidR="006360FC" w:rsidRDefault="00F07BF2" w:rsidP="00F07BF2">
          <w:pPr>
            <w:pStyle w:val="BE14808732B4413BA7E762966A9B6391"/>
          </w:pPr>
          <w:r w:rsidRPr="005812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F2"/>
    <w:rsid w:val="00026624"/>
    <w:rsid w:val="000D5317"/>
    <w:rsid w:val="000E01AF"/>
    <w:rsid w:val="00353079"/>
    <w:rsid w:val="00403DF7"/>
    <w:rsid w:val="004646FD"/>
    <w:rsid w:val="004A73A1"/>
    <w:rsid w:val="006360FC"/>
    <w:rsid w:val="00691C75"/>
    <w:rsid w:val="00816468"/>
    <w:rsid w:val="00B2712B"/>
    <w:rsid w:val="00C81FED"/>
    <w:rsid w:val="00D370C3"/>
    <w:rsid w:val="00F07BF2"/>
    <w:rsid w:val="00FC04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46FD"/>
    <w:rPr>
      <w:color w:val="808080"/>
    </w:rPr>
  </w:style>
  <w:style w:type="paragraph" w:customStyle="1" w:styleId="BE14808732B4413BA7E762966A9B6391">
    <w:name w:val="BE14808732B4413BA7E762966A9B6391"/>
    <w:rsid w:val="00F07B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10CD0C-F5E8-48F6-A7DF-9339725CF980}">
  <we:reference id="wa104382081" version="1.28.0.0" store="en-US" storeType="OMEX"/>
  <we:alternateReferences>
    <we:reference id="wa104382081" version="1.28.0.0" store="en-US" storeType="OMEX"/>
  </we:alternateReferences>
  <we:properties>
    <we:property name="MENDELEY_CITATIONS" value="[{&quot;citationID&quot;:&quot;MENDELEY_CITATION_6a47069e-595c-4004-83f8-94d858bc01b9&quot;,&quot;citationItems&quot;:[{&quot;id&quot;:&quot;37917ab0-5786-39bd-8490-36583e95650f&quot;,&quot;itemData&quot;:{&quot;type&quot;:&quot;article-journal&quot;,&quot;id&quot;:&quot;37917ab0-5786-39bd-8490-36583e95650f&quot;,&quot;title&quot;:&quot;The tale of RNA G-quadruplex&quot;,&quot;author&quot;:[{&quot;family&quot;:&quot;Agarwala&quot;,&quot;given&quot;:&quot;Prachi&quot;,&quot;parse-names&quot;:false,&quot;dropping-particle&quot;:&quot;&quot;,&quot;non-dropping-particle&quot;:&quot;&quot;},{&quot;family&quot;:&quot;Pandey&quot;,&quot;given&quot;:&quot;Satyaprakash&quot;,&quot;parse-names&quot;:false,&quot;dropping-particle&quot;:&quot;&quot;,&quot;non-dropping-particle&quot;:&quot;&quot;},{&quot;family&quot;:&quot;Maiti&quot;,&quot;given&quot;:&quot;Souvik&quot;,&quot;parse-names&quot;:false,&quot;dropping-particle&quot;:&quot;&quot;,&quot;non-dropping-particle&quot;:&quot;&quot;}],&quot;container-title&quot;:&quot;Organic and Biomolecular Chemistry&quot;,&quot;DOI&quot;:&quot;10.1039/c4ob02681k&quot;,&quot;ISSN&quot;:&quot;14770520&quot;,&quot;PMID&quot;:&quot;25879384&quot;,&quot;issued&quot;:{&quot;date-parts&quot;:[[2015]]},&quot;page&quot;:&quot;5570-5585&quot;,&quot;abstract&quot;:&quot;G-quadruplexes are non-canonical secondary structures found in guanine rich regions of DNA and RNA. Reports have indicated the wide occurrence of RNA G-quadruplexes across the transcriptome in various regions of mRNAs and non-coding RNAs. RNA G-quadruplexes have been implicated in playing an important role in translational regulation, mRNA processing events and maintenance of chromosomal end integrity. In this review, we summarize the structural and functional aspects of RNA G-quadruplexes with emphasis on recent progress to understand the protein/trans factors binding these motifs. With the revelation of the importance of these secondary structures as regulatory modules in biology, we have also evaluated the various advancements towards targeting these structures and the challenges associated with them. Apart from this, numerous potential applications of this secondary motif have also been discussed.&quot;,&quot;publisher&quot;:&quot;Royal Society of Chemistry&quot;,&quot;issue&quot;:&quot;20&quot;,&quot;volume&quot;:&quot;13&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NmE0NzA2OWUtNTk1Yy00MDA0LTgzZjgtOTRkODU4YmMwMWI5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quot;},{&quot;citationID&quot;:&quot;MENDELEY_CITATION_4635cd38-7f01-47d6-aad0-eacefcd70473&quot;,&quot;citationItems&quot;:[{&quot;id&quot;:&quot;37917ab0-5786-39bd-8490-36583e95650f&quot;,&quot;itemData&quot;:{&quot;type&quot;:&quot;article-journal&quot;,&quot;id&quot;:&quot;37917ab0-5786-39bd-8490-36583e95650f&quot;,&quot;title&quot;:&quot;The tale of RNA G-quadruplex&quot;,&quot;author&quot;:[{&quot;family&quot;:&quot;Agarwala&quot;,&quot;given&quot;:&quot;Prachi&quot;,&quot;parse-names&quot;:false,&quot;dropping-particle&quot;:&quot;&quot;,&quot;non-dropping-particle&quot;:&quot;&quot;},{&quot;family&quot;:&quot;Pandey&quot;,&quot;given&quot;:&quot;Satyaprakash&quot;,&quot;parse-names&quot;:false,&quot;dropping-particle&quot;:&quot;&quot;,&quot;non-dropping-particle&quot;:&quot;&quot;},{&quot;family&quot;:&quot;Maiti&quot;,&quot;given&quot;:&quot;Souvik&quot;,&quot;parse-names&quot;:false,&quot;dropping-particle&quot;:&quot;&quot;,&quot;non-dropping-particle&quot;:&quot;&quot;}],&quot;container-title&quot;:&quot;Organic and Biomolecular Chemistry&quot;,&quot;DOI&quot;:&quot;10.1039/c4ob02681k&quot;,&quot;ISSN&quot;:&quot;14770520&quot;,&quot;PMID&quot;:&quot;25879384&quot;,&quot;issued&quot;:{&quot;date-parts&quot;:[[2015]]},&quot;page&quot;:&quot;5570-5585&quot;,&quot;abstract&quot;:&quot;G-quadruplexes are non-canonical secondary structures found in guanine rich regions of DNA and RNA. Reports have indicated the wide occurrence of RNA G-quadruplexes across the transcriptome in various regions of mRNAs and non-coding RNAs. RNA G-quadruplexes have been implicated in playing an important role in translational regulation, mRNA processing events and maintenance of chromosomal end integrity. In this review, we summarize the structural and functional aspects of RNA G-quadruplexes with emphasis on recent progress to understand the protein/trans factors binding these motifs. With the revelation of the importance of these secondary structures as regulatory modules in biology, we have also evaluated the various advancements towards targeting these structures and the challenges associated with them. Apart from this, numerous potential applications of this secondary motif have also been discussed.&quot;,&quot;publisher&quot;:&quot;Royal Society of Chemistry&quot;,&quot;issue&quot;:&quot;20&quot;,&quot;volume&quot;:&quot;13&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NDYzNWNkMzgtN2YwMS00N2Q2LWFhZDAtZWFjZWZjZDcwNDcz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quot;},{&quot;citationID&quot;:&quot;MENDELEY_CITATION_a3c5ffd5-97a8-4d04-a968-3239f7dce5be&quot;,&quot;citationItems&quot;:[{&quot;id&quot;:&quot;37917ab0-5786-39bd-8490-36583e95650f&quot;,&quot;itemData&quot;:{&quot;type&quot;:&quot;article-journal&quot;,&quot;id&quot;:&quot;37917ab0-5786-39bd-8490-36583e95650f&quot;,&quot;title&quot;:&quot;The tale of RNA G-quadruplex&quot;,&quot;author&quot;:[{&quot;family&quot;:&quot;Agarwala&quot;,&quot;given&quot;:&quot;Prachi&quot;,&quot;parse-names&quot;:false,&quot;dropping-particle&quot;:&quot;&quot;,&quot;non-dropping-particle&quot;:&quot;&quot;},{&quot;family&quot;:&quot;Pandey&quot;,&quot;given&quot;:&quot;Satyaprakash&quot;,&quot;parse-names&quot;:false,&quot;dropping-particle&quot;:&quot;&quot;,&quot;non-dropping-particle&quot;:&quot;&quot;},{&quot;family&quot;:&quot;Maiti&quot;,&quot;given&quot;:&quot;Souvik&quot;,&quot;parse-names&quot;:false,&quot;dropping-particle&quot;:&quot;&quot;,&quot;non-dropping-particle&quot;:&quot;&quot;}],&quot;container-title&quot;:&quot;Organic and Biomolecular Chemistry&quot;,&quot;DOI&quot;:&quot;10.1039/c4ob02681k&quot;,&quot;ISSN&quot;:&quot;14770520&quot;,&quot;PMID&quot;:&quot;25879384&quot;,&quot;issued&quot;:{&quot;date-parts&quot;:[[2015]]},&quot;page&quot;:&quot;5570-5585&quot;,&quot;abstract&quot;:&quot;G-quadruplexes are non-canonical secondary structures found in guanine rich regions of DNA and RNA. Reports have indicated the wide occurrence of RNA G-quadruplexes across the transcriptome in various regions of mRNAs and non-coding RNAs. RNA G-quadruplexes have been implicated in playing an important role in translational regulation, mRNA processing events and maintenance of chromosomal end integrity. In this review, we summarize the structural and functional aspects of RNA G-quadruplexes with emphasis on recent progress to understand the protein/trans factors binding these motifs. With the revelation of the importance of these secondary structures as regulatory modules in biology, we have also evaluated the various advancements towards targeting these structures and the challenges associated with them. Apart from this, numerous potential applications of this secondary motif have also been discussed.&quot;,&quot;publisher&quot;:&quot;Royal Society of Chemistry&quot;,&quot;issue&quot;:&quot;20&quot;,&quot;volume&quot;:&quot;13&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YTNjNWZmZDUtOTdhOC00ZDA0LWE5NjgtMzIzOWY3ZGNlNWJl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quot;},{&quot;citationID&quot;:&quot;MENDELEY_CITATION_ad9abc13-22ca-44fb-9274-b11b248fad73&quot;,&quot;citationItems&quot;:[{&quot;id&quot;:&quot;630026b7-395a-32c4-8518-a9d9d061a1e8&quot;,&quot;itemData&quot;:{&quot;type&quot;:&quot;article&quot;,&quot;id&quot;:&quot;630026b7-395a-32c4-8518-a9d9d061a1e8&quot;,&quot;title&quot;:&quot;The role of microRNAs in human cancer&quot;,&quot;author&quot;:[{&quot;family&quot;:&quot;Peng&quot;,&quot;given&quot;:&quot;Yong&quot;,&quot;parse-names&quot;:false,&quot;dropping-particle&quot;:&quot;&quot;,&quot;non-dropping-particle&quot;:&quot;&quot;},{&quot;family&quot;:&quot;Croce&quot;,&quot;given&quot;:&quot;Carlo M.&quot;,&quot;parse-names&quot;:false,&quot;dropping-particle&quot;:&quot;&quot;,&quot;non-dropping-particle&quot;:&quot;&quot;}],&quot;container-title&quot;:&quot;Signal Transduction and Targeted Therapy&quot;,&quot;DOI&quot;:&quot;10.1038/sigtrans.2015.4&quot;,&quot;ISSN&quot;:&quot;20593635&quot;,&quot;issued&quot;:{&quot;date-parts&quot;:[[2016]]},&quot;abstract&quot;:&quot;MicroRNAs (miRNAs) are endogenous, small non-coding RNAs that function in regulation of gene expression. Compelling evidences have demonstrated that miRNA expression is dysregulated in human cancer through various mechanisms, including amplification or deletion of miRNA genes, abnormal transcriptional control of miRNAs, dysregulated epigenetic changes and defects in the miRNA biogenesis machinery. MiRNAs may function as either oncogenes or tumor suppressors under certain conditions. The dysregulated miRNAs have been shown to affect the hallmarks of cancer, including sustaining proliferative signaling, evading growth suppressors, resisting cell death, activating invasion and metastasis, and inducing angiogenesis. An increasing number of studies have identified miRNAs as potential biomarkers for human cancer diagnosis, prognosis and therapeutic targets or tools, which needs further investigation and validation. In this review, we focus on how miRNAs regulate the development of human tumors by acting as tumor suppressors or oncogenes.&quot;,&quot;publisher&quot;:&quot;Springer Nature&quot;,&quot;volume&quot;:&quot;1&quot;},&quot;isTemporary&quot;:false}],&quot;properties&quot;:{&quot;noteIndex&quot;:0},&quot;isEdited&quot;:false,&quot;manualOverride&quot;:{&quot;isManuallyOverriden&quot;:false,&quot;citeprocText&quot;:&quot;[2]&quot;,&quot;manualOverrideText&quot;:&quot;&quot;},&quot;citationTag&quot;:&quot;MENDELEY_CITATION_v3_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&quot;},{&quot;citationID&quot;:&quot;MENDELEY_CITATION_1cc41d7b-06f7-49ff-8ded-822643e3128d&quot;,&quot;citationItems&quot;:[{&quot;id&quot;:&quot;1c55d711-15f7-349f-9d19-c8d839fc5ab2&quot;,&quot;itemData&quot;:{&quot;type&quot;:&quot;article-journal&quot;,&quot;id&quot;:&quot;1c55d711-15f7-349f-9d19-c8d839fc5ab2&quot;,&quot;title&quot;:&quot;Biological relevance and therapeutic potential of G-quadruplex structures in the human noncoding transcriptome&quot;,&quot;author&quot;:[{&quot;family&quot;:&quot;Tassinari&quot;,&quot;given&quot;:&quot;Martina&quot;,&quot;parse-names&quot;:false,&quot;dropping-particle&quot;:&quot;&quot;,&quot;non-dropping-particle&quot;:&quot;&quot;},{&quot;family&quot;:&quot;Richter&quot;,&quot;given&quot;:&quot;Sara N&quot;,&quot;parse-names&quot;:false,&quot;dropping-particle&quot;:&quot;&quot;,&quot;non-dropping-particle&quot;:&quot;&quot;},{&quot;family&quot;:&quot;Gandellini&quot;,&quot;given&quot;:&quot;Paolo&quot;,&quot;parse-names&quot;:false,&quot;dropping-particle&quot;:&quot;&quot;,&quot;non-dropping-particle&quot;:&quot;&quot;}],&quot;container-title&quot;:&quot;Nucleic Acids Research&quot;,&quot;DOI&quot;:&quot;10.1093/nar/gkab127&quot;,&quot;ISSN&quot;:&quot;0305-1048&quot;,&quot;issued&quot;:{&quot;date-parts&quot;:[[2021]]},&quot;page&quot;:&quot;3617-3633&quot;,&quot;abstract&quot;:&quot;Noncoding RNAs are functional transcripts that are not translated into proteins. They represent the largest portion of the human transcriptome and have been shown to regulate gene expression networks in both physiological and pathological cell conditions. Research in this field has made remarkable progress in the comprehension of how aberrations in noncoding RNA drive relevant disease-associated phenotypes; however, the biological role and mechanism of action of several noncoding RNAs still need full understanding. Besides fulfilling its function through sequence-based mechanisms, RNA can form complex secondary and tertiary structures which allow non-canonical interactions with proteins and/or other nucleic acids. In this context, the presence of G-quadruplexes in microRNAs and long noncoding RNAs is increasingly being reported. This evidence suggests a role for RNA G-quadruplexes in controlling microRNA biogenesis and mediating noncoding RNA interaction with biological partners, thus ultimately regulating gene expression. Here, we review the state of the art of G-quadruplexes in the noncoding transcriptome, with their structural and functional characterization. In light of the existence and further possible development of G-quadruplex binders that modulate G-quadruplex conformation and protein interactions, we also discuss the therapeutic potential of G-quadruplexes as targets to interfere with disease-associated noncoding RNAs.&quot;,&quot;publisher&quot;:&quot;Oxford University Press&quot;,&quot;issue&quot;:&quot;7&quot;,&quot;volume&quot;:&quot;49&quot;},&quot;isTemporary&quot;:false}],&quot;properties&quot;:{&quot;noteIndex&quot;:0},&quot;isEdited&quot;:false,&quot;manualOverride&quot;:{&quot;isManuallyOverriden&quot;:false,&quot;citeprocText&quot;:&quot;[3]&quot;,&quot;manualOverrideText&quot;:&quot;&quot;},&quot;citationTag&quot;:&quot;MENDELEY_CITATION_v3_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&quot;},{&quot;citationID&quot;:&quot;MENDELEY_CITATION_f3052fee-4a94-4ca9-9580-2ec77eaf344d&quot;,&quot;citationItems&quot;:[{&quot;id&quot;:&quot;edef452c-142a-3ab2-aa05-d17095fa34a8&quot;,&quot;itemData&quot;:{&quot;type&quot;:&quot;webpage&quot;,&quot;id&quot;:&quot;edef452c-142a-3ab2-aa05-d17095fa34a8&quot;,&quot;title&quot;:&quot;RNA | Definition, Structure, Types, &amp; Functions | Britannica&quot;,&quot;accessed&quot;:{&quot;date-parts&quot;:[[2021,5,14]]},&quot;URL&quot;:&quot;https://www.britannica.com/science/RNA&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&quot;},{&quot;citationID&quot;:&quot;MENDELEY_CITATION_72734613-225e-4496-92e3-fe9ee3b0f2bf&quot;,&quot;citationItems&quot;:[{&quot;id&quot;:&quot;c8703634-c914-3d84-95fe-913f383157b3&quot;,&quot;itemData&quot;:{&quot;type&quot;:&quot;webpage&quot;,&quot;id&quot;:&quot;c8703634-c914-3d84-95fe-913f383157b3&quot;,&quot;title&quot;:&quot;Long Noncoding RNAs in Cancer Pathways | Elsevier Enhanced Reader&quot;,&quot;accessed&quot;:{&quot;date-parts&quot;:[[2021,5,14]]},&quot;URL&quot;:&quot;https://reader.elsevier.com/reader/sd/pii/S1535610816300927?token=49B2B8DB8EB9859FD80E26CE71924B847E48940AC35F59864A64EF36041B18A0ED4CC46B8D22DA4F88A3235015BEDE9B&amp;originRegion=eu-west-1&amp;originCreation=20210514095708&quot;},&quot;isTemporary&quot;:false}],&quot;properties&quot;:{&quot;noteIndex&quot;:0},&quot;isEdited&quot;:false,&quot;manualOverride&quot;:{&quot;isManuallyOverriden&quot;:false,&quot;citeprocText&quot;:&quot;[5]&quot;,&quot;manualOverrideText&quot;:&quot;&quot;},&quot;citationTag&quot;:&quot;MENDELEY_CITATION_v3_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&quot;},{&quot;citationID&quot;:&quot;MENDELEY_CITATION_0317352e-c7f4-4cdf-b090-b2af8062c9c1&quot;,&quot;citationItems&quot;:[{&quot;id&quot;:&quot;c8703634-c914-3d84-95fe-913f383157b3&quot;,&quot;itemData&quot;:{&quot;type&quot;:&quot;webpage&quot;,&quot;id&quot;:&quot;c8703634-c914-3d84-95fe-913f383157b3&quot;,&quot;title&quot;:&quot;Long Noncoding RNAs in Cancer Pathways | Elsevier Enhanced Reader&quot;,&quot;accessed&quot;:{&quot;date-parts&quot;:[[2021,5,14]]},&quot;URL&quot;:&quot;https://reader.elsevier.com/reader/sd/pii/S1535610816300927?token=49B2B8DB8EB9859FD80E26CE71924B847E48940AC35F59864A64EF36041B18A0ED4CC46B8D22DA4F88A3235015BEDE9B&amp;originRegion=eu-west-1&amp;originCreation=20210514095708&quot;},&quot;isTemporary&quot;:false}],&quot;properties&quot;:{&quot;noteIndex&quot;:0},&quot;isEdited&quot;:false,&quot;manualOverride&quot;:{&quot;isManuallyOverriden&quot;:false,&quot;citeprocText&quot;:&quot;[5]&quot;,&quot;manualOverrideText&quot;:&quot;&quot;},&quot;citationTag&quot;:&quot;MENDELEY_CITATION_v3_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&quot;},{&quot;citationID&quot;:&quot;MENDELEY_CITATION_f02287cd-bc61-431c-adcc-70889f5e4662&quot;,&quot;citationItems&quot;:[{&quot;id&quot;:&quot;edef452c-142a-3ab2-aa05-d17095fa34a8&quot;,&quot;itemData&quot;:{&quot;type&quot;:&quot;webpage&quot;,&quot;id&quot;:&quot;edef452c-142a-3ab2-aa05-d17095fa34a8&quot;,&quot;title&quot;:&quot;RNA | Definition, Structure, Types, &amp; Functions | Britannica&quot;,&quot;accessed&quot;:{&quot;date-parts&quot;:[[2021,5,14]]},&quot;URL&quot;:&quot;https://www.britannica.com/science/RNA&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&quot;},{&quot;citationID&quot;:&quot;MENDELEY_CITATION_4966f9bf-3b1a-4580-8bce-7b804e821a41&quot;,&quot;citationItems&quot;:[{&quot;id&quot;:&quot;7e284a3d-c4f3-3bed-bc67-7349b3510ca4&quot;,&quot;itemData&quot;:{&quot;type&quot;:&quot;article-journal&quot;,&quot;id&quot;:&quot;7e284a3d-c4f3-3bed-bc67-7349b3510ca4&quot;,&quot;title&quot;:&quot;Long non-coding RNAs in gastric cancer: New emerging biological functions and therapeutic implications&quot;,&quot;author&quot;:[{&quot;family&quot;:&quot;Tan&quot;,&quot;given&quot;:&quot;Huidan&quot;,&quot;parse-names&quot;:false,&quot;dropping-particle&quot;:&quot;&quot;,&quot;non-dropping-particle&quot;:&quot;&quot;},{&quot;family&quot;:&quot;Zhang&quot;,&quot;given&quot;:&quot;Shouyue&quot;,&quot;parse-names&quot;:false,&quot;dropping-particle&quot;:&quot;&quot;,&quot;non-dropping-particle&quot;:&quot;&quot;},{&quot;family&quot;:&quot;Zhang&quot;,&quot;given&quot;:&quot;Jin&quot;,&quot;parse-names&quot;:false,&quot;dropping-particle&quot;:&quot;&quot;,&quot;non-dropping-particle&quot;:&quot;&quot;},{&quot;family&quot;:&quot;Zhu&quot;,&quot;given&quot;:&quot;Lingjuan&quot;,&quot;parse-names&quot;:false,&quot;dropping-particle&quot;:&quot;&quot;,&quot;non-dropping-particle&quot;:&quot;&quot;},{&quot;family&quot;:&quot;Chen&quot;,&quot;given&quot;:&quot;Yanmei&quot;,&quot;parse-names&quot;:false,&quot;dropping-particle&quot;:&quot;&quot;,&quot;non-dropping-particle&quot;:&quot;&quot;},{&quot;family&quot;:&quot;Yang&quot;,&quot;given&quot;:&quot;Hongmei&quot;,&quot;parse-names&quot;:false,&quot;dropping-particle&quot;:&quot;&quot;,&quot;non-dropping-particle&quot;:&quot;&quot;},{&quot;family&quot;:&quot;Chen&quot;,&quot;given&quot;:&quot;Yi&quot;,&quot;parse-names&quot;:false,&quot;dropping-particle&quot;:&quot;&quot;,&quot;non-dropping-particle&quot;:&quot;&quot;},{&quot;family&quot;:&quot;An&quot;,&quot;given&quot;:&quot;Yang&quot;,&quot;parse-names&quot;:false,&quot;dropping-particle&quot;:&quot;&quot;,&quot;non-dropping-particle&quot;:&quot;&quot;},{&quot;family&quot;:&quot;Liu&quot;,&quot;given&quot;:&quot;Bo&quot;,&quot;parse-names&quot;:false,&quot;dropping-particle&quot;:&quot;&quot;,&quot;non-dropping-particle&quot;:&quot;&quot;}],&quot;accessed&quot;:{&quot;date-parts&quot;:[[2021,5,19]]},&quot;DOI&quot;:&quot;10.7150/thno.47548&quot;,&quot;URL&quot;:&quot;http://www.thno.org://creativecommons.org/licenses/by/4.0/&quot;,&quot;issued&quot;:{&quot;date-parts&quot;:[[2020]]},&quot;page&quot;:&quot;8880-8902&quot;,&quot;abstract&quot;:&quot;Gastric cancer (GC) is currently the fourth most common malignancy and the third leading cause of cancer-related deaths worldwide. Long non-coding RNAs (lncRNAs), transcriptional products with more than 200 nucleotides, are not as well-characterized as protein-coding RNAs. Accumulating evidence has recently revealed that maladjustments of diverse lncRNAs may play key roles in multiple genetic and epigenetic phenomena in GC, affecting all aspects of cellular homeostasis, such as proliferation, migration, and stemness. However, the full extent of their functionality remains to be clarified. Considering the lack of viable biomarkers and therapeutic targets, future research should be focused on unravelling the intricate relationships between lncRNAs and GC that can be translated from bench to clinic. Here, we summarized the state-of-the-art advances in lncRNAs and their biological functions in GC, and we further discuss their potential diagnostic and therapeutic roles. We aim to shed light on the interrelationships between lncRNAs and GC with respect to their potential therapeutic applications. With better understanding of these relationships, the biological functions of lncRNAs in GC development will be exploitable, and promising new strategies developed for the prevention and treatment of GC.&quot;,&quot;issue&quot;:&quot;19&quot;,&quot;volume&quot;:&quot;10&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&quot;},{&quot;citationID&quot;:&quot;MENDELEY_CITATION_388c095b-10cf-44e7-8d80-1a27a1aaee97&quot;,&quot;citationItems&quot;:[{&quot;id&quot;:&quot;ac17543a-c6cb-38c8-bd99-15fea0c585f5&quot;,&quot;itemData&quot;:{&quot;type&quot;:&quot;article-journal&quot;,&quot;id&quot;:&quot;ac17543a-c6cb-38c8-bd99-15fea0c585f5&quot;,&quot;title&quot;:&quot;Long noncoding RNAs in gastric cancer: From molecular dissection to clinical application Conflict-of-interest statement&quot;,&quot;author&quot;:[{&quot;family&quot;:&quot;Gao&quot;,&quot;given&quot;:&quot;Yue&quot;,&quot;parse-names&quot;:false,&quot;dropping-particle&quot;:&quot;&quot;,&quot;non-dropping-particle&quot;:&quot;&quot;},{&quot;family&quot;:&quot;Wang&quot;,&quot;given&quot;:&quot;Jun-Wei&quot;,&quot;parse-names&quot;:false,&quot;dropping-particle&quot;:&quot;&quot;,&quot;non-dropping-particle&quot;:&quot;&quot;},{&quot;family&quot;:&quot;Ren&quot;,&quot;given&quot;:&quot;Jia-Yi&quot;,&quot;parse-names&quot;:false,&quot;dropping-particle&quot;:&quot;&quot;,&quot;non-dropping-particle&quot;:&quot;&quot;},{&quot;family&quot;:&quot;Guo&quot;,&quot;given&quot;:&quot;Mian&quot;,&quot;parse-names&quot;:false,&quot;dropping-particle&quot;:&quot;&quot;,&quot;non-dropping-particle&quot;:&quot;&quot;},{&quot;family&quot;:&quot;Guo&quot;,&quot;given&quot;:&quot;Cheng-Wang&quot;,&quot;parse-names&quot;:false,&quot;dropping-particle&quot;:&quot;&quot;,&quot;non-dropping-particle&quot;:&quot;&quot;},{&quot;family&quot;:&quot;Ning&quot;,&quot;given&quot;:&quot;Shang-Wei&quot;,&quot;parse-names&quot;:false,&quot;dropping-particle&quot;:&quot;&quot;,&quot;non-dropping-particle&quot;:&quot;&quot;},{&quot;family&quot;:&quot;Yu&quot;,&quot;given&quot;:&quot;Shan&quot;,&quot;parse-names&quot;:false,&quot;dropping-particle&quot;:&quot;&quot;,&quot;non-dropping-particle&quot;:&quot;&quot;}],&quot;container-title&quot;:&quot;World J Gastroenterol&quot;,&quot;accessed&quot;:{&quot;date-parts&quot;:[[2021,5,14]]},&quot;DOI&quot;:&quot;10.3748/wjg.v26.i24.3401&quot;,&quot;ISSN&quot;:&quot;2219-2840&quot;,&quot;URL&quot;:&quot;https://www.f6publishing.com&quot;,&quot;issued&quot;:{&quot;date-parts&quot;:[[2020]]},&quot;page&quot;:&quot;3401-3412&quot;,&quot;issue&quot;:&quot;24&quot;,&quot;volume&quot;:&quot;26&quot;},&quot;isTemporary&quot;:false}],&quot;properties&quot;:{&quot;noteIndex&quot;:0},&quot;isEdited&quot;:false,&quot;manualOverride&quot;:{&quot;isManuallyOverriden&quot;:false,&quot;citeprocText&quot;:&quot;[7]&quot;,&quot;manualOverrideText&quot;:&quot;&quot;},&quot;citationTag&quot;:&quot;MENDELEY_CITATION_v3_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&quot;},{&quot;citationID&quot;:&quot;MENDELEY_CITATION_5128ef51-c52a-4f58-8468-b6691ceaac5c&quot;,&quot;citationItems&quot;:[{&quot;id&quot;:&quot;ac17543a-c6cb-38c8-bd99-15fea0c585f5&quot;,&quot;itemData&quot;:{&quot;type&quot;:&quot;article-journal&quot;,&quot;id&quot;:&quot;ac17543a-c6cb-38c8-bd99-15fea0c585f5&quot;,&quot;title&quot;:&quot;Long noncoding RNAs in gastric cancer: From molecular dissection to clinical application Conflict-of-interest statement&quot;,&quot;author&quot;:[{&quot;family&quot;:&quot;Gao&quot;,&quot;given&quot;:&quot;Yue&quot;,&quot;parse-names&quot;:false,&quot;dropping-particle&quot;:&quot;&quot;,&quot;non-dropping-particle&quot;:&quot;&quot;},{&quot;family&quot;:&quot;Wang&quot;,&quot;given&quot;:&quot;Jun-Wei&quot;,&quot;parse-names&quot;:false,&quot;dropping-particle&quot;:&quot;&quot;,&quot;non-dropping-particle&quot;:&quot;&quot;},{&quot;family&quot;:&quot;Ren&quot;,&quot;given&quot;:&quot;Jia-Yi&quot;,&quot;parse-names&quot;:false,&quot;dropping-particle&quot;:&quot;&quot;,&quot;non-dropping-particle&quot;:&quot;&quot;},{&quot;family&quot;:&quot;Guo&quot;,&quot;given&quot;:&quot;Mian&quot;,&quot;parse-names&quot;:false,&quot;dropping-particle&quot;:&quot;&quot;,&quot;non-dropping-particle&quot;:&quot;&quot;},{&quot;family&quot;:&quot;Guo&quot;,&quot;given&quot;:&quot;Cheng-Wang&quot;,&quot;parse-names&quot;:false,&quot;dropping-particle&quot;:&quot;&quot;,&quot;non-dropping-particle&quot;:&quot;&quot;},{&quot;family&quot;:&quot;Ning&quot;,&quot;given&quot;:&quot;Shang-Wei&quot;,&quot;parse-names&quot;:false,&quot;dropping-particle&quot;:&quot;&quot;,&quot;non-dropping-particle&quot;:&quot;&quot;},{&quot;family&quot;:&quot;Yu&quot;,&quot;given&quot;:&quot;Shan&quot;,&quot;parse-names&quot;:false,&quot;dropping-particle&quot;:&quot;&quot;,&quot;non-dropping-particle&quot;:&quot;&quot;}],&quot;container-title&quot;:&quot;World J Gastroenterol&quot;,&quot;accessed&quot;:{&quot;date-parts&quot;:[[2021,5,14]]},&quot;DOI&quot;:&quot;10.3748/wjg.v26.i24.3401&quot;,&quot;ISSN&quot;:&quot;2219-2840&quot;,&quot;URL&quot;:&quot;https://www.f6publishing.com&quot;,&quot;issued&quot;:{&quot;date-parts&quot;:[[2020]]},&quot;page&quot;:&quot;3401-3412&quot;,&quot;issue&quot;:&quot;24&quot;,&quot;volume&quot;:&quot;26&quot;},&quot;isTemporary&quot;:false}],&quot;properties&quot;:{&quot;noteIndex&quot;:0},&quot;isEdited&quot;:false,&quot;manualOverride&quot;:{&quot;isManuallyOverriden&quot;:false,&quot;citeprocText&quot;:&quot;[7]&quot;,&quot;manualOverrideText&quot;:&quot;&quot;},&quot;citationTag&quot;:&quot;MENDELEY_CITATION_v3_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&quot;},{&quot;citationID&quot;:&quot;MENDELEY_CITATION_7c5ac536-d4cb-492a-937c-3c400507ea17&quot;,&quot;citationItems&quot;:[{&quot;id&quot;:&quot;1c55d711-15f7-349f-9d19-c8d839fc5ab2&quot;,&quot;itemData&quot;:{&quot;type&quot;:&quot;article-journal&quot;,&quot;id&quot;:&quot;1c55d711-15f7-349f-9d19-c8d839fc5ab2&quot;,&quot;title&quot;:&quot;Biological relevance and therapeutic potential of G-quadruplex structures in the human noncoding transcriptome&quot;,&quot;author&quot;:[{&quot;family&quot;:&quot;Tassinari&quot;,&quot;given&quot;:&quot;Martina&quot;,&quot;parse-names&quot;:false,&quot;dropping-particle&quot;:&quot;&quot;,&quot;non-dropping-particle&quot;:&quot;&quot;},{&quot;family&quot;:&quot;Richter&quot;,&quot;given&quot;:&quot;Sara N&quot;,&quot;parse-names&quot;:false,&quot;dropping-particle&quot;:&quot;&quot;,&quot;non-dropping-particle&quot;:&quot;&quot;},{&quot;family&quot;:&quot;Gandellini&quot;,&quot;given&quot;:&quot;Paolo&quot;,&quot;parse-names&quot;:false,&quot;dropping-particle&quot;:&quot;&quot;,&quot;non-dropping-particle&quot;:&quot;&quot;}],&quot;container-title&quot;:&quot;Nucleic Acids Research&quot;,&quot;DOI&quot;:&quot;10.1093/nar/gkab127&quot;,&quot;ISSN&quot;:&quot;0305-1048&quot;,&quot;issued&quot;:{&quot;date-parts&quot;:[[2021]]},&quot;page&quot;:&quot;3617-3633&quot;,&quot;abstract&quot;:&quot;Noncoding RNAs are functional transcripts that are not translated into proteins. They represent the largest portion of the human transcriptome and have been shown to regulate gene expression networks in both physiological and pathological cell conditions. Research in this field has made remarkable progress in the comprehension of how aberrations in noncoding RNA drive relevant disease-associated phenotypes; however, the biological role and mechanism of action of several noncoding RNAs still need full understanding. Besides fulfilling its function through sequence-based mechanisms, RNA can form complex secondary and tertiary structures which allow non-canonical interactions with proteins and/or other nucleic acids. In this context, the presence of G-quadruplexes in microRNAs and long noncoding RNAs is increasingly being reported. This evidence suggests a role for RNA G-quadruplexes in controlling microRNA biogenesis and mediating noncoding RNA interaction with biological partners, thus ultimately regulating gene expression. Here, we review the state of the art of G-quadruplexes in the noncoding transcriptome, with their structural and functional characterization. In light of the existence and further possible development of G-quadruplex binders that modulate G-quadruplex conformation and protein interactions, we also discuss the therapeutic potential of G-quadruplexes as targets to interfere with disease-associated noncoding RNAs.&quot;,&quot;publisher&quot;:&quot;Oxford University Press&quot;,&quot;issue&quot;:&quot;7&quot;,&quot;volume&quot;:&quot;49&quot;},&quot;isTemporary&quot;:false}],&quot;properties&quot;:{&quot;noteIndex&quot;:0},&quot;isEdited&quot;:false,&quot;manualOverride&quot;:{&quot;isManuallyOverriden&quot;:false,&quot;citeprocText&quot;:&quot;[3]&quot;,&quot;manualOverrideText&quot;:&quot;&quot;},&quot;citationTag&quot;:&quot;MENDELEY_CITATION_v3_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&quot;},{&quot;citationID&quot;:&quot;MENDELEY_CITATION_86181996-3687-4051-95e0-65fcd536e667&quot;,&quot;citationItems&quot;:[{&quot;id&quot;:&quot;29e563f7-c721-31a8-bdfa-745d2def5d29&quot;,&quot;itemData&quot;:{&quot;type&quot;:&quot;article&quot;,&quot;id&quot;:&quot;29e563f7-c721-31a8-bdfa-745d2def5d29&quot;,&quot;title&quot;:&quot;The Role of lncRNA Crosstalk in Leading Cancer Metastasis of Head and Neck Squamous Cell Carcinoma&quot;,&quot;author&quot;:[{&quot;family&quot;:&quot;Wang&quot;,&quot;given&quot;:&quot;Yu&quot;,&quot;parse-names&quot;:false,&quot;dropping-particle&quot;:&quot;&quot;,&quot;non-dropping-particle&quot;:&quot;&quot;},{&quot;family&quot;:&quot;Wang&quot;,&quot;given&quot;:&quot;Sinan&quot;,&quot;parse-names&quot;:false,&quot;dropping-particle&quot;:&quot;&quot;,&quot;non-dropping-particle&quot;:&quot;&quot;},{&quot;family&quot;:&quot;Ren&quot;,&quot;given&quot;:&quot;Yu&quot;,&quot;parse-names&quot;:false,&quot;dropping-particle&quot;:&quot;&quot;,&quot;non-dropping-particle&quot;:&quot;&quot;},{&quot;family&quot;:&quot;Zhou&quot;,&quot;given&quot;:&quot;Xuan&quot;,&quot;parse-names&quot;:false,&quot;dropping-particle&quot;:&quot;&quot;,&quot;non-dropping-particle&quot;:&quot;&quot;}],&quot;container-title&quot;:&quot;Frontiers in Oncology&quot;,&quot;accessed&quot;:{&quot;date-parts&quot;:[[2021,5,14]]},&quot;DOI&quot;:&quot;10.3389/fonc.2020.561833&quot;,&quot;ISSN&quot;:&quot;2234943X&quot;,&quot;URL&quot;:&quot;www.frontiersin.org&quot;,&quot;issued&quot;:{&quot;date-parts&quot;:[[2020,10,2]]},&quot;page&quot;:&quot;561833&quot;,&quot;abstract&quot;:&quot;Head and neck squamous cell carcinoma (HNSCC) is the sixth most common type of human malignancy. For decades, research into HNSCC invasion and metastasis has been dedicated to the study of protein-coding genes. Along with whole-genome and transcriptome sequencing development, long non-coding RNA (lncRNA) has attracted greater attention. Compelling evidence has proven the critical role of lncRNAs in the occurrence and development of HNSCC by means of epigenetic modifications, regulation of gene transcription, and post-transcription level. More importantly, crosstalk between lncRNAs and microRNAs was recently proven to regulate HNSCC metastasis through EMT modification. Based on these, this review summarizes the critical roles of lncRNAs in HNSCC metastasis and the crosstalk between lncRNAs and microRNAs as well as the detailed regulatory mechanism of the interaction. Thus, a deeper understanding of the lncRNA network in cancer metastasis is finally uncovered in order to provide a rationale and innovative concepts toward new therapeutic strategies for the highly metastatic HNSCC.&quot;,&quot;publisher&quot;:&quot;Frontiers Media S.A.&quot;,&quot;volume&quot;:&quot;10&quot;},&quot;isTemporary&quot;:false}],&quot;properties&quot;:{&quot;noteIndex&quot;:0},&quot;isEdited&quot;:false,&quot;manualOverride&quot;:{&quot;isManuallyOverriden&quot;:false,&quot;citeprocText&quot;:&quot;[8]&quot;,&quot;manualOverrideText&quot;:&quot;&quot;},&quot;citationTag&quot;:&quot;MENDELEY_CITATION_v3_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&quot;},{&quot;citationID&quot;:&quot;MENDELEY_CITATION_45a0bea2-4e43-4a8d-8b2c-f396fa14a560&quot;,&quot;citationItems&quot;:[{&quot;id&quot;:&quot;37917ab0-5786-39bd-8490-36583e95650f&quot;,&quot;itemData&quot;:{&quot;type&quot;:&quot;article-journal&quot;,&quot;id&quot;:&quot;37917ab0-5786-39bd-8490-36583e95650f&quot;,&quot;title&quot;:&quot;The tale of RNA G-quadruplex&quot;,&quot;author&quot;:[{&quot;family&quot;:&quot;Agarwala&quot;,&quot;given&quot;:&quot;Prachi&quot;,&quot;parse-names&quot;:false,&quot;dropping-particle&quot;:&quot;&quot;,&quot;non-dropping-particle&quot;:&quot;&quot;},{&quot;family&quot;:&quot;Pandey&quot;,&quot;given&quot;:&quot;Satyaprakash&quot;,&quot;parse-names&quot;:false,&quot;dropping-particle&quot;:&quot;&quot;,&quot;non-dropping-particle&quot;:&quot;&quot;},{&quot;family&quot;:&quot;Maiti&quot;,&quot;given&quot;:&quot;Souvik&quot;,&quot;parse-names&quot;:false,&quot;dropping-particle&quot;:&quot;&quot;,&quot;non-dropping-particle&quot;:&quot;&quot;}],&quot;container-title&quot;:&quot;Organic and Biomolecular Chemistry&quot;,&quot;DOI&quot;:&quot;10.1039/c4ob02681k&quot;,&quot;ISSN&quot;:&quot;14770520&quot;,&quot;PMID&quot;:&quot;25879384&quot;,&quot;issued&quot;:{&quot;date-parts&quot;:[[2015]]},&quot;page&quot;:&quot;5570-5585&quot;,&quot;abstract&quot;:&quot;G-quadruplexes are non-canonical secondary structures found in guanine rich regions of DNA and RNA. Reports have indicated the wide occurrence of RNA G-quadruplexes across the transcriptome in various regions of mRNAs and non-coding RNAs. RNA G-quadruplexes have been implicated in playing an important role in translational regulation, mRNA processing events and maintenance of chromosomal end integrity. In this review, we summarize the structural and functional aspects of RNA G-quadruplexes with emphasis on recent progress to understand the protein/trans factors binding these motifs. With the revelation of the importance of these secondary structures as regulatory modules in biology, we have also evaluated the various advancements towards targeting these structures and the challenges associated with them. Apart from this, numerous potential applications of this secondary motif have also been discussed.&quot;,&quot;publisher&quot;:&quot;Royal Society of Chemistry&quot;,&quot;issue&quot;:&quot;20&quot;,&quot;volume&quot;:&quot;13&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NDVhMGJlYTItNGU0My00YThkLThiMmMtZjM5NmZhMTRhNTYw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quot;},{&quot;citationID&quot;:&quot;MENDELEY_CITATION_37ccdd08-94d1-4a7e-8bfe-699bcde913ec&quot;,&quot;citationItems&quot;:[{&quot;id&quot;:&quot;3a58574a-e072-35c8-9252-7375af5b0a69&quot;,&quot;itemData&quot;:{&quot;type&quot;:&quot;article-journal&quot;,&quot;id&quot;:&quot;3a58574a-e072-35c8-9252-7375af5b0a69&quot;,&quot;title&quot;:&quot;Assessing G4-Binding Ligands In Vitro and in Cellulo Using Dimeric Carbocyanine Dye Displacement Assay&quot;,&quot;author&quot;:[{&quot;family&quot;:&quot;Desai&quot;,&quot;given&quot;:&quot;Nakshi&quot;,&quot;parse-names&quot;:false,&quot;dropping-particle&quot;:&quot;&quot;,&quot;non-dropping-particle&quot;:&quot;&quot;},{&quot;family&quot;:&quot;Shah&quot;,&quot;given&quot;:&quot;Viraj&quot;,&quot;parse-names&quot;:false,&quot;dropping-particle&quot;:&quot;&quot;,&quot;non-dropping-particle&quot;:&quot;&quot;},{&quot;family&quot;:&quot;Datta&quot;,&quot;given&quot;:&quot;Bhaskar&quot;,&quot;parse-names&quot;:false,&quot;dropping-particle&quot;:&quot;&quot;,&quot;non-dropping-particle&quot;:&quot;&quot;}],&quot;container-title&quot;:&quot;Molecules (Basel, Switzerland)&quot;,&quot;DOI&quot;:&quot;10.3390/molecules26051400&quot;,&quot;ISSN&quot;:&quot;14203049&quot;,&quot;PMID&quot;:&quot;33807659&quot;,&quot;issued&quot;:{&quot;date-parts&quot;:[[2021]]},&quot;page&quot;:&quot;1-16&quot;,&quot;abstract&quot;:&quot;G-quadruplexes (G4) are the most actively studied non-canonical secondary structures formed by contiguous repeats of guanines in DNA or RNA strands. Small molecule mediated targeting of G-quadruplexes has emerged as an attractive tool for visualization and stabilization of these structures inside the cell. Limited number of DNA and RNA G4-selective assays have been reported for primary ligand screening. A combination of fluorescence spectroscopy, AFM, CD, PAGE, and confocal microscopy have been used to assess a dimeric carbocyanine dye B6,5 for screening G4-binding ligands in vitro and in cellulo. The dye B6,5 interacts with physiologically relevant DNA and RNA G4 structures, resulting in fluorescence enhancement of the molecule as an in vitro readout for G4 selectivity. Interaction of the dye with G4 is accompanied by quadruplex stabilization that extends its use in primary screening of G4 specific ligands. The molecule is cell permeable and enables visualization of quadruplex dominated cellular regions of nucleoli using confocal microscopy. The dye is displaced by quarfloxin in live cells. The dye B6,5 shows remarkable duplex to quadruplex selectivity in vitro along with ligand-like stabilization of DNA G4 structures. Cell permeability and response to RNA G4 structures project the dye with interesting theranostic potential. Our results validate that B6,5 can serve the dual purpose of visualization of DNA and RNA G4 structures and screening of G4 specific ligands, and adds to the limited number of probes with such potential.&quot;,&quot;issue&quot;:&quot;5&quot;,&quot;volume&quot;:&quot;26&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&quot;},{&quot;citationID&quot;:&quot;MENDELEY_CITATION_f75e1dbd-5097-4219-853e-9f6cd7d177b2&quot;,&quot;citationItems&quot;:[{&quot;id&quot;:&quot;37917ab0-5786-39bd-8490-36583e95650f&quot;,&quot;itemData&quot;:{&quot;type&quot;:&quot;article-journal&quot;,&quot;id&quot;:&quot;37917ab0-5786-39bd-8490-36583e95650f&quot;,&quot;title&quot;:&quot;The tale of RNA G-quadruplex&quot;,&quot;author&quot;:[{&quot;family&quot;:&quot;Agarwala&quot;,&quot;given&quot;:&quot;Prachi&quot;,&quot;parse-names&quot;:false,&quot;dropping-particle&quot;:&quot;&quot;,&quot;non-dropping-particle&quot;:&quot;&quot;},{&quot;family&quot;:&quot;Pandey&quot;,&quot;given&quot;:&quot;Satyaprakash&quot;,&quot;parse-names&quot;:false,&quot;dropping-particle&quot;:&quot;&quot;,&quot;non-dropping-particle&quot;:&quot;&quot;},{&quot;family&quot;:&quot;Maiti&quot;,&quot;given&quot;:&quot;Souvik&quot;,&quot;parse-names&quot;:false,&quot;dropping-particle&quot;:&quot;&quot;,&quot;non-dropping-particle&quot;:&quot;&quot;}],&quot;container-title&quot;:&quot;Organic and Biomolecular Chemistry&quot;,&quot;DOI&quot;:&quot;10.1039/c4ob02681k&quot;,&quot;ISSN&quot;:&quot;14770520&quot;,&quot;PMID&quot;:&quot;25879384&quot;,&quot;issued&quot;:{&quot;date-parts&quot;:[[2015]]},&quot;page&quot;:&quot;5570-5585&quot;,&quot;abstract&quot;:&quot;G-quadruplexes are non-canonical secondary structures found in guanine rich regions of DNA and RNA. Reports have indicated the wide occurrence of RNA G-quadruplexes across the transcriptome in various regions of mRNAs and non-coding RNAs. RNA G-quadruplexes have been implicated in playing an important role in translational regulation, mRNA processing events and maintenance of chromosomal end integrity. In this review, we summarize the structural and functional aspects of RNA G-quadruplexes with emphasis on recent progress to understand the protein/trans factors binding these motifs. With the revelation of the importance of these secondary structures as regulatory modules in biology, we have also evaluated the various advancements towards targeting these structures and the challenges associated with them. Apart from this, numerous potential applications of this secondary motif have also been discussed.&quot;,&quot;publisher&quot;:&quot;Royal Society of Chemistry&quot;,&quot;issue&quot;:&quot;20&quot;,&quot;volume&quot;:&quot;13&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&quot;},{&quot;citationID&quot;:&quot;MENDELEY_CITATION_2d0966b8-b5c8-44b3-b0d6-e55438f8133a&quot;,&quot;citationItems&quot;:[{&quot;id&quot;:&quot;3a58574a-e072-35c8-9252-7375af5b0a69&quot;,&quot;itemData&quot;:{&quot;type&quot;:&quot;article-journal&quot;,&quot;id&quot;:&quot;3a58574a-e072-35c8-9252-7375af5b0a69&quot;,&quot;title&quot;:&quot;Assessing G4-Binding Ligands In Vitro and in Cellulo Using Dimeric Carbocyanine Dye Displacement Assay&quot;,&quot;author&quot;:[{&quot;family&quot;:&quot;Desai&quot;,&quot;given&quot;:&quot;Nakshi&quot;,&quot;parse-names&quot;:false,&quot;dropping-particle&quot;:&quot;&quot;,&quot;non-dropping-particle&quot;:&quot;&quot;},{&quot;family&quot;:&quot;Shah&quot;,&quot;given&quot;:&quot;Viraj&quot;,&quot;parse-names&quot;:false,&quot;dropping-particle&quot;:&quot;&quot;,&quot;non-dropping-particle&quot;:&quot;&quot;},{&quot;family&quot;:&quot;Datta&quot;,&quot;given&quot;:&quot;Bhaskar&quot;,&quot;parse-names&quot;:false,&quot;dropping-particle&quot;:&quot;&quot;,&quot;non-dropping-particle&quot;:&quot;&quot;}],&quot;container-title&quot;:&quot;Molecules (Basel, Switzerland)&quot;,&quot;DOI&quot;:&quot;10.3390/molecules26051400&quot;,&quot;ISSN&quot;:&quot;14203049&quot;,&quot;PMID&quot;:&quot;33807659&quot;,&quot;issued&quot;:{&quot;date-parts&quot;:[[2021]]},&quot;page&quot;:&quot;1-16&quot;,&quot;abstract&quot;:&quot;G-quadruplexes (G4) are the most actively studied non-canonical secondary structures formed by contiguous repeats of guanines in DNA or RNA strands. Small molecule mediated targeting of G-quadruplexes has emerged as an attractive tool for visualization and stabilization of these structures inside the cell. Limited number of DNA and RNA G4-selective assays have been reported for primary ligand screening. A combination of fluorescence spectroscopy, AFM, CD, PAGE, and confocal microscopy have been used to assess a dimeric carbocyanine dye B6,5 for screening G4-binding ligands in vitro and in cellulo. The dye B6,5 interacts with physiologically relevant DNA and RNA G4 structures, resulting in fluorescence enhancement of the molecule as an in vitro readout for G4 selectivity. Interaction of the dye with G4 is accompanied by quadruplex stabilization that extends its use in primary screening of G4 specific ligands. The molecule is cell permeable and enables visualization of quadruplex dominated cellular regions of nucleoli using confocal microscopy. The dye is displaced by quarfloxin in live cells. The dye B6,5 shows remarkable duplex to quadruplex selectivity in vitro along with ligand-like stabilization of DNA G4 structures. Cell permeability and response to RNA G4 structures project the dye with interesting theranostic potential. Our results validate that B6,5 can serve the dual purpose of visualization of DNA and RNA G4 structures and screening of G4 specific ligands, and adds to the limited number of probes with such potential.&quot;,&quot;issue&quot;:&quot;5&quot;,&quot;volume&quot;:&quot;26&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&quot;},{&quot;citationID&quot;:&quot;MENDELEY_CITATION_f9aac059-0ad5-43bc-a634-a5b6d433221a&quot;,&quot;citationItems&quot;:[{&quot;id&quot;:&quot;2160f7b1-bee1-33ca-a235-8d4b8f9f957e&quot;,&quot;itemData&quot;:{&quot;type&quot;:&quot;article&quot;,&quot;id&quot;:&quot;2160f7b1-bee1-33ca-a235-8d4b8f9f957e&quot;,&quot;title&quot;:&quot;G-quadruplexes: a promising target for cancer therapy&quot;,&quot;author&quot;:[{&quot;family&quot;:&quot;Kosiol&quot;,&quot;given&quot;:&quot;Nils&quot;,&quot;parse-names&quot;:false,&quot;dropping-particle&quot;:&quot;&quot;,&quot;non-dropping-particle&quot;:&quot;&quot;},{&quot;family&quot;:&quot;Juranek&quot;,&quot;given&quot;:&quot;Stefan&quot;,&quot;parse-names&quot;:false,&quot;dropping-particle&quot;:&quot;&quot;,&quot;non-dropping-particle&quot;:&quot;&quot;},{&quot;family&quot;:&quot;Brossart&quot;,&quot;given&quot;:&quot;Peter&quot;,&quot;parse-names&quot;:false,&quot;dropping-particle&quot;:&quot;&quot;,&quot;non-dropping-particle&quot;:&quot;&quot;},{&quot;family&quot;:&quot;Heine&quot;,&quot;given&quot;:&quot;Annkristin&quot;,&quot;parse-names&quot;:false,&quot;dropping-particle&quot;:&quot;&quot;,&quot;non-dropping-particle&quot;:&quot;&quot;},{&quot;family&quot;:&quot;Paeschke&quot;,&quot;given&quot;:&quot;Katrin&quot;,&quot;parse-names&quot;:false,&quot;dropping-particle&quot;:&quot;&quot;,&quot;non-dropping-particle&quot;:&quot;&quot;}],&quot;container-title&quot;:&quot;Molecular Cancer&quot;,&quot;accessed&quot;:{&quot;date-parts&quot;:[[2021,5,14]]},&quot;DOI&quot;:&quot;10.1186/s12943-021-01328-4&quot;,&quot;ISSN&quot;:&quot;14764598&quot;,&quot;PMID&quot;:&quot;33632214&quot;,&quot;URL&quot;:&quot;https://doi.org/10.1186/s12943-021-01328-4&quot;,&quot;issued&quot;:{&quot;date-parts&quot;:[[2021,12,1]]},&quot;page&quot;:&quot;1-18&quot;,&quot;abstract&quot;:&quot;DNA and RNA can fold into a variety of alternative conformations. In recent years, a particular nucleic acid structure was discussed to play a role in malignant transformation and cancer development. This structure is called a G-quadruplex (G4). G4 structure formation can drive genome instability by creating mutations, deletions and stimulating recombination events. The importance of G4 structures in the characterization of malignant cells was currently demonstrated in breast cancer samples. In this analysis a correlation between G4 structure formation and an increased intratumor heterogeneity was identified. This suggests that G4 structures might allow breast cancer stratification and supports the identification of new personalized treatment options. Because of the stability of G4 structures and their presence within most human oncogenic promoters and at telomeres, G4 structures are currently tested as a therapeutic target to downregulate transcription or to block telomere elongation in cancer cells. To date, different chemical molecules (G4 ligands) have been developed that aim to target G4 structures. In this review we discuss and compare G4 function and relevance for therapeutic approaches and their impact on cancer development for three cancer entities, which differ significantly in their amount and type of mutations: pancreatic cancer, leukemia and malignant melanoma. G4 structures might present a promising new strategy to individually target tumor cells and could support personalized treatment approaches in the future.&quot;,&quot;publisher&quot;:&quot;BioMed Central Ltd&quot;,&quot;issue&quot;:&quot;1&quot;,&quot;volume&quot;:&quot;20&quot;},&quot;isTemporary&quot;:false}],&quot;properties&quot;:{&quot;noteIndex&quot;:0},&quot;isEdited&quot;:false,&quot;manualOverride&quot;:{&quot;isManuallyOverriden&quot;:false,&quot;citeprocText&quot;:&quot;[10]&quot;,&quot;manualOverrideText&quot;:&quot;&quot;},&quot;citationTag&quot;:&quot;MENDELEY_CITATION_v3_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&quot;},{&quot;citationID&quot;:&quot;MENDELEY_CITATION_3248d753-0ea5-47dc-ac2a-815798cc7a54&quot;,&quot;citationItems&quot;:[{&quot;id&quot;:&quot;2160f7b1-bee1-33ca-a235-8d4b8f9f957e&quot;,&quot;itemData&quot;:{&quot;type&quot;:&quot;article&quot;,&quot;id&quot;:&quot;2160f7b1-bee1-33ca-a235-8d4b8f9f957e&quot;,&quot;title&quot;:&quot;G-quadruplexes: a promising target for cancer therapy&quot;,&quot;author&quot;:[{&quot;family&quot;:&quot;Kosiol&quot;,&quot;given&quot;:&quot;Nils&quot;,&quot;parse-names&quot;:false,&quot;dropping-particle&quot;:&quot;&quot;,&quot;non-dropping-particle&quot;:&quot;&quot;},{&quot;family&quot;:&quot;Juranek&quot;,&quot;given&quot;:&quot;Stefan&quot;,&quot;parse-names&quot;:false,&quot;dropping-particle&quot;:&quot;&quot;,&quot;non-dropping-particle&quot;:&quot;&quot;},{&quot;family&quot;:&quot;Brossart&quot;,&quot;given&quot;:&quot;Peter&quot;,&quot;parse-names&quot;:false,&quot;dropping-particle&quot;:&quot;&quot;,&quot;non-dropping-particle&quot;:&quot;&quot;},{&quot;family&quot;:&quot;Heine&quot;,&quot;given&quot;:&quot;Annkristin&quot;,&quot;parse-names&quot;:false,&quot;dropping-particle&quot;:&quot;&quot;,&quot;non-dropping-particle&quot;:&quot;&quot;},{&quot;family&quot;:&quot;Paeschke&quot;,&quot;given&quot;:&quot;Katrin&quot;,&quot;parse-names&quot;:false,&quot;dropping-particle&quot;:&quot;&quot;,&quot;non-dropping-particle&quot;:&quot;&quot;}],&quot;container-title&quot;:&quot;Molecular Cancer&quot;,&quot;accessed&quot;:{&quot;date-parts&quot;:[[2021,5,14]]},&quot;DOI&quot;:&quot;10.1186/s12943-021-01328-4&quot;,&quot;ISSN&quot;:&quot;14764598&quot;,&quot;PMID&quot;:&quot;33632214&quot;,&quot;URL&quot;:&quot;https://doi.org/10.1186/s12943-021-01328-4&quot;,&quot;issued&quot;:{&quot;date-parts&quot;:[[2021,12,1]]},&quot;page&quot;:&quot;1-18&quot;,&quot;abstract&quot;:&quot;DNA and RNA can fold into a variety of alternative conformations. In recent years, a particular nucleic acid structure was discussed to play a role in malignant transformation and cancer development. This structure is called a G-quadruplex (G4). G4 structure formation can drive genome instability by creating mutations, deletions and stimulating recombination events. The importance of G4 structures in the characterization of malignant cells was currently demonstrated in breast cancer samples. In this analysis a correlation between G4 structure formation and an increased intratumor heterogeneity was identified. This suggests that G4 structures might allow breast cancer stratification and supports the identification of new personalized treatment options. Because of the stability of G4 structures and their presence within most human oncogenic promoters and at telomeres, G4 structures are currently tested as a therapeutic target to downregulate transcription or to block telomere elongation in cancer cells. To date, different chemical molecules (G4 ligands) have been developed that aim to target G4 structures. In this review we discuss and compare G4 function and relevance for therapeutic approaches and their impact on cancer development for three cancer entities, which differ significantly in their amount and type of mutations: pancreatic cancer, leukemia and malignant melanoma. G4 structures might present a promising new strategy to individually target tumor cells and could support personalized treatment approaches in the future.&quot;,&quot;publisher&quot;:&quot;BioMed Central Ltd&quot;,&quot;issue&quot;:&quot;1&quot;,&quot;volume&quot;:&quot;20&quot;},&quot;isTemporary&quot;:false}],&quot;properties&quot;:{&quot;noteIndex&quot;:0},&quot;isEdited&quot;:false,&quot;manualOverride&quot;:{&quot;isManuallyOverriden&quot;:false,&quot;citeprocText&quot;:&quot;[10]&quot;,&quot;manualOverrideText&quot;:&quot;&quot;},&quot;citationTag&quot;:&quot;MENDELEY_CITATION_v3_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&quot;},{&quot;citationID&quot;:&quot;MENDELEY_CITATION_19a14dc2-c81b-445c-80e5-d50d293dd499&quot;,&quot;citationItems&quot;:[{&quot;id&quot;:&quot;92c1e8c8-3517-3bee-a25b-f441c4c90ce8&quot;,&quot;itemData&quot;:{&quot;type&quot;:&quot;article-journal&quot;,&quot;id&quot;:&quot;92c1e8c8-3517-3bee-a25b-f441c4c90ce8&quot;,&quot;title&quot;:&quot;G-quadruplex in cancer biology and drug discovery&quot;,&quot;author&quot;:[{&quot;family&quot;:&quot;Nakanishi&quot;,&quot;given&quot;:&quot;Chuya&quot;,&quot;parse-names&quot;:false,&quot;dropping-particle&quot;:&quot;&quot;,&quot;non-dropping-particle&quot;:&quot;&quot;},{&quot;family&quot;:&quot;Seimiya&quot;,&quot;given&quot;:&quot;Hiroyuki&quot;,&quot;parse-names&quot;:false,&quot;dropping-particle&quot;:&quot;&quot;,&quot;non-dropping-particle&quot;:&quot;&quot;}],&quot;container-title&quot;:&quot;Biochemical and Biophysical Research Communications&quot;,&quot;accessed&quot;:{&quot;date-parts&quot;:[[2021,5,14]]},&quot;DOI&quot;:&quot;10.1016/j.bbrc.2020.03.178&quot;,&quot;ISSN&quot;:&quot;10902104&quot;,&quot;PMID&quot;:&quot;32312519&quot;,&quot;issued&quot;:{&quot;date-parts&quot;:[[2020,10,8]]},&quot;page&quot;:&quot;45-50&quot;,&quot;abstract&quot;:&quot;G-quadruplex (G4) is a non-canonical nucleic acid structure formed in guanine-rich DNA or RNA. G4s are formed not only in vitro but also in vivo and are attracting considerable interest owing to their potential involvement in biological processes, including replication, transcription, mRNA splicing, translation and epigenetic regulation of the genome. In this review, we outline the functions of G4 in cellular biology and their implication in human pathogenesis, especially in cancer. Furthermore, we describe the properties of G4-stabilizing chemical compounds, G4 ligands, and their application for cancer therapeutics.&quot;,&quot;publisher&quot;:&quot;Elsevier B.V.&quot;,&quot;issue&quot;:&quot;1&quot;,&quot;volume&quot;:&quot;531&quot;},&quot;isTemporary&quot;:false}],&quot;properties&quot;:{&quot;noteIndex&quot;:0},&quot;isEdited&quot;:false,&quot;manualOverride&quot;:{&quot;isManuallyOverriden&quot;:false,&quot;citeprocText&quot;:&quot;[11]&quot;,&quot;manualOverrideText&quot;:&quot;&quot;},&quot;citationTag&quot;:&quot;MENDELEY_CITATION_v3_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&quot;},{&quot;citationID&quot;:&quot;MENDELEY_CITATION_41e1e7f6-4786-4d1e-8400-f45029b989d2&quot;,&quot;citationItems&quot;:[{&quot;id&quot;:&quot;599750ec-f51e-325c-a4a7-2aeed5c050d1&quot;,&quot;itemData&quot;:{&quot;type&quot;:&quot;article&quot;,&quot;id&quot;:&quot;599750ec-f51e-325c-a4a7-2aeed5c050d1&quot;,&quot;title&quot;:&quot;Noncoding RNAs in gastric cancer: Implications for drug resistance&quot;,&quot;author&quot;:[{&quot;family&quot;:&quot;Wei&quot;,&quot;given&quot;:&quot;Ling&quot;,&quot;parse-names&quot;:false,&quot;dropping-particle&quot;:&quot;&quot;,&quot;non-dropping-particle&quot;:&quot;&quot;},{&quot;family&quot;:&quot;Sun&quot;,&quot;given&quot;:&quot;Jujie&quot;,&quot;parse-names&quot;:false,&quot;dropping-particle&quot;:&quot;&quot;,&quot;non-dropping-particle&quot;:&quot;&quot;},{&quot;family&quot;:&quot;Zhang&quot;,&quot;given&quot;:&quot;Nasha&quot;,&quot;parse-names&quot;:false,&quot;dropping-particle&quot;:&quot;&quot;,&quot;non-dropping-particle&quot;:&quot;&quot;},{&quot;family&quot;:&quot;Zheng&quot;,&quot;given&quot;:&quot;Yan&quot;,&quot;parse-names&quot;:false,&quot;dropping-particle&quot;:&quot;&quot;,&quot;non-dropping-particle&quot;:&quot;&quot;},{&quot;family&quot;:&quot;Wang&quot;,&quot;given&quot;:&quot;Xingwu&quot;,&quot;parse-names&quot;:false,&quot;dropping-particle&quot;:&quot;&quot;,&quot;non-dropping-particle&quot;:&quot;&quot;},{&quot;family&quot;:&quot;Lv&quot;,&quot;given&quot;:&quot;Liyan&quot;,&quot;parse-names&quot;:false,&quot;dropping-particle&quot;:&quot;&quot;,&quot;non-dropping-particle&quot;:&quot;&quot;},{&quot;family&quot;:&quot;Liu&quot;,&quot;given&quot;:&quot;Jiandong&quot;,&quot;parse-names&quot;:false,&quot;dropping-particle&quot;:&quot;&quot;,&quot;non-dropping-particle&quot;:&quot;&quot;},{&quot;family&quot;:&quot;Xu&quot;,&quot;given&quot;:&quot;Yeyang&quot;,&quot;parse-names&quot;:false,&quot;dropping-particle&quot;:&quot;&quot;,&quot;non-dropping-particle&quot;:&quot;&quot;},{&quot;family&quot;:&quot;Shen&quot;,&quot;given&quot;:&quot;Yue&quot;,&quot;parse-names&quot;:false,&quot;dropping-particle&quot;:&quot;&quot;,&quot;non-dropping-particle&quot;:&quot;&quot;},{&quot;family&quot;:&quot;Yang&quot;,&quot;given&quot;:&quot;Ming&quot;,&quot;parse-names&quot;:false,&quot;dropping-particle&quot;:&quot;&quot;,&quot;non-dropping-particle&quot;:&quot;&quot;}],&quot;container-title&quot;:&quot;Molecular Cancer&quot;,&quot;accessed&quot;:{&quot;date-parts&quot;:[[2021,5,14]]},&quot;DOI&quot;:&quot;10.1186/s12943-020-01185-7&quot;,&quot;ISSN&quot;:&quot;14764598&quot;,&quot;PMID&quot;:&quot;32192494&quot;,&quot;URL&quot;:&quot;https://doi.org/10.1186/s12943-020-01185-7&quot;,&quot;issued&quot;:{&quot;date-parts&quot;:[[2020,3,19]]},&quot;page&quot;:&quot;1-17&quot;,&quot;abstract&quot;:&quot;Gastric cancer is the fourth most common malignancy and the third leading cause of cancer-related deaths worldwide. Advanced gastric cancer patients can notably benefit from chemotherapy including adriamycin, platinum drugs, 5-fluorouracil, vincristine, and paclitaxel as well as targeted therapy drugs. Nevertheless, primary drug resistance or acquisition drug resistance eventually lead to treatment failure and poor outcomes of the gastric cancer patients. The detailed mechanisms involved in gastric cancer drug resistance have been revealed. Interestingly, different noncoding RNAs (ncRNAs), such as microRNAs (miRNAs), long noncoding RNAs (lncRNAs) and circular RNAs (circRNAs), are critically involved in gastric cancer development. Multiple lines of evidences demonstrated that ncRNAs play a vital role in gastric cancer resistance to chemotherapy reagents and targeted therapy drugs. In this review, we systematically summarized the emerging role and detailed molecular mechanisms of ncRNAs impact drug resistance of gastric cancer. Additionally, we propose the potential clinical implications of ncRNAs as novel therapeutic targets and prognostic biomarkers for gastric cancer.&quot;,&quot;publisher&quot;:&quot;BioMed Central Ltd.&quot;,&quot;issue&quot;:&quot;1&quot;,&quot;volume&quot;:&quot;19&quot;},&quot;isTemporary&quot;:false}],&quot;properties&quot;:{&quot;noteIndex&quot;:0},&quot;isEdited&quot;:false,&quot;manualOverride&quot;:{&quot;isManuallyOverriden&quot;:false,&quot;citeprocText&quot;:&quot;[12]&quot;,&quot;manualOverrideText&quot;:&quot;&quot;},&quot;citationTag&quot;:&quot;MENDELEY_CITATION_v3_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&quot;},{&quot;citationID&quot;:&quot;MENDELEY_CITATION_e15988c6-e613-4d30-8d3a-11d6cbbdb642&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ZTE1OTg4YzYtZTYxMy00ZDMwLThkM2EtMTFkNmNiYmRiNjQy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e2f6dfe2-1c63-4563-bb70-26d57758661d&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ZTJmNmRmZTItMWM2My00NTYzLWJiNzAtMjZkNTc3NTg2NjFk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69a79bf0-ed24-4f7b-9dce-31696fd79abd&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NjlhNzliZjAtZWQyNC00ZjdiLTlkY2UtMzE2OTZmZDc5YWJk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4696037f-c54e-4af5-983d-80f62b3b4cb1&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NDY5NjAzN2YtYzU0ZS00YWY1LTk4M2QtODBmNjJiM2I0Y2Ix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bcff3630-5562-4781-8774-2827ab239b65&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YmNmZjM2MzAtNTU2Mi00NzgxLTg3NzQtMjgyN2FiMjM5YjY1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c18e0a58-b065-4200-a945-0dd891aaf132&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YzE4ZTBhNTgtYjA2NS00MjAwLWE5NDUtMGRkODkxYWFmMTMy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4ca6552a-f033-454d-9c8a-af8f7db68e0e&quot;,&quot;citationItems&quot;:[{&quot;id&quot;:&quot;df3f82e0-7c1b-3911-b21c-878f0c8b4a8a&quot;,&quot;itemData&quot;:{&quot;type&quot;:&quot;article-journal&quot;,&quot;id&quot;:&quot;df3f82e0-7c1b-3911-b21c-878f0c8b4a8a&quot;,&quot;title&quot;:&quot;Re-evaluation of G-quadruplex propensity with G4Hunter&quot;,&quot;author&quot;:[{&quot;family&quot;:&quot;Bedrat&quot;,&quot;given&quot;:&quot;Amina&quot;,&quot;parse-names&quot;:false,&quot;dropping-particle&quot;:&quot;&quot;,&quot;non-dropping-particle&quot;:&quot;&quot;},{&quot;family&quot;:&quot;Lacroix&quot;,&quot;given&quot;:&quot;Laurent&quot;,&quot;parse-names&quot;:false,&quot;dropping-particle&quot;:&quot;&quot;,&quot;non-dropping-particle&quot;:&quot;&quot;},{&quot;family&quot;:&quot;Mergny&quot;,&quot;given&quot;:&quot;Jean Louis&quot;,&quot;parse-names&quot;:false,&quot;dropping-particle&quot;:&quot;&quot;,&quot;non-dropping-particle&quot;:&quot;&quot;}],&quot;container-title&quot;:&quot;Nucleic Acids Research&quot;,&quot;accessed&quot;:{&quot;date-parts&quot;:[[2021,5,14]]},&quot;DOI&quot;:&quot;10.1093/nar/gkw006&quot;,&quot;ISSN&quot;:&quot;13624962&quot;,&quot;PMID&quot;:&quot;26792894&quot;,&quot;URL&quot;:&quot;https://pubmed.ncbi.nlm.nih.gov/26792894/&quot;,&quot;issued&quot;:{&quot;date-parts&quot;:[[2016,1,3]]},&quot;page&quot;:&quot;1746-1759&quot;,&quot;abstract&quot;:&quot;Critical evidence for the biological relevance of G-quadruplexes (G4) has recently been obtained in seminal studies performed in a variety of organisms. Four-stranded G-quadruplex DNA structures are promising drug targets as these non-canonical structures appear to be involved in a number of key biological processes. Given the growing interest for G4, accurate tools to predict G-quadruplex propensity of a given DNA or RNA sequence are needed. Several algorithms such as Quadparser predict quadruplex forming propensity. However, a number of studies have established that sequences that are not detected by these tools do form G4 structures (false negatives) and that other sequences predicted to form G4 structures do not (false positives). Here we report development and testing of a radically different algorithm, G4Hunter that takes into account G-richness and G-skewness of a given sequence and gives a quadruplex propensity score as output. To validate this model, we tested it on a large dataset of 392 published sequences and experimentally evaluated quadruplex forming potential of 209 sequences using a combination of biophysical methods to assess quadruplex formation in vitro. We experimentally validated the G4Hunter algorithm on a short complete genome, that of the human mitochondria (16.6 kb), because of its relatively high GC content and GC skewness as well as the biological relevance of these quadruplexes near instability hotspots. We then applied the algorithm to genomes of a number of species, including humans, allowing us to conclude that the number of sequences capable of forming stable quadruplexes (at least in vitro) in the human genome is significantly higher, by a factor of 2-10, than previously thought.&quot;,&quot;publisher&quot;:&quot;Oxford University Press&quot;,&quot;issue&quot;:&quot;4&quot;,&quot;volume&quot;:&quot;44&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NGNhNjU1MmEtZjAzMy00NTRkLTljOGEtYWY4ZjdkYjY4ZTBl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quot;},{&quot;citationID&quot;:&quot;MENDELEY_CITATION_29716a55-6cdf-4252-ad58-b0a1d992dc09&quot;,&quot;citationItems&quot;:[{&quot;id&quot;:&quot;df3f82e0-7c1b-3911-b21c-878f0c8b4a8a&quot;,&quot;itemData&quot;:{&quot;type&quot;:&quot;article-journal&quot;,&quot;id&quot;:&quot;df3f82e0-7c1b-3911-b21c-878f0c8b4a8a&quot;,&quot;title&quot;:&quot;Re-evaluation of G-quadruplex propensity with G4Hunter&quot;,&quot;author&quot;:[{&quot;family&quot;:&quot;Bedrat&quot;,&quot;given&quot;:&quot;Amina&quot;,&quot;parse-names&quot;:false,&quot;dropping-particle&quot;:&quot;&quot;,&quot;non-dropping-particle&quot;:&quot;&quot;},{&quot;family&quot;:&quot;Lacroix&quot;,&quot;given&quot;:&quot;Laurent&quot;,&quot;parse-names&quot;:false,&quot;dropping-particle&quot;:&quot;&quot;,&quot;non-dropping-particle&quot;:&quot;&quot;},{&quot;family&quot;:&quot;Mergny&quot;,&quot;given&quot;:&quot;Jean Louis&quot;,&quot;parse-names&quot;:false,&quot;dropping-particle&quot;:&quot;&quot;,&quot;non-dropping-particle&quot;:&quot;&quot;}],&quot;container-title&quot;:&quot;Nucleic Acids Research&quot;,&quot;accessed&quot;:{&quot;date-parts&quot;:[[2021,5,14]]},&quot;DOI&quot;:&quot;10.1093/nar/gkw006&quot;,&quot;ISSN&quot;:&quot;13624962&quot;,&quot;PMID&quot;:&quot;26792894&quot;,&quot;URL&quot;:&quot;https://pubmed.ncbi.nlm.nih.gov/26792894/&quot;,&quot;issued&quot;:{&quot;date-parts&quot;:[[2016,1,3]]},&quot;page&quot;:&quot;1746-1759&quot;,&quot;abstract&quot;:&quot;Critical evidence for the biological relevance of G-quadruplexes (G4) has recently been obtained in seminal studies performed in a variety of organisms. Four-stranded G-quadruplex DNA structures are promising drug targets as these non-canonical structures appear to be involved in a number of key biological processes. Given the growing interest for G4, accurate tools to predict G-quadruplex propensity of a given DNA or RNA sequence are needed. Several algorithms such as Quadparser predict quadruplex forming propensity. However, a number of studies have established that sequences that are not detected by these tools do form G4 structures (false negatives) and that other sequences predicted to form G4 structures do not (false positives). Here we report development and testing of a radically different algorithm, G4Hunter that takes into account G-richness and G-skewness of a given sequence and gives a quadruplex propensity score as output. To validate this model, we tested it on a large dataset of 392 published sequences and experimentally evaluated quadruplex forming potential of 209 sequences using a combination of biophysical methods to assess quadruplex formation in vitro. We experimentally validated the G4Hunter algorithm on a short complete genome, that of the human mitochondria (16.6 kb), because of its relatively high GC content and GC skewness as well as the biological relevance of these quadruplexes near instability hotspots. We then applied the algorithm to genomes of a number of species, including humans, allowing us to conclude that the number of sequences capable of forming stable quadruplexes (at least in vitro) in the human genome is significantly higher, by a factor of 2-10, than previously thought.&quot;,&quot;publisher&quot;:&quot;Oxford University Press&quot;,&quot;issue&quot;:&quot;4&quot;,&quot;volume&quot;:&quot;44&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Mjk3MTZhNTUtNmNkZi00MjUyLWFkNTgtYjBhMWQ5OTJkYzA5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quot;},{&quot;citationID&quot;:&quot;MENDELEY_CITATION_463b22af-50bb-4a22-94ec-604be6b563ed&quot;,&quot;citationItems&quot;:[{&quot;id&quot;:&quot;bbd43318-f0e6-3344-bbc4-a066936911d5&quot;,&quot;itemData&quot;:{&quot;type&quot;:&quot;article&quot;,&quot;id&quot;:&quot;bbd43318-f0e6-3344-bbc4-a066936911d5&quot;,&quot;title&quot;:&quot;A guide to computational methods for G-quadruplex prediction&quot;,&quot;author&quot;:[{&quot;family&quot;:&quot;Puig Lombardi&quot;,&quot;given&quot;:&quot;Emilia&quot;,&quot;parse-names&quot;:false,&quot;dropping-particle&quot;:&quot;&quot;,&quot;non-dropping-particle&quot;:&quot;&quot;},{&quot;family&quot;:&quot;Londoño-Vallejo&quot;,&quot;given&quot;:&quot;Arturo&quot;,&quot;parse-names&quot;:false,&quot;dropping-particle&quot;:&quot;&quot;,&quot;non-dropping-particle&quot;:&quot;&quot;}],&quot;container-title&quot;:&quot;Nucleic Acids Research&quot;,&quot;accessed&quot;:{&quot;date-parts&quot;:[[2021,5,14]]},&quot;DOI&quot;:&quot;10.1093/nar/gkz1097&quot;,&quot;ISSN&quot;:&quot;13624962&quot;,&quot;PMID&quot;:&quot;31754698&quot;,&quot;URL&quot;:&quot;https://pubmed.ncbi.nlm.nih.gov/31754698/&quot;,&quot;issued&quot;:{&quot;date-parts&quot;:[[2020,1,10]]},&quot;page&quot;:&quot;1-15&quot;,&quot;abstract&quot;:&quot;Guanine-rich nucleic acids can fold into the non-B DNA or RNA structures called G-quadruplexes (G4). Recent methodological developments have allowed the characterization of specific G-quadruplex structures in vitro as well as in vivo, and at a much higher throughput, in silico, which has greatly expanded our understanding of G4-Associated functions. Typically, the consensus motif G3+N1-7G3+N1-7G3+N1-7G3+ has been used to identify potential G-quadruplexes from primary sequence. Since, various algorithms have been developed to predict the potential formation of quadruplexes directly from DNA or RNA sequences and the number of studies reporting genome-wide G4 exploration across species has rapidly increased. More recently, new methodologies have also appeared, proposing other estimates which consider non-canonical sequences and/or structure propensity and stability. The present review aims at providing an updated overview of the current open-source G-quadruplex prediction algorithms and straightforward examples of their implementation.&quot;,&quot;publisher&quot;:&quot;Oxford University Press&quot;,&quot;issue&quot;:&quot;1&quot;,&quot;volume&quot;:&quot;48&quot;},&quot;isTemporary&quot;:false}],&quot;properties&quot;:{&quot;noteIndex&quot;:0},&quot;isEdited&quot;:false,&quot;manualOverride&quot;:{&quot;isManuallyOverriden&quot;:false,&quot;citeprocText&quot;:&quot;[15]&quot;,&quot;manualOverrideText&quot;:&quot;&quot;},&quot;citationTag&quot;:&quot;MENDELEY_CITATION_v3_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&quot;},{&quot;citationID&quot;:&quot;MENDELEY_CITATION_d12d4fd8-91ec-4f0e-ab77-35eaa3fef4c8&quot;,&quot;citationItems&quot;:[{&quot;id&quot;:&quot;9b09bf81-74de-3a5a-9c50-17e57d61efa3&quot;,&quot;itemData&quot;:{&quot;type&quot;:&quot;article-journal&quot;,&quot;id&quot;:&quot;9b09bf81-74de-3a5a-9c50-17e57d61efa3&quot;,&quot;title&quot;:&quot;Protein-Protein Interaction Detection: Methods and Analysis&quot;,&quot;author&quot;:[{&quot;family&quot;:&quot;Rao&quot;,&quot;given&quot;:&quot;V. Srinivasa&quot;,&quot;parse-names&quot;:false,&quot;dropping-particle&quot;:&quot;&quot;,&quot;non-dropping-particle&quot;:&quot;&quot;},{&quot;family&quot;:&quot;Srinivas&quot;,&quot;given&quot;:&quot;K.&quot;,&quot;parse-names&quot;:false,&quot;dropping-particle&quot;:&quot;&quot;,&quot;non-dropping-particle&quot;:&quot;&quot;},{&quot;family&quot;:&quot;Sujini&quot;,&quot;given&quot;:&quot;G. N.&quot;,&quot;parse-names&quot;:false,&quot;dropping-particle&quot;:&quot;&quot;,&quot;non-dropping-particle&quot;:&quot;&quot;},{&quot;family&quot;:&quot;Kumar&quot;,&quot;given&quot;:&quot;G. N. Sunand&quot;,&quot;parse-names&quot;:false,&quot;dropping-particle&quot;:&quot;&quot;,&quot;non-dropping-particle&quot;:&quot;&quot;}],&quot;container-title&quot;:&quot;International Journal of Proteomics&quot;,&quot;accessed&quot;:{&quot;date-parts&quot;:[[2021,5,19]]},&quot;DOI&quot;:&quot;10.1155/2014/147648&quot;,&quot;ISSN&quot;:&quot;2090-2166&quot;,&quot;PMID&quot;:&quot;24693427&quot;,&quot;issued&quot;:{&quot;date-parts&quot;:[[2014,2,17]]},&quot;page&quot;:&quot;1-12&quot;,&quot;abstract&quot;:&quot; Protein-protein interaction plays key role in predicting the protein function of target protein and drug ability of molecules. The majority of genes and proteins realize resulting phenotype functions as a set of interactions. The in vitro and in vivo methods like affinity purification, Y2H (yeast 2 hybrid), TAP (tandem affinity purification), and so forth have their own limitations like cost, time, and so forth, and the resultant data sets are noisy and have more false positives to annotate the function of drug molecules. Thus, in silico methods which include sequence-based approaches, structure-based approaches, chromosome proximity, gene fusion, in silico 2 hybrid, phylogenetic tree, phylogenetic profile, and gene expression-based approaches were developed. Elucidation of protein interaction networks also contributes greatly to the analysis of signal transduction pathways. Recent developments have also led to the construction of networks having all the protein-protein interactions using computational methods for signaling pathways and protein complex identification in specific diseases. &quot;,&quot;publisher&quot;:&quot;Hindawi Limited&quot;,&quot;volume&quot;:&quot;2014&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&quot;},{&quot;citationID&quot;:&quot;MENDELEY_CITATION_fa27c19d-6057-4478-8252-3a9b4eb103a1&quot;,&quot;citationItems&quot;:[{&quot;id&quot;:&quot;9b09bf81-74de-3a5a-9c50-17e57d61efa3&quot;,&quot;itemData&quot;:{&quot;type&quot;:&quot;article-journal&quot;,&quot;id&quot;:&quot;9b09bf81-74de-3a5a-9c50-17e57d61efa3&quot;,&quot;title&quot;:&quot;Protein-Protein Interaction Detection: Methods and Analysis&quot;,&quot;author&quot;:[{&quot;family&quot;:&quot;Rao&quot;,&quot;given&quot;:&quot;V. Srinivasa&quot;,&quot;parse-names&quot;:false,&quot;dropping-particle&quot;:&quot;&quot;,&quot;non-dropping-particle&quot;:&quot;&quot;},{&quot;family&quot;:&quot;Srinivas&quot;,&quot;given&quot;:&quot;K.&quot;,&quot;parse-names&quot;:false,&quot;dropping-particle&quot;:&quot;&quot;,&quot;non-dropping-particle&quot;:&quot;&quot;},{&quot;family&quot;:&quot;Sujini&quot;,&quot;given&quot;:&quot;G. N.&quot;,&quot;parse-names&quot;:false,&quot;dropping-particle&quot;:&quot;&quot;,&quot;non-dropping-particle&quot;:&quot;&quot;},{&quot;family&quot;:&quot;Kumar&quot;,&quot;given&quot;:&quot;G. N. Sunand&quot;,&quot;parse-names&quot;:false,&quot;dropping-particle&quot;:&quot;&quot;,&quot;non-dropping-particle&quot;:&quot;&quot;}],&quot;container-title&quot;:&quot;International Journal of Proteomics&quot;,&quot;accessed&quot;:{&quot;date-parts&quot;:[[2021,5,19]]},&quot;DOI&quot;:&quot;10.1155/2014/147648&quot;,&quot;ISSN&quot;:&quot;2090-2166&quot;,&quot;PMID&quot;:&quot;24693427&quot;,&quot;issued&quot;:{&quot;date-parts&quot;:[[2014,2,17]]},&quot;page&quot;:&quot;1-12&quot;,&quot;abstract&quot;:&quot; Protein-protein interaction plays key role in predicting the protein function of target protein and drug ability of molecules. The majority of genes and proteins realize resulting phenotype functions as a set of interactions. The in vitro and in vivo methods like affinity purification, Y2H (yeast 2 hybrid), TAP (tandem affinity purification), and so forth have their own limitations like cost, time, and so forth, and the resultant data sets are noisy and have more false positives to annotate the function of drug molecules. Thus, in silico methods which include sequence-based approaches, structure-based approaches, chromosome proximity, gene fusion, in silico 2 hybrid, phylogenetic tree, phylogenetic profile, and gene expression-based approaches were developed. Elucidation of protein interaction networks also contributes greatly to the analysis of signal transduction pathways. Recent developments have also led to the construction of networks having all the protein-protein interactions using computational methods for signaling pathways and protein complex identification in specific diseases. &quot;,&quot;publisher&quot;:&quot;Hindawi Limited&quot;,&quot;volume&quot;:&quot;2014&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&quot;},{&quot;citationID&quot;:&quot;MENDELEY_CITATION_f63c9258-5d8a-4c4e-98f8-03dc42feba14&quot;,&quot;citationItems&quot;:[{&quot;id&quot;:&quot;6d418777-d5d5-3896-9d8a-516f038eb853&quot;,&quot;itemData&quot;:{&quot;type&quot;:&quot;article-journal&quot;,&quot;id&quot;:&quot;6d418777-d5d5-3896-9d8a-516f038eb853&quot;,&quot;title&quot;:&quot;LncRNome: A comprehensive knowledgebase of human long noncoding RNAs&quot;,&quot;author&quot;:[{&quot;family&quot;:&quot;Bhartiya&quot;,&quot;given&quot;:&quot;Deeksha&quot;,&quot;parse-names&quot;:false,&quot;dropping-particle&quot;:&quot;&quot;,&quot;non-dropping-particle&quot;:&quot;&quot;},{&quot;family&quot;:&quot;Pal&quot;,&quot;given&quot;:&quot;Koustav&quot;,&quot;parse-names&quot;:false,&quot;dropping-particle&quot;:&quot;&quot;,&quot;non-dropping-particle&quot;:&quot;&quot;},{&quot;family&quot;:&quot;Ghosh&quot;,&quot;given&quot;:&quot;Sourav&quot;,&quot;parse-names&quot;:false,&quot;dropping-particle&quot;:&quot;&quot;,&quot;non-dropping-particle&quot;:&quot;&quot;},{&quot;family&quot;:&quot;Kapoor&quot;,&quot;given&quot;:&quot;Shruti&quot;,&quot;parse-names&quot;:false,&quot;dropping-particle&quot;:&quot;&quot;,&quot;non-dropping-particle&quot;:&quot;&quot;},{&quot;family&quot;:&quot;Jalali&quot;,&quot;given&quot;:&quot;Saakshi&quot;,&quot;parse-names&quot;:false,&quot;dropping-particle&quot;:&quot;&quot;,&quot;non-dropping-particle&quot;:&quot;&quot;},{&quot;family&quot;:&quot;Panwar&quot;,&quot;given&quot;:&quot;Bharat&quot;,&quot;parse-names&quot;:false,&quot;dropping-particle&quot;:&quot;&quot;,&quot;non-dropping-particle&quot;:&quot;&quot;},{&quot;family&quot;:&quot;Jain&quot;,&quot;given&quot;:&quot;Sakshi&quot;,&quot;parse-names&quot;:false,&quot;dropping-particle&quot;:&quot;&quot;,&quot;non-dropping-particle&quot;:&quot;&quot;},{&quot;family&quot;:&quot;Sati&quot;,&quot;given&quot;:&quot;Satish&quot;,&quot;parse-names&quot;:false,&quot;dropping-particle&quot;:&quot;&quot;,&quot;non-dropping-particle&quot;:&quot;&quot;},{&quot;family&quot;:&quot;Sengupta&quot;,&quot;given&quot;:&quot;Shantanu&quot;,&quot;parse-names&quot;:false,&quot;dropping-particle&quot;:&quot;&quot;,&quot;non-dropping-particle&quot;:&quot;&quot;},{&quot;family&quot;:&quot;Sachidanandan&quot;,&quot;given&quot;:&quot;Chetana&quot;,&quot;parse-names&quot;:false,&quot;dropping-particle&quot;:&quot;&quot;,&quot;non-dropping-particle&quot;:&quot;&quot;},{&quot;family&quot;:&quot;Raghava&quot;,&quot;given&quot;:&quot;Gajendra Pal Singh&quot;,&quot;parse-names&quot;:false,&quot;dropping-particle&quot;:&quot;&quot;,&quot;non-dropping-particle&quot;:&quot;&quot;},{&quot;family&quot;:&quot;Sivasubbu&quot;,&quot;given&quot;:&quot;Sridhar&quot;,&quot;parse-names&quot;:false,&quot;dropping-particle&quot;:&quot;&quot;,&quot;non-dropping-particle&quot;:&quot;&quot;},{&quot;family&quot;:&quot;Scaria&quot;,&quot;given&quot;:&quot;Vinod&quot;,&quot;parse-names&quot;:false,&quot;dropping-particle&quot;:&quot;&quot;,&quot;non-dropping-particle&quot;:&quot;&quot;}],&quot;container-title&quot;:&quot;Database&quot;,&quot;accessed&quot;:{&quot;date-parts&quot;:[[2021,5,19]]},&quot;DOI&quot;:&quot;10.1093/database/bat034&quot;,&quot;ISSN&quot;:&quot;17580463&quot;,&quot;PMID&quot;:&quot;23846593&quot;,&quot;issued&quot;:{&quot;date-parts&quot;:[[2013]]},&quot;abstract&quot;:&quot;The advent of high-throughput genome scale technologies has enabled us to unravel a large amount of the previously unknown transcriptionally active regions of the genome. Recent genome-wide studies have provided annotations of a large repertoire of various classes of noncoding transcripts. Long noncoding RNAs (lncRNAs) form a major proportion of these novel annotated noncoding transcripts, and presently known to be involved in a number of functionally distinct biological processes. Over 18 000 transcripts are presently annotated as lncRNA, and encompass previously annotated classes of noncoding transcripts including large intergenic noncoding RNA, antisense RNA and processed pseudogenes. There is a significant gap in the resources providing a stable annotation, cross-referencing and biologically relevant information. lncRNome has been envisioned with the aim of filling this gap by integrating annotations on a wide variety of biologically significant information into a comprehensive knowledgebase. To the best of our knowledge, lncRNome is one of the largest and most comprehensive resources for lncRNAs. © The Author(s) 2013. Published by Oxford University Press.&quot;,&quot;volume&quot;:&quot;2013&quot;},&quot;isTemporary&quot;:false}],&quot;properties&quot;:{&quot;noteIndex&quot;:0},&quot;isEdited&quot;:false,&quot;manualOverride&quot;:{&quot;isManuallyOverriden&quot;:false,&quot;citeprocText&quot;:&quot;[17]&quot;,&quot;manualOverrideText&quot;:&quot;&quot;},&quot;citationTag&quot;:&quot;MENDELEY_CITATION_v3_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&quot;},{&quot;citationID&quot;:&quot;MENDELEY_CITATION_ca50056c-c981-4537-a6af-a5c067b0dc52&quot;,&quot;citationItems&quot;:[{&quot;id&quot;:&quot;308fdbba-9ec6-3b2c-8cf9-18df9ce021f1&quot;,&quot;itemData&quot;:{&quot;type&quot;:&quot;article-journal&quot;,&quot;id&quot;:&quot;308fdbba-9ec6-3b2c-8cf9-18df9ce021f1&quot;,&quot;title&quot;:&quot;LncTarD: a manually-curated database of experimentally-supported functional lncRNA-target regulations in human diseases&quot;,&quot;author&quot;:[{&quot;family&quot;:&quot;Zhao&quot;,&quot;given&quot;:&quot;Hongying&quot;,&quot;parse-names&quot;:false,&quot;dropping-particle&quot;:&quot;&quot;,&quot;non-dropping-particle&quot;:&quot;&quot;},{&quot;family&quot;:&quot;Shi&quot;,&quot;given&quot;:&quot;Jian&quot;,&quot;parse-names&quot;:false,&quot;dropping-particle&quot;:&quot;&quot;,&quot;non-dropping-particle&quot;:&quot;&quot;},{&quot;family&quot;:&quot;Zhang&quot;,&quot;given&quot;:&quot;Yunpeng&quot;,&quot;parse-names&quot;:false,&quot;dropping-particle&quot;:&quot;&quot;,&quot;non-dropping-particle&quot;:&quot;&quot;},{&quot;family&quot;:&quot;Xie&quot;,&quot;given&quot;:&quot;Aimin&quot;,&quot;parse-names&quot;:false,&quot;dropping-particle&quot;:&quot;&quot;,&quot;non-dropping-particle&quot;:&quot;&quot;},{&quot;family&quot;:&quot;Yu&quot;,&quot;given&quot;:&quot;Lei&quot;,&quot;parse-names&quot;:false,&quot;dropping-particle&quot;:&quot;&quot;,&quot;non-dropping-particle&quot;:&quot;&quot;},{&quot;family&quot;:&quot;Zhang&quot;,&quot;given&quot;:&quot;Caiyu&quot;,&quot;parse-names&quot;:false,&quot;dropping-particle&quot;:&quot;&quot;,&quot;non-dropping-particle&quot;:&quot;&quot;},{&quot;family&quot;:&quot;Lei&quot;,&quot;given&quot;:&quot;Junjie&quot;,&quot;parse-names&quot;:false,&quot;dropping-particle&quot;:&quot;&quot;,&quot;non-dropping-particle&quot;:&quot;&quot;},{&quot;family&quot;:&quot;Xu&quot;,&quot;given&quot;:&quot;Haotian&quot;,&quot;parse-names&quot;:false,&quot;dropping-particle&quot;:&quot;&quot;,&quot;non-dropping-particle&quot;:&quot;&quot;},{&quot;family&quot;:&quot;Leng&quot;,&quot;given&quot;:&quot;Zhijun&quot;,&quot;parse-names&quot;:false,&quot;dropping-particle&quot;:&quot;&quot;,&quot;non-dropping-particle&quot;:&quot;&quot;},{&quot;family&quot;:&quot;Li&quot;,&quot;given&quot;:&quot;Tengyue&quot;,&quot;parse-names&quot;:false,&quot;dropping-particle&quot;:&quot;&quot;,&quot;non-dropping-particle&quot;:&quot;&quot;},{&quot;family&quot;:&quot;Huang&quot;,&quot;given&quot;:&quot;Waidong&quot;,&quot;parse-names&quot;:false,&quot;dropping-particle&quot;:&quot;&quot;,&quot;non-dropping-particle&quot;:&quot;&quot;},{&quot;family&quot;:&quot;Lin&quot;,&quot;given&quot;:&quot;Shihua&quot;,&quot;parse-names&quot;:false,&quot;dropping-particle&quot;:&quot;&quot;,&quot;non-dropping-particle&quot;:&quot;&quot;},{&quot;family&quot;:&quot;Wang&quot;,&quot;given&quot;:&quot;Li&quot;,&quot;parse-names&quot;:false,&quot;dropping-particle&quot;:&quot;&quot;,&quot;non-dropping-particle&quot;:&quot;&quot;},{&quot;family&quot;:&quot;Xiao&quot;,&quot;given&quot;:&quot;Yun&quot;,&quot;parse-names&quot;:false,&quot;dropping-particle&quot;:&quot;&quot;,&quot;non-dropping-particle&quot;:&quot;&quot;},{&quot;family&quot;:&quot;Li&quot;,&quot;given&quot;:&quot;Xia&quot;,&quot;parse-names&quot;:false,&quot;dropping-particle&quot;:&quot;&quot;,&quot;non-dropping-particle&quot;:&quot;&quot;}],&quot;container-title&quot;:&quot;Database issue Published online&quot;,&quot;DOI&quot;:&quot;10.1093/nar/gkz985&quot;,&quot;URL&quot;:&quot;http://biocc.hrbmu.&quot;,&quot;issued&quot;:{&quot;date-parts&quot;:[[2020]]},&quot;abstract&quot;:&quot;Long non-coding RNAs (lncRNAs) are associated with human diseases. Although lncRNA-disease associations have received significant attention, no online repository is available to collect lncRNA-mediated regulatory mechanisms, key downstream targets, and important biological functions driven by disease-related lncRNAs in human diseases. We thus developed LncTarD (http://biocc.hrbmu. edu.cn/LncTarD/ or http://bio-bigdata.hrbmu.edu.cn/ LncTarD), a manually-curated database that provides a comprehensive resource of key lncRNA-target regulations, lncRNA-influenced functions, and lncRNA-mediated regulatory mechanisms in human diseases. LncTarD offers (i) 2822 key lncRNA-target regulations involving 475 lncRNAs and 1039 targets associated with 177 human diseases; (ii) 1613 experimentally-supported functional regulations and 1209 expression associations in human diseases; (iii) important biological functions driven by disease-related lncRNAs in human diseases; (iv) lncRNA-target regulations responsible for drug resistance or sensitivity in human diseases and (v) lncRNA mi-croarray, lncRNA sequence data and transcriptome data of an 11 373 pan-cancer patient cohort from TCGA to help characterize the functional dynamics of these lncRNA-target regulations. LncTarD also provides a user-friendly interface to conveniently browse, search, and download data. LncTarD will be a useful resource platform for the further understanding of functions and molecular mechanisms of lncRNA deregulation in human disease, which will help to identify novel and sensitive biomarkers and therapeutic targets.&quot;,&quot;volume&quot;:&quot;48&quot;},&quot;isTemporary&quot;:false}],&quot;properties&quot;:{&quot;noteIndex&quot;:0},&quot;isEdited&quot;:false,&quot;manualOverride&quot;:{&quot;isManuallyOverriden&quot;:false,&quot;citeprocText&quot;:&quot;[18]&quot;,&quot;manualOverrideText&quot;:&quot;&quot;},&quot;citationTag&quot;:&quot;MENDELEY_CITATION_v3_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&quot;},{&quot;citationID&quot;:&quot;MENDELEY_CITATION_d4f90841-aad6-4f85-b442-738ebcc9c49d&quot;,&quot;citationItems&quot;:[{&quot;id&quot;:&quot;7497f64f-64f3-38c8-9181-e41c1f2fdff7&quot;,&quot;itemData&quot;:{&quot;type&quot;:&quot;article-journal&quot;,&quot;id&quot;:&quot;7497f64f-64f3-38c8-9181-e41c1f2fdff7&quot;,&quot;title&quot;:&quot;G4IPDB: A database for G-quadruplex structure forming nucleic acid interacting proteins OPEN&quot;,&quot;author&quot;:[{&quot;family&quot;:&quot;Mishra&quot;,&quot;given&quot;:&quot;Subodh Kumar&quot;,&quot;parse-names&quot;:false,&quot;dropping-particle&quot;:&quot;&quot;,&quot;non-dropping-particle&quot;:&quot;&quot;},{&quot;family&quot;:&quot;Tawani&quot;,&quot;given&quot;:&quot;Arpita&quot;,&quot;parse-names&quot;:false,&quot;dropping-particle&quot;:&quot;&quot;,&quot;non-dropping-particle&quot;:&quot;&quot;},{&quot;family&quot;:&quot;Mishra&quot;,&quot;given&quot;:&quot;Amit&quot;,&quot;parse-names&quot;:false,&quot;dropping-particle&quot;:&quot;&quot;,&quot;non-dropping-particle&quot;:&quot;&quot;},{&quot;family&quot;:&quot;Kumar&quot;,&quot;given&quot;:&quot;Amit&quot;,&quot;parse-names&quot;:false,&quot;dropping-particle&quot;:&quot;&quot;,&quot;non-dropping-particle&quot;:&quot;&quot;}],&quot;accessed&quot;:{&quot;date-parts&quot;:[[2021,5,19]]},&quot;DOI&quot;:&quot;10.1038/srep38144&quot;,&quot;URL&quot;:&quot;www.nature.com/scientificreports/&quot;,&quot;issued&quot;:{&quot;date-parts&quot;:[[2016]]},&quot;abstract&quot;:&quot;Nucleic acid G-quadruplex structure (G4) Interacting Proteins DataBase (G4IPDB) is an important database that contains detailed information about proteins interacting with nucleic acids that forms G-quadruplex structures. G4IPDB is the first database that provides comprehensive information about this interaction at a single platform. This database contains more than 200 entries with details of interaction such as interacting protein name and their synonyms, their UniProt-ID, source organism, target name and its sequences, ∆T m , binding/dissociation constants, protein gene name, protein FASTA sequence, interacting residue in protein, related PDB entries, interaction ID, graphical view, PMID, author's name and techniques that were used to detect their interactions. G4IPDB also provides an efficient web-based \&quot;G-quadruplex predictor tool\&quot; that searches putative G-quadruplex forming sequences simultaneously in both sense and anti-sense strands of the query nucleotide sequence and provides the predicted G score. Studying the interaction between proteins and nucleic acids forming G-quadruplex structures could be of therapeutic significance for various diseases including cancer and neurological disease, therefore, having detail information about their interactions on a single platform would be helpful for the discovery and development of novel therapeutics. G4IPDB can be routinely updated (twice in year) and freely available on http://bsbe.iiti.ac.in/bsbe/ipdb/index.php. Nucleic acids containing guanine rich sequences have potential to fold into inter-or intra-molecular secondary structure known as G-quadruplex structures 1. These G-quadruplex structures are characterized by the presence of at least two stacks of four guanine nucleotides arranged in a coplanar manner. These stacked guanine nucleotides form G-tetrads that are stabilized by Hoogsteen system of hydrogen bonding as well as by the presence of monovalent cations that shields O6 carbonyl group of guanines 2. G-quadruplex structures exhibit diverse topol-ogies depending on the presence of monovalent cations (K + or Na +), syn or anti conformation of glycosidic bond, number of strands involved in G-quadruplex formation (intermolecular, bimolecular or tetra molecular), comparative coordination link between the strands (parallel or antiparallel), number of stacking G-quartets and nucleotide sequences 3,4. G-quadruplex forming DNA sequence are not evenly distributed throughout the genome rather they are profoundly located in the certain functional regions of chromosome such as telomeric regions, promoter region of various genes, intron and exon region of certain genes, etc 5. G-quadruplex structures are known to be involved in replication, transcription, genetic recombination and other cellular activities 6. It not only enhances the biological activities but also works as barricades to them, for example, certain endogenous G4 motifs formed within cells have ability to obstruct replication fork movement 7. Apart from DNA, G-rich sequences of RNA also fold in to G-quadruplex structures. The first reported RNA G-quadruplex structure was a 19 nucleotide sequence at the 3′ terminus of 5 S rRNA of Escherichia coli 8. Likely to DNA G-quadruplex motifs, the guanine rich RNAs are also involved in various biological activities and are known to be present in mRNA, long non-coding RNAs and in telomeric ends. In mRNA, G-quadruplex structures are mostly situated in the un-translated regions (UTRs), intronic regions, coding regions intronic regions and some in coding regions, and their presence strengthen their regulatory potentials 9-11. However, the probability for the existence of RNA G-quadruplex structures is more than its DNA counterpart as RNA G-quadruplexes forms more thermodynam-ically stable, compact and less hydrated structures than DNA G-quadruplexes. Also, the presence of a 2′ hydroxyl group in the ribose sugars leads to more intra-molecular interactions and enhanced stability of RNA&quot;},&quot;isTemporary&quot;:false}],&quot;properties&quot;:{&quot;noteIndex&quot;:0},&quot;isEdited&quot;:false,&quot;manualOverride&quot;:{&quot;isManuallyOverriden&quot;:false,&quot;citeprocText&quot;:&quot;[19]&quot;,&quot;manualOverrideText&quot;:&quot;&quot;},&quot;citationTag&quot;:&quot;MENDELEY_CITATION_v3_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&quot;},{&quot;citationID&quot;:&quot;MENDELEY_CITATION_0b184d3b-a3c4-42b2-a6eb-b7f0d3291e39&quot;,&quot;citationItems&quot;:[{&quot;id&quot;:&quot;8735adc1-4fe5-3849-b380-a2005402bcbb&quot;,&quot;itemData&quot;:{&quot;type&quot;:&quot;article-journal&quot;,&quot;id&quot;:&quot;8735adc1-4fe5-3849-b380-a2005402bcbb&quot;,&quot;title&quot;:&quot;QGRS Mapper: A web-based server for predicting G-quadruplexes in nucleotide sequences&quot;,&quot;author&quot;:[{&quot;family&quot;:&quot;Kikin&quot;,&quot;given&quot;:&quot;Oleg&quot;,&quot;parse-names&quot;:false,&quot;dropping-particle&quot;:&quot;&quot;,&quot;non-dropping-particle&quot;:&quot;&quot;},{&quot;family&quot;:&quot;D'Antonio&quot;,&quot;given&quot;:&quot;Lawrence&quot;,&quot;parse-names&quot;:false,&quot;dropping-particle&quot;:&quot;&quot;,&quot;non-dropping-particle&quot;:&quot;&quot;},{&quot;family&quot;:&quot;Bagga&quot;,&quot;given&quot;:&quot;Paramjeet S.&quot;,&quot;parse-names&quot;:false,&quot;dropping-particle&quot;:&quot;&quot;,&quot;non-dropping-particle&quot;:&quot;&quot;}],&quot;container-title&quot;:&quot;Nucleic Acids Research&quot;,&quot;DOI&quot;:&quot;10.1093/nar/gkl253&quot;,&quot;ISSN&quot;:&quot;03051048&quot;,&quot;PMID&quot;:&quot;16845096&quot;,&quot;issued&quot;:{&quot;date-parts&quot;:[[2006]]},&quot;page&quot;:&quot;676-682&quot;,&quot;abstract&quot;:&quot;The quadruplex structures formed by guanine-rich nucleic acid sequences have received significant attention recently because of growing evidence for their role in important biological processes and as therapeutic targets. G-quadruplex DNA has been suggested to regulate DNA replication and may control cellular proliferation. Sequences capable of forming G-quadruplexes in the RNA have been shown to play significant roles in regulation of polyadenylation and splicing events in mammalian transcripts. Whether quadruplex structure directly plays a role in regulating RNA processing requires investigation. Computational approaches to study G-quadruplexes allow detailed analysis of mammalian genomes. There are no known easily accessible user-friendly tools that can compute G-quadruplexes in the nucleotide sequences. We have developed a web-based server, QGRS Mapper, that predicts quadruplex forming G-rich sequences (QGRS) in nucleotide sequences. It is a user-friendly application that provides many options for defining and studying G-quadruplexes. It performs analysis of the user provided genomic sequences, e.g. promoter and telomeric regions, as well as RNA sequences. It is also useful for predicting G-quadruplex structures in oligonucleotides. The program provides options to search and retrieve desired gene/nucleotide sequence entries from NCBI databases for mapping G-quadruplexes in the context of RNA processing sites. This feature is very useful for investigating the functional relevance of G-quadruplex structure, in particular its role in regulating the gene expression by alternative processing. In addition to providing data on composition and locations of QGRS relative to the processing sites in the pre-mRNA sequence, QGRS Mapper features interactive graphic representation of the data. The user can also use the graphics module to visualize QGRS distribution patterns among all the alternative RNA products of a gene simultaneously on a single screen. QGRS Mapper can be accessed at http://bioinformatics.ramapo.edu/QGRS/. © The Author 2006. Published by Oxford University Press. All rights reserved.&quot;,&quot;issue&quot;:&quot;WEB. SERV. ISS.&quot;,&quot;volume&quot;:&quot;34&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&quot;},{&quot;citationID&quot;:&quot;MENDELEY_CITATION_42af5690-2bcd-4240-8715-c03643a1c7c7&quot;,&quot;citationItems&quot;:[{&quot;id&quot;:&quot;df3f82e0-7c1b-3911-b21c-878f0c8b4a8a&quot;,&quot;itemData&quot;:{&quot;type&quot;:&quot;article-journal&quot;,&quot;id&quot;:&quot;df3f82e0-7c1b-3911-b21c-878f0c8b4a8a&quot;,&quot;title&quot;:&quot;Re-evaluation of G-quadruplex propensity with G4Hunter&quot;,&quot;author&quot;:[{&quot;family&quot;:&quot;Bedrat&quot;,&quot;given&quot;:&quot;Amina&quot;,&quot;parse-names&quot;:false,&quot;dropping-particle&quot;:&quot;&quot;,&quot;non-dropping-particle&quot;:&quot;&quot;},{&quot;family&quot;:&quot;Lacroix&quot;,&quot;given&quot;:&quot;Laurent&quot;,&quot;parse-names&quot;:false,&quot;dropping-particle&quot;:&quot;&quot;,&quot;non-dropping-particle&quot;:&quot;&quot;},{&quot;family&quot;:&quot;Mergny&quot;,&quot;given&quot;:&quot;Jean Louis&quot;,&quot;parse-names&quot;:false,&quot;dropping-particle&quot;:&quot;&quot;,&quot;non-dropping-particle&quot;:&quot;&quot;}],&quot;container-title&quot;:&quot;Nucleic Acids Research&quot;,&quot;accessed&quot;:{&quot;date-parts&quot;:[[2021,5,14]]},&quot;DOI&quot;:&quot;10.1093/nar/gkw006&quot;,&quot;ISSN&quot;:&quot;13624962&quot;,&quot;PMID&quot;:&quot;26792894&quot;,&quot;URL&quot;:&quot;https://pubmed.ncbi.nlm.nih.gov/26792894/&quot;,&quot;issued&quot;:{&quot;date-parts&quot;:[[2016,1,3]]},&quot;page&quot;:&quot;1746-1759&quot;,&quot;abstract&quot;:&quot;Critical evidence for the biological relevance of G-quadruplexes (G4) has recently been obtained in seminal studies performed in a variety of organisms. Four-stranded G-quadruplex DNA structures are promising drug targets as these non-canonical structures appear to be involved in a number of key biological processes. Given the growing interest for G4, accurate tools to predict G-quadruplex propensity of a given DNA or RNA sequence are needed. Several algorithms such as Quadparser predict quadruplex forming propensity. However, a number of studies have established that sequences that are not detected by these tools do form G4 structures (false negatives) and that other sequences predicted to form G4 structures do not (false positives). Here we report development and testing of a radically different algorithm, G4Hunter that takes into account G-richness and G-skewness of a given sequence and gives a quadruplex propensity score as output. To validate this model, we tested it on a large dataset of 392 published sequences and experimentally evaluated quadruplex forming potential of 209 sequences using a combination of biophysical methods to assess quadruplex formation in vitro. We experimentally validated the G4Hunter algorithm on a short complete genome, that of the human mitochondria (16.6 kb), because of its relatively high GC content and GC skewness as well as the biological relevance of these quadruplexes near instability hotspots. We then applied the algorithm to genomes of a number of species, including humans, allowing us to conclude that the number of sequences capable of forming stable quadruplexes (at least in vitro) in the human genome is significantly higher, by a factor of 2-10, than previously thought.&quot;,&quot;publisher&quot;:&quot;Oxford University Press&quot;,&quot;issue&quot;:&quot;4&quot;,&quot;volume&quot;:&quot;44&quot;},&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&quot;},{&quot;citationID&quot;:&quot;MENDELEY_CITATION_946b5944-0bab-4471-9472-a31728daee6b&quot;,&quot;citationItems&quot;:[{&quot;id&quot;:&quot;7e284a3d-c4f3-3bed-bc67-7349b3510ca4&quot;,&quot;itemData&quot;:{&quot;type&quot;:&quot;article-journal&quot;,&quot;id&quot;:&quot;7e284a3d-c4f3-3bed-bc67-7349b3510ca4&quot;,&quot;title&quot;:&quot;Long non-coding RNAs in gastric cancer: New emerging biological functions and therapeutic implications&quot;,&quot;author&quot;:[{&quot;family&quot;:&quot;Tan&quot;,&quot;given&quot;:&quot;Huidan&quot;,&quot;parse-names&quot;:false,&quot;dropping-particle&quot;:&quot;&quot;,&quot;non-dropping-particle&quot;:&quot;&quot;},{&quot;family&quot;:&quot;Zhang&quot;,&quot;given&quot;:&quot;Shouyue&quot;,&quot;parse-names&quot;:false,&quot;dropping-particle&quot;:&quot;&quot;,&quot;non-dropping-particle&quot;:&quot;&quot;},{&quot;family&quot;:&quot;Zhang&quot;,&quot;given&quot;:&quot;Jin&quot;,&quot;parse-names&quot;:false,&quot;dropping-particle&quot;:&quot;&quot;,&quot;non-dropping-particle&quot;:&quot;&quot;},{&quot;family&quot;:&quot;Zhu&quot;,&quot;given&quot;:&quot;Lingjuan&quot;,&quot;parse-names&quot;:false,&quot;dropping-particle&quot;:&quot;&quot;,&quot;non-dropping-particle&quot;:&quot;&quot;},{&quot;family&quot;:&quot;Chen&quot;,&quot;given&quot;:&quot;Yanmei&quot;,&quot;parse-names&quot;:false,&quot;dropping-particle&quot;:&quot;&quot;,&quot;non-dropping-particle&quot;:&quot;&quot;},{&quot;family&quot;:&quot;Yang&quot;,&quot;given&quot;:&quot;Hongmei&quot;,&quot;parse-names&quot;:false,&quot;dropping-particle&quot;:&quot;&quot;,&quot;non-dropping-particle&quot;:&quot;&quot;},{&quot;family&quot;:&quot;Chen&quot;,&quot;given&quot;:&quot;Yi&quot;,&quot;parse-names&quot;:false,&quot;dropping-particle&quot;:&quot;&quot;,&quot;non-dropping-particle&quot;:&quot;&quot;},{&quot;family&quot;:&quot;An&quot;,&quot;given&quot;:&quot;Yang&quot;,&quot;parse-names&quot;:false,&quot;dropping-particle&quot;:&quot;&quot;,&quot;non-dropping-particle&quot;:&quot;&quot;},{&quot;family&quot;:&quot;Liu&quot;,&quot;given&quot;:&quot;Bo&quot;,&quot;parse-names&quot;:false,&quot;dropping-particle&quot;:&quot;&quot;,&quot;non-dropping-particle&quot;:&quot;&quot;}],&quot;accessed&quot;:{&quot;date-parts&quot;:[[2021,5,19]]},&quot;DOI&quot;:&quot;10.7150/thno.47548&quot;,&quot;URL&quot;:&quot;http://www.thno.org://creativecommons.org/licenses/by/4.0/&quot;,&quot;issued&quot;:{&quot;date-parts&quot;:[[2020]]},&quot;page&quot;:&quot;8880-8902&quot;,&quot;abstract&quot;:&quot;Gastric cancer (GC) is currently the fourth most common malignancy and the third leading cause of cancer-related deaths worldwide. Long non-coding RNAs (lncRNAs), transcriptional products with more than 200 nucleotides, are not as well-characterized as protein-coding RNAs. Accumulating evidence has recently revealed that maladjustments of diverse lncRNAs may play key roles in multiple genetic and epigenetic phenomena in GC, affecting all aspects of cellular homeostasis, such as proliferation, migration, and stemness. However, the full extent of their functionality remains to be clarified. Considering the lack of viable biomarkers and therapeutic targets, future research should be focused on unravelling the intricate relationships between lncRNAs and GC that can be translated from bench to clinic. Here, we summarized the state-of-the-art advances in lncRNAs and their biological functions in GC, and we further discuss their potential diagnostic and therapeutic roles. We aim to shed light on the interrelationships between lncRNAs and GC with respect to their potential therapeutic applications. With better understanding of these relationships, the biological functions of lncRNAs in GC development will be exploitable, and promising new strategies developed for the prevention and treatment of GC.&quot;,&quot;issue&quot;:&quot;19&quot;,&quot;volume&quot;:&quot;10&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&quot;},{&quot;citationID&quot;:&quot;MENDELEY_CITATION_bbcb0187-eb2b-4b69-8861-95010dfb09c0&quot;,&quot;citationItems&quot;:[{&quot;id&quot;:&quot;1c55d711-15f7-349f-9d19-c8d839fc5ab2&quot;,&quot;itemData&quot;:{&quot;DOI&quot;:&quot;10.1093/nar/gkab127&quot;,&quot;ISSN&quot;:&quot;0305-1048&quot;,&quot;abstract&quot;:&quot;Noncoding RNAs are functional transcripts that are not translated into proteins. They represent the largest portion of the human transcriptome and have been shown to regulate gene expression networks in both physiological and pathological cell conditions. Research in this field has made remarkable progress in the comprehension of how aberrations in noncoding RNA drive relevant disease-associated phenotypes; however, the biological role and mechanism of action of several noncoding RNAs still need full understanding. Besides fulfilling its function through sequence-based mechanisms, RNA can form complex secondary and tertiary structures which allow non-canonical interactions with proteins and/or other nucleic acids. In this context, the presence of G-quadruplexes in microRNAs and long noncoding RNAs is increasingly being reported. This evidence suggests a role for RNA G-quadruplexes in controlling microRNA biogenesis and mediating noncoding RNA interaction with biological partners, thus ultimately regulating gene expression. Here, we review the state of the art of G-quadruplexes in the noncoding transcriptome, with their structural and functional characterization. In light of the existence and further possible development of G-quadruplex binders that modulate G-quadruplex conformation and protein interactions, we also discuss the therapeutic potential of G-quadruplexes as targets to interfere with disease-associated noncoding RNAs.&quot;,&quot;author&quot;:[{&quot;dropping-particle&quot;:&quot;&quot;,&quot;family&quot;:&quot;Tassinari&quot;,&quot;given&quot;:&quot;Martina&quot;,&quot;non-dropping-particle&quot;:&quot;&quot;,&quot;parse-names&quot;:false,&quot;suffix&quot;:&quot;&quot;},{&quot;dropping-particle&quot;:&quot;&quot;,&quot;family&quot;:&quot;Richter&quot;,&quot;given&quot;:&quot;Sara N&quot;,&quot;non-dropping-particle&quot;:&quot;&quot;,&quot;parse-names&quot;:false,&quot;suffix&quot;:&quot;&quot;},{&quot;dropping-particle&quot;:&quot;&quot;,&quot;family&quot;:&quot;Gandellini&quot;,&quot;given&quot;:&quot;Paolo&quot;,&quot;non-dropping-particle&quot;:&quot;&quot;,&quot;parse-names&quot;:false,&quot;suffix&quot;:&quot;&quot;}],&quot;container-title&quot;:&quot;Nucleic Acids Research&quot;,&quot;id&quot;:&quot;1c55d711-15f7-349f-9d19-c8d839fc5ab2&quot;,&quot;issue&quot;:&quot;7&quot;,&quot;issued&quot;:{&quot;date-parts&quot;:[[&quot;2021&quot;]]},&quot;page&quot;:&quot;3617-3633&quot;,&quot;publisher&quot;:&quot;Oxford University Press&quot;,&quot;title&quot;:&quot;Biological relevance and therapeutic potential of G-quadruplex structures in the human noncoding transcriptome&quot;,&quot;type&quot;:&quot;article-journal&quot;,&quot;volume&quot;:&quot;49&quot;},&quot;uris&quot;:[&quot;http://www.mendeley.com/documents/?uuid=ac85d47d-6371-403d-9f24-2e21893c2a3f&quot;],&quot;isTemporary&quot;:false,&quot;legacyDesktopId&quot;:&quot;ac85d47d-6371-403d-9f24-2e21893c2a3f&quot;}],&quot;properties&quot;:{&quot;noteIndex&quot;:0},&quot;isEdited&quot;:false,&quot;manualOverride&quot;:{&quot;citeprocText&quot;:&quot;[3]&quot;,&quot;isManuallyOverriden&quot;:false,&quot;manualOverrideText&quot;:&quot;&quot;},&quot;citationTag&quot;:&quot;MENDELEY_CITATION_v3_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&quot;}]"/>
    <we:property name="MENDELEY_CITATIONS_STYLE" value="&quot;https://csl.mendeley.com/styles/630629911/JPDgalz&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30ACE-9438-4BF5-B060-2F5626E1A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TotalTime>
  <Pages>58</Pages>
  <Words>10336</Words>
  <Characters>58918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Janki Thakkar</dc:creator>
  <cp:keywords/>
  <dc:description/>
  <cp:lastModifiedBy>Bhaskar Datta</cp:lastModifiedBy>
  <cp:revision>23</cp:revision>
  <dcterms:created xsi:type="dcterms:W3CDTF">2021-05-14T16:29:00Z</dcterms:created>
  <dcterms:modified xsi:type="dcterms:W3CDTF">2021-05-27T09:13:00Z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1230ca8e-e6ee-3b30-8f29-1ab46b0fc3e2</vt:lpwstr>
  </property>
</Properties>
</file>